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417A79D" w14:textId="77777777" w:rsidR="006720A5" w:rsidRPr="009A3275" w:rsidRDefault="006720A5" w:rsidP="00B32412">
      <w:pPr>
        <w:ind w:right="15"/>
        <w:rPr>
          <w:rFonts w:ascii="Times New Roman" w:eastAsia="Times New Roman" w:hAnsi="Times New Roman" w:cs="Times New Roman"/>
          <w:sz w:val="28"/>
          <w:szCs w:val="28"/>
        </w:rPr>
      </w:pPr>
      <w:bookmarkStart w:id="0" w:name="_GoBack"/>
      <w:bookmarkEnd w:id="0"/>
    </w:p>
    <w:p w14:paraId="7A860FD8" w14:textId="77777777" w:rsidR="006720A5" w:rsidRPr="009A3275" w:rsidRDefault="4505E2AE" w:rsidP="00B32412">
      <w:pPr>
        <w:ind w:right="15"/>
        <w:rPr>
          <w:rFonts w:ascii="Times New Roman" w:eastAsia="Times New Roman" w:hAnsi="Times New Roman" w:cs="Times New Roman"/>
          <w:sz w:val="28"/>
          <w:szCs w:val="28"/>
        </w:rPr>
      </w:pPr>
      <w:r w:rsidRPr="6E7A3675">
        <w:rPr>
          <w:rFonts w:ascii="Times New Roman" w:eastAsia="Times New Roman" w:hAnsi="Times New Roman" w:cs="Times New Roman"/>
          <w:sz w:val="28"/>
          <w:szCs w:val="28"/>
        </w:rPr>
        <w:t xml:space="preserve"> </w:t>
      </w:r>
    </w:p>
    <w:p w14:paraId="041ABB32" w14:textId="77777777" w:rsidR="006720A5" w:rsidRPr="009A3275" w:rsidRDefault="4505E2AE" w:rsidP="00B32412">
      <w:pPr>
        <w:ind w:right="15"/>
        <w:rPr>
          <w:rFonts w:ascii="Times New Roman" w:eastAsia="Times New Roman" w:hAnsi="Times New Roman" w:cs="Times New Roman"/>
          <w:b/>
          <w:bCs/>
          <w:sz w:val="28"/>
          <w:szCs w:val="28"/>
        </w:rPr>
      </w:pPr>
      <w:r w:rsidRPr="6E7A3675">
        <w:rPr>
          <w:rFonts w:ascii="Times New Roman" w:eastAsia="Times New Roman" w:hAnsi="Times New Roman" w:cs="Times New Roman"/>
          <w:b/>
          <w:bCs/>
          <w:sz w:val="28"/>
          <w:szCs w:val="28"/>
        </w:rPr>
        <w:t xml:space="preserve"> </w:t>
      </w:r>
    </w:p>
    <w:p w14:paraId="108C2C08" w14:textId="77777777" w:rsidR="006720A5" w:rsidRPr="009A3275" w:rsidRDefault="006720A5" w:rsidP="00B32412">
      <w:pPr>
        <w:ind w:right="15"/>
        <w:jc w:val="center"/>
        <w:rPr>
          <w:rFonts w:ascii="Times New Roman" w:eastAsia="Times New Roman" w:hAnsi="Times New Roman" w:cs="Times New Roman"/>
          <w:b/>
          <w:bCs/>
          <w:sz w:val="28"/>
          <w:szCs w:val="28"/>
        </w:rPr>
      </w:pPr>
    </w:p>
    <w:p w14:paraId="2E007C94" w14:textId="195AA432" w:rsidR="00F7134B" w:rsidRPr="001D5766" w:rsidRDefault="5CB9BDA3" w:rsidP="00B32412">
      <w:pPr>
        <w:ind w:right="15"/>
        <w:jc w:val="center"/>
        <w:rPr>
          <w:rFonts w:eastAsia="Times New Roman"/>
          <w:b/>
          <w:bCs/>
          <w:sz w:val="20"/>
          <w:szCs w:val="20"/>
        </w:rPr>
      </w:pPr>
      <w:r w:rsidRPr="0C116573">
        <w:rPr>
          <w:rFonts w:eastAsia="Times New Roman"/>
          <w:b/>
          <w:bCs/>
          <w:sz w:val="20"/>
          <w:szCs w:val="20"/>
        </w:rPr>
        <w:t>NEKILNOJAMOJO KULTŪROS PAVELDO OBJEKTŲ 3D SKAITMENINIMO PASLAUGŲ PIRKIMO</w:t>
      </w:r>
      <w:r w:rsidR="4D0A0EAE" w:rsidRPr="0C116573">
        <w:rPr>
          <w:rFonts w:eastAsia="Times New Roman"/>
          <w:b/>
          <w:bCs/>
          <w:sz w:val="20"/>
          <w:szCs w:val="20"/>
        </w:rPr>
        <w:t xml:space="preserve"> </w:t>
      </w:r>
    </w:p>
    <w:p w14:paraId="193627A7" w14:textId="77777777" w:rsidR="00B32412" w:rsidRPr="001D5766" w:rsidRDefault="00B32412" w:rsidP="00B32412">
      <w:pPr>
        <w:ind w:right="15"/>
        <w:jc w:val="center"/>
        <w:rPr>
          <w:rFonts w:eastAsia="Times New Roman"/>
          <w:b/>
          <w:bCs/>
          <w:sz w:val="20"/>
          <w:szCs w:val="20"/>
        </w:rPr>
      </w:pPr>
    </w:p>
    <w:p w14:paraId="5BDB6CA8" w14:textId="26828E64" w:rsidR="640C61ED" w:rsidRPr="001D5766" w:rsidRDefault="7A010A94" w:rsidP="00B32412">
      <w:pPr>
        <w:ind w:right="15"/>
        <w:jc w:val="center"/>
        <w:rPr>
          <w:rFonts w:eastAsia="Times New Roman"/>
          <w:b/>
          <w:bCs/>
          <w:sz w:val="20"/>
          <w:szCs w:val="20"/>
        </w:rPr>
      </w:pPr>
      <w:r w:rsidRPr="0A95E3B5">
        <w:rPr>
          <w:rFonts w:eastAsia="Times New Roman"/>
          <w:b/>
          <w:bCs/>
          <w:sz w:val="20"/>
          <w:szCs w:val="20"/>
        </w:rPr>
        <w:t>TECH</w:t>
      </w:r>
      <w:r w:rsidR="41A801CA" w:rsidRPr="0A95E3B5">
        <w:rPr>
          <w:rFonts w:eastAsia="Times New Roman"/>
          <w:b/>
          <w:bCs/>
          <w:sz w:val="20"/>
          <w:szCs w:val="20"/>
        </w:rPr>
        <w:t>N</w:t>
      </w:r>
      <w:r w:rsidRPr="0A95E3B5">
        <w:rPr>
          <w:rFonts w:eastAsia="Times New Roman"/>
          <w:b/>
          <w:bCs/>
          <w:sz w:val="20"/>
          <w:szCs w:val="20"/>
        </w:rPr>
        <w:t>INĖ SPECIFIKACIJA</w:t>
      </w:r>
    </w:p>
    <w:p w14:paraId="7C351958" w14:textId="687D00E3" w:rsidR="57374E45" w:rsidRPr="00C95676" w:rsidRDefault="57374E45" w:rsidP="00B32412">
      <w:pPr>
        <w:ind w:right="15"/>
        <w:jc w:val="center"/>
        <w:rPr>
          <w:rFonts w:eastAsia="Times New Roman"/>
          <w:b/>
          <w:bCs/>
          <w:sz w:val="20"/>
          <w:szCs w:val="20"/>
        </w:rPr>
      </w:pPr>
    </w:p>
    <w:p w14:paraId="335E65B0" w14:textId="5080DE72" w:rsidR="57374E45" w:rsidRPr="00C95676" w:rsidRDefault="57374E45" w:rsidP="00B32412">
      <w:pPr>
        <w:rPr>
          <w:rFonts w:eastAsia="Times New Roman"/>
          <w:sz w:val="20"/>
          <w:szCs w:val="20"/>
        </w:rPr>
      </w:pPr>
      <w:r w:rsidRPr="00C95676">
        <w:rPr>
          <w:rFonts w:eastAsia="Times New Roman"/>
          <w:sz w:val="20"/>
          <w:szCs w:val="20"/>
        </w:rPr>
        <w:br w:type="page"/>
      </w:r>
    </w:p>
    <w:p w14:paraId="042E438B" w14:textId="1A24BFFC" w:rsidR="4BC420CD" w:rsidRPr="00C95676" w:rsidRDefault="0A9711DC" w:rsidP="00B32412">
      <w:pPr>
        <w:widowControl w:val="0"/>
        <w:rPr>
          <w:rFonts w:eastAsia="Times New Roman"/>
          <w:b/>
          <w:bCs/>
          <w:sz w:val="20"/>
          <w:szCs w:val="20"/>
        </w:rPr>
      </w:pPr>
      <w:r w:rsidRPr="00C95676">
        <w:rPr>
          <w:rFonts w:eastAsia="Times New Roman"/>
          <w:b/>
          <w:bCs/>
          <w:sz w:val="20"/>
          <w:szCs w:val="20"/>
        </w:rPr>
        <w:lastRenderedPageBreak/>
        <w:t xml:space="preserve">Techninėje specifikacijoje naudojamų sąvokų ir sutrumpinimų žodynėlis: </w:t>
      </w:r>
    </w:p>
    <w:p w14:paraId="45DA9A41" w14:textId="73C38D10" w:rsidR="4BC420CD" w:rsidRPr="00C95676" w:rsidRDefault="2C66093C" w:rsidP="514B0999">
      <w:pPr>
        <w:widowControl w:val="0"/>
        <w:rPr>
          <w:rFonts w:eastAsia="Times New Roman"/>
          <w:color w:val="C0504D" w:themeColor="accent2"/>
          <w:sz w:val="20"/>
          <w:szCs w:val="20"/>
        </w:rPr>
      </w:pPr>
      <w:r w:rsidRPr="00C95676">
        <w:rPr>
          <w:rFonts w:eastAsia="Times New Roman"/>
          <w:b/>
          <w:bCs/>
          <w:sz w:val="20"/>
          <w:szCs w:val="20"/>
        </w:rPr>
        <w:t>3D lazerinis skenavimas</w:t>
      </w:r>
      <w:r w:rsidRPr="00C95676">
        <w:rPr>
          <w:rFonts w:eastAsia="Times New Roman"/>
          <w:sz w:val="20"/>
          <w:szCs w:val="20"/>
        </w:rPr>
        <w:t xml:space="preserve"> </w:t>
      </w:r>
      <w:r w:rsidR="5CB9BDA3" w:rsidRPr="00C95676">
        <w:rPr>
          <w:rFonts w:eastAsia="Times New Roman"/>
          <w:sz w:val="20"/>
          <w:szCs w:val="20"/>
        </w:rPr>
        <w:t>–</w:t>
      </w:r>
      <w:r w:rsidRPr="00C95676">
        <w:rPr>
          <w:rFonts w:eastAsia="Times New Roman"/>
          <w:sz w:val="20"/>
          <w:szCs w:val="20"/>
        </w:rPr>
        <w:t xml:space="preserve"> tai matavimo metodas, kuris naudoja lazerius, tam, kad greitai ir tiksliai užfiksuotų objekto formą ir dydį 3D erdvėje. Šis metodas leidžia gauti milijonus taškų, kurie sudaro taškų masyvą (angl. </w:t>
      </w:r>
      <w:r w:rsidRPr="00C95676">
        <w:rPr>
          <w:rFonts w:eastAsia="Times New Roman"/>
          <w:i/>
          <w:iCs/>
          <w:sz w:val="20"/>
          <w:szCs w:val="20"/>
        </w:rPr>
        <w:t>point cloud</w:t>
      </w:r>
      <w:r w:rsidRPr="00C95676">
        <w:rPr>
          <w:rFonts w:eastAsia="Times New Roman"/>
          <w:sz w:val="20"/>
          <w:szCs w:val="20"/>
        </w:rPr>
        <w:t>).</w:t>
      </w:r>
    </w:p>
    <w:p w14:paraId="144464EC" w14:textId="0490943D" w:rsidR="4BC420CD" w:rsidRPr="00C95676" w:rsidRDefault="2C66093C" w:rsidP="00B32412">
      <w:pPr>
        <w:widowControl w:val="0"/>
        <w:ind w:left="-20" w:right="-20"/>
        <w:jc w:val="both"/>
        <w:rPr>
          <w:rFonts w:eastAsia="Times New Roman"/>
          <w:color w:val="C0504D" w:themeColor="accent2"/>
          <w:sz w:val="20"/>
          <w:szCs w:val="20"/>
        </w:rPr>
      </w:pPr>
      <w:r w:rsidRPr="00C95676">
        <w:rPr>
          <w:rFonts w:eastAsia="Times New Roman"/>
          <w:b/>
          <w:bCs/>
          <w:sz w:val="20"/>
          <w:szCs w:val="20"/>
        </w:rPr>
        <w:t xml:space="preserve">Aerofotografavimas </w:t>
      </w:r>
      <w:r w:rsidR="5CB9BDA3" w:rsidRPr="00C95676">
        <w:rPr>
          <w:rFonts w:eastAsia="Times New Roman"/>
          <w:sz w:val="20"/>
          <w:szCs w:val="20"/>
        </w:rPr>
        <w:t>–</w:t>
      </w:r>
      <w:r w:rsidRPr="00C95676">
        <w:rPr>
          <w:rFonts w:eastAsia="Times New Roman"/>
          <w:sz w:val="20"/>
          <w:szCs w:val="20"/>
        </w:rPr>
        <w:t xml:space="preserve"> yra žemės paviršiaus ir jo objektų fiksavimas, naudojant orlaiviuose ar palydovuose įrengtas fotokameras ar kitus prietaisus. Aerokartografavimas leidžia gauti tikslius ir detalus žemėlapius, ortofoto, 3D modelius ir kitus duomenis, kurie gali būti naudojami teritorijų planavimui, projektavimui ir kitur.</w:t>
      </w:r>
    </w:p>
    <w:p w14:paraId="7A837687" w14:textId="3755D2AC" w:rsidR="4BC420CD" w:rsidRPr="00C95676" w:rsidRDefault="0A9711DC" w:rsidP="00B32412">
      <w:pPr>
        <w:widowControl w:val="0"/>
        <w:ind w:left="-20" w:right="-20"/>
        <w:jc w:val="both"/>
        <w:rPr>
          <w:rFonts w:eastAsia="Times New Roman"/>
          <w:color w:val="C0504D" w:themeColor="accent2"/>
          <w:sz w:val="20"/>
          <w:szCs w:val="20"/>
        </w:rPr>
      </w:pPr>
      <w:r w:rsidRPr="00C95676">
        <w:rPr>
          <w:rFonts w:eastAsia="Times New Roman"/>
          <w:b/>
          <w:bCs/>
          <w:sz w:val="20"/>
          <w:szCs w:val="20"/>
        </w:rPr>
        <w:t>3D/BIM modelis</w:t>
      </w:r>
      <w:r w:rsidRPr="00C95676">
        <w:rPr>
          <w:rFonts w:eastAsia="Times New Roman"/>
          <w:sz w:val="20"/>
          <w:szCs w:val="20"/>
        </w:rPr>
        <w:t xml:space="preserve"> – tai skaitmeninis vaizdavimas, kuris yra sukurtas naudojant 3D/BIM modeliavimo programas aprašant pastato arba infrastruktūros objekto geometriją, funkcijas ir savybes. 3D/BIM modelis, sudarytas iš 3D skenavimo duomenų, yra trimačio pastato ar objekto modelis, kuris yra sukurtas naudojant 3D lazerinį skenerį, fiksuojantį objekto paviršiaus taškus. Šie duomenys vadinami taškų debesiu (angl. point cloud) ir jie leidžia atkurti objekto formą ir matmenis.</w:t>
      </w:r>
    </w:p>
    <w:p w14:paraId="49B02D10" w14:textId="6C92192A" w:rsidR="4BC420CD" w:rsidRPr="00C95676" w:rsidRDefault="2C66093C" w:rsidP="00B32412">
      <w:pPr>
        <w:widowControl w:val="0"/>
        <w:ind w:left="-20" w:right="-20"/>
        <w:jc w:val="both"/>
        <w:rPr>
          <w:rFonts w:eastAsia="Times New Roman"/>
          <w:color w:val="C0504D" w:themeColor="accent2"/>
          <w:sz w:val="20"/>
          <w:szCs w:val="20"/>
        </w:rPr>
      </w:pPr>
      <w:r w:rsidRPr="00C95676">
        <w:rPr>
          <w:rFonts w:eastAsia="Times New Roman"/>
          <w:b/>
          <w:bCs/>
          <w:sz w:val="20"/>
          <w:szCs w:val="20"/>
        </w:rPr>
        <w:t xml:space="preserve">LOD 300-350 detalumas </w:t>
      </w:r>
      <w:r w:rsidR="5CB9BDA3" w:rsidRPr="00C95676">
        <w:rPr>
          <w:rFonts w:eastAsia="Times New Roman"/>
          <w:sz w:val="20"/>
          <w:szCs w:val="20"/>
        </w:rPr>
        <w:t>–</w:t>
      </w:r>
      <w:r w:rsidRPr="00C95676">
        <w:rPr>
          <w:rFonts w:eastAsia="Times New Roman"/>
          <w:sz w:val="20"/>
          <w:szCs w:val="20"/>
        </w:rPr>
        <w:t xml:space="preserve"> LOD yra trumpinys </w:t>
      </w:r>
      <w:r w:rsidR="5CB9BDA3" w:rsidRPr="00C95676">
        <w:rPr>
          <w:rFonts w:eastAsia="Times New Roman"/>
          <w:sz w:val="20"/>
          <w:szCs w:val="20"/>
        </w:rPr>
        <w:t>–</w:t>
      </w:r>
      <w:r w:rsidRPr="00C95676">
        <w:rPr>
          <w:rFonts w:eastAsia="Times New Roman"/>
          <w:sz w:val="20"/>
          <w:szCs w:val="20"/>
        </w:rPr>
        <w:t xml:space="preserve"> </w:t>
      </w:r>
      <w:r w:rsidRPr="00C95676">
        <w:rPr>
          <w:rFonts w:eastAsia="Times New Roman"/>
          <w:i/>
          <w:iCs/>
          <w:sz w:val="20"/>
          <w:szCs w:val="20"/>
        </w:rPr>
        <w:t>Level of Development</w:t>
      </w:r>
      <w:r w:rsidRPr="00C95676">
        <w:rPr>
          <w:rFonts w:eastAsia="Times New Roman"/>
          <w:sz w:val="20"/>
          <w:szCs w:val="20"/>
        </w:rPr>
        <w:t>, kuris reiškia detalumo lygį 3D modeliavime. Kiekvienas LOD lygis apibrėžia skirtingo detalumo lygį, pradedant nuo bendrų scheminių arba koncepcinių duomenų iki detalių 3D modelių. LOD 300-350 yra konkrečios detalumo lygio ribos, kurios naudojamos norint apibrėžti, kiek išsamią informaciją turėtų apimti BIM modelis.</w:t>
      </w:r>
    </w:p>
    <w:p w14:paraId="12CA58BE" w14:textId="49E36C35" w:rsidR="4BC420CD" w:rsidRPr="00C95676" w:rsidRDefault="2C66093C" w:rsidP="00B32412">
      <w:pPr>
        <w:widowControl w:val="0"/>
        <w:ind w:left="-20" w:right="-20"/>
        <w:jc w:val="both"/>
        <w:rPr>
          <w:rFonts w:eastAsia="Times New Roman"/>
          <w:color w:val="C0504D" w:themeColor="accent2"/>
          <w:sz w:val="20"/>
          <w:szCs w:val="20"/>
        </w:rPr>
      </w:pPr>
      <w:r w:rsidRPr="00C95676">
        <w:rPr>
          <w:rFonts w:eastAsia="Times New Roman"/>
          <w:b/>
          <w:bCs/>
          <w:sz w:val="20"/>
          <w:szCs w:val="20"/>
        </w:rPr>
        <w:t>RMS</w:t>
      </w:r>
      <w:r w:rsidRPr="00C95676">
        <w:rPr>
          <w:rFonts w:eastAsia="Times New Roman"/>
          <w:sz w:val="20"/>
          <w:szCs w:val="20"/>
        </w:rPr>
        <w:t xml:space="preserve"> (angl. </w:t>
      </w:r>
      <w:r w:rsidRPr="00C95676">
        <w:rPr>
          <w:rFonts w:eastAsia="Times New Roman"/>
          <w:i/>
          <w:iCs/>
          <w:sz w:val="20"/>
          <w:szCs w:val="20"/>
        </w:rPr>
        <w:t>root mean square</w:t>
      </w:r>
      <w:r w:rsidRPr="00C95676">
        <w:rPr>
          <w:rFonts w:eastAsia="Times New Roman"/>
          <w:sz w:val="20"/>
          <w:szCs w:val="20"/>
        </w:rPr>
        <w:t>) yra matematinis terminas, kuris apibūdina vidutinį kvadratinį dydį, pavyzdžiui, paklaidų ar nuokrypių vertę. RMS vertė yra naudojama, kai reikia įvertinti, kaip gerai matavimo rezultatai atitinka tikrąją vertę arba kaip gerai georeferencijavimo procesas sutampa su baziniu žemėlapiu.</w:t>
      </w:r>
    </w:p>
    <w:p w14:paraId="553042E8" w14:textId="24C1C302" w:rsidR="4BC420CD" w:rsidRPr="00C95676" w:rsidRDefault="2C66093C" w:rsidP="00B32412">
      <w:pPr>
        <w:widowControl w:val="0"/>
        <w:ind w:left="-20" w:right="-20"/>
        <w:jc w:val="both"/>
        <w:rPr>
          <w:rFonts w:eastAsia="Times New Roman"/>
          <w:color w:val="C0504D" w:themeColor="accent2"/>
          <w:sz w:val="20"/>
          <w:szCs w:val="20"/>
        </w:rPr>
      </w:pPr>
      <w:r w:rsidRPr="00C95676">
        <w:rPr>
          <w:rFonts w:eastAsia="Times New Roman"/>
          <w:b/>
          <w:bCs/>
          <w:sz w:val="20"/>
          <w:szCs w:val="20"/>
        </w:rPr>
        <w:t xml:space="preserve">RGB </w:t>
      </w:r>
      <w:r w:rsidR="5CB9BDA3" w:rsidRPr="00C95676">
        <w:rPr>
          <w:rFonts w:eastAsia="Times New Roman"/>
          <w:sz w:val="20"/>
          <w:szCs w:val="20"/>
        </w:rPr>
        <w:t>–</w:t>
      </w:r>
      <w:r w:rsidRPr="00C95676">
        <w:rPr>
          <w:rFonts w:eastAsia="Times New Roman"/>
          <w:sz w:val="20"/>
          <w:szCs w:val="20"/>
        </w:rPr>
        <w:t xml:space="preserve"> tai yra spalvos, kurios sudaromos iš trijų pagrindinių spalvų: raudonos (R), žalios (G) ir mėlynos (B). RGB spalvų sistema leidžia atvaizduoti daugybę spalvų, kurios yra matomos žmogaus akiai. Kiekviena šių spalvų turi intensyvumo diapazoną nuo 0 iki 255.</w:t>
      </w:r>
    </w:p>
    <w:p w14:paraId="1D19C4C9" w14:textId="5882EEF6" w:rsidR="4BC420CD" w:rsidRPr="00C95676" w:rsidRDefault="0A9711DC" w:rsidP="00B32412">
      <w:pPr>
        <w:widowControl w:val="0"/>
        <w:ind w:left="-20" w:right="-20"/>
        <w:jc w:val="both"/>
        <w:rPr>
          <w:rFonts w:eastAsia="Times New Roman"/>
          <w:color w:val="C0504D" w:themeColor="accent2"/>
          <w:sz w:val="20"/>
          <w:szCs w:val="20"/>
        </w:rPr>
      </w:pPr>
      <w:r w:rsidRPr="00C95676">
        <w:rPr>
          <w:rFonts w:eastAsia="Times New Roman"/>
          <w:b/>
          <w:bCs/>
          <w:sz w:val="20"/>
          <w:szCs w:val="20"/>
        </w:rPr>
        <w:t>Intensity spalvų spektras</w:t>
      </w:r>
      <w:r w:rsidRPr="00C95676">
        <w:rPr>
          <w:rFonts w:eastAsia="Times New Roman"/>
          <w:sz w:val="20"/>
          <w:szCs w:val="20"/>
        </w:rPr>
        <w:t xml:space="preserve"> – tai 3D skenavimo spalvų modelis, kuris atvaizduoja objekto paviršiaus taškus ir jų spalvines reikšmes pagal šviesos intensyvumą. Tai reiškia, kad kiekvienas taškas, kuris yra fiksuojamas 3D skenerio, turi savo spalvą, kuri nustatoma pagal jo šviesos diapazoną arba dažnį.</w:t>
      </w:r>
    </w:p>
    <w:p w14:paraId="42DF7FDF" w14:textId="0761E606" w:rsidR="4BC420CD" w:rsidRPr="00C95676" w:rsidRDefault="2C66093C" w:rsidP="00B32412">
      <w:pPr>
        <w:widowControl w:val="0"/>
        <w:ind w:left="-20" w:right="-20"/>
        <w:jc w:val="both"/>
        <w:rPr>
          <w:rFonts w:eastAsia="Times New Roman"/>
          <w:color w:val="C0504D" w:themeColor="accent2"/>
          <w:sz w:val="20"/>
          <w:szCs w:val="20"/>
        </w:rPr>
      </w:pPr>
      <w:r w:rsidRPr="00C95676">
        <w:rPr>
          <w:rFonts w:eastAsia="Times New Roman"/>
          <w:b/>
          <w:bCs/>
          <w:sz w:val="20"/>
          <w:szCs w:val="20"/>
        </w:rPr>
        <w:t xml:space="preserve">Matavimo tikslumas </w:t>
      </w:r>
      <w:r w:rsidRPr="00C95676">
        <w:rPr>
          <w:rFonts w:eastAsia="Times New Roman"/>
          <w:sz w:val="20"/>
          <w:szCs w:val="20"/>
        </w:rPr>
        <w:t xml:space="preserve">(angl. </w:t>
      </w:r>
      <w:r w:rsidRPr="00C95676">
        <w:rPr>
          <w:rFonts w:eastAsia="Times New Roman"/>
          <w:i/>
          <w:iCs/>
          <w:sz w:val="20"/>
          <w:szCs w:val="20"/>
        </w:rPr>
        <w:t>3D point accuracy</w:t>
      </w:r>
      <w:r w:rsidRPr="00C95676">
        <w:rPr>
          <w:rFonts w:eastAsia="Times New Roman"/>
          <w:sz w:val="20"/>
          <w:szCs w:val="20"/>
        </w:rPr>
        <w:t xml:space="preserve">) </w:t>
      </w:r>
      <w:r w:rsidR="5CB9BDA3" w:rsidRPr="00C95676">
        <w:rPr>
          <w:rFonts w:eastAsia="Times New Roman"/>
          <w:sz w:val="20"/>
          <w:szCs w:val="20"/>
        </w:rPr>
        <w:t>–</w:t>
      </w:r>
      <w:r w:rsidRPr="00C95676">
        <w:rPr>
          <w:rFonts w:eastAsia="Times New Roman"/>
          <w:sz w:val="20"/>
          <w:szCs w:val="20"/>
        </w:rPr>
        <w:t xml:space="preserve"> yra metrologinė savybė, kuri parodo, kiek 3D skeneris gali tiksliai nustatyti objekto taškų koordinates erdvėje. Ši savybė apibūdina, kiek skenavimo sistema atitinka realaus objekto formą ir matmenis. Matavimo tikslumas matuojamas milimetrais arba centimetrais ir jis priklauso nuo skenavimo būdo, prietaiso kokybės, objekto paviršiaus ir aplinkos sąlygų.</w:t>
      </w:r>
    </w:p>
    <w:p w14:paraId="09901E80" w14:textId="0C50E135" w:rsidR="4BC420CD" w:rsidRPr="00C95676" w:rsidRDefault="2C66093C" w:rsidP="00B32412">
      <w:pPr>
        <w:widowControl w:val="0"/>
        <w:ind w:left="-20" w:right="-20"/>
        <w:jc w:val="both"/>
        <w:rPr>
          <w:rFonts w:eastAsia="Times New Roman"/>
          <w:color w:val="C0504D" w:themeColor="accent2"/>
          <w:sz w:val="20"/>
          <w:szCs w:val="20"/>
        </w:rPr>
      </w:pPr>
      <w:r w:rsidRPr="00C95676">
        <w:rPr>
          <w:rFonts w:eastAsia="Times New Roman"/>
          <w:b/>
          <w:bCs/>
          <w:sz w:val="20"/>
          <w:szCs w:val="20"/>
        </w:rPr>
        <w:t>Bepilotis orlaivis (BO)</w:t>
      </w:r>
      <w:r w:rsidRPr="00C95676">
        <w:rPr>
          <w:rFonts w:eastAsia="Times New Roman"/>
          <w:sz w:val="20"/>
          <w:szCs w:val="20"/>
        </w:rPr>
        <w:t xml:space="preserve"> </w:t>
      </w:r>
      <w:r w:rsidR="5CB9BDA3" w:rsidRPr="00C95676">
        <w:rPr>
          <w:rFonts w:eastAsia="Times New Roman"/>
          <w:sz w:val="20"/>
          <w:szCs w:val="20"/>
        </w:rPr>
        <w:t>–</w:t>
      </w:r>
      <w:r w:rsidRPr="00C95676">
        <w:rPr>
          <w:rFonts w:eastAsia="Times New Roman"/>
          <w:sz w:val="20"/>
          <w:szCs w:val="20"/>
        </w:rPr>
        <w:t xml:space="preserve"> yra orlaivis, kuris skrenda be įgulos, autonomiškai arba nuotoliniu būdu valdomas. Šiuo atveju bepilotis orlaivis suprantamas toks, kuris yra skirtas fotografuoti žemės paviršių 3D modelio sukūrimo tikslais, t.</w:t>
      </w:r>
      <w:r w:rsidR="1A922B33" w:rsidRPr="00C95676">
        <w:rPr>
          <w:rFonts w:eastAsia="Times New Roman"/>
          <w:sz w:val="20"/>
          <w:szCs w:val="20"/>
        </w:rPr>
        <w:t xml:space="preserve"> </w:t>
      </w:r>
      <w:r w:rsidRPr="00C95676">
        <w:rPr>
          <w:rFonts w:eastAsia="Times New Roman"/>
          <w:sz w:val="20"/>
          <w:szCs w:val="20"/>
        </w:rPr>
        <w:t>y.</w:t>
      </w:r>
      <w:r w:rsidR="1A922B33" w:rsidRPr="00C95676">
        <w:rPr>
          <w:rFonts w:eastAsia="Times New Roman"/>
          <w:sz w:val="20"/>
          <w:szCs w:val="20"/>
        </w:rPr>
        <w:t>,</w:t>
      </w:r>
      <w:r w:rsidRPr="00C95676">
        <w:rPr>
          <w:rFonts w:eastAsia="Times New Roman"/>
          <w:sz w:val="20"/>
          <w:szCs w:val="20"/>
        </w:rPr>
        <w:t xml:space="preserve"> orlaivis, kuris naudoja skaitmeninę fotokamerą ir navigacinę palydovų sistemą (GNSS) arba referencinius taškus ant žemės paviršiaus, kad užfiksuotų fotonuotraukas iš skirtingų kampų ir aukščių. </w:t>
      </w:r>
    </w:p>
    <w:p w14:paraId="5382083F" w14:textId="0A5455EA" w:rsidR="4BC420CD" w:rsidRPr="00C95676" w:rsidRDefault="2C66093C" w:rsidP="00B32412">
      <w:pPr>
        <w:widowControl w:val="0"/>
        <w:ind w:left="-20" w:right="-20"/>
        <w:jc w:val="both"/>
        <w:rPr>
          <w:rFonts w:eastAsia="Times New Roman"/>
          <w:color w:val="C0504D" w:themeColor="accent2"/>
          <w:sz w:val="20"/>
          <w:szCs w:val="20"/>
        </w:rPr>
      </w:pPr>
      <w:r w:rsidRPr="00C95676">
        <w:rPr>
          <w:rFonts w:eastAsia="Times New Roman"/>
          <w:sz w:val="20"/>
          <w:szCs w:val="20"/>
        </w:rPr>
        <w:t>.</w:t>
      </w:r>
    </w:p>
    <w:p w14:paraId="6FD7A9CC" w14:textId="419F9B8F" w:rsidR="4BC420CD" w:rsidRPr="00C95676" w:rsidRDefault="2C66093C" w:rsidP="00B32412">
      <w:pPr>
        <w:widowControl w:val="0"/>
        <w:ind w:left="-20" w:right="-20"/>
        <w:jc w:val="both"/>
        <w:rPr>
          <w:rFonts w:eastAsia="Times New Roman"/>
          <w:color w:val="C0504D" w:themeColor="accent2"/>
          <w:sz w:val="20"/>
          <w:szCs w:val="20"/>
        </w:rPr>
      </w:pPr>
      <w:r w:rsidRPr="00C95676">
        <w:rPr>
          <w:rFonts w:eastAsia="Times New Roman"/>
          <w:b/>
          <w:bCs/>
          <w:sz w:val="20"/>
          <w:szCs w:val="20"/>
        </w:rPr>
        <w:t xml:space="preserve">GSD </w:t>
      </w:r>
      <w:r w:rsidRPr="00C95676">
        <w:rPr>
          <w:rFonts w:eastAsia="Times New Roman"/>
          <w:sz w:val="20"/>
          <w:szCs w:val="20"/>
        </w:rPr>
        <w:t xml:space="preserve">(angl. </w:t>
      </w:r>
      <w:r w:rsidRPr="00C95676">
        <w:rPr>
          <w:rFonts w:eastAsia="Times New Roman"/>
          <w:i/>
          <w:iCs/>
          <w:sz w:val="20"/>
          <w:szCs w:val="20"/>
        </w:rPr>
        <w:t>Ground sample Distance</w:t>
      </w:r>
      <w:r w:rsidRPr="00C95676">
        <w:rPr>
          <w:rFonts w:eastAsia="Times New Roman"/>
          <w:sz w:val="20"/>
          <w:szCs w:val="20"/>
        </w:rPr>
        <w:t>) yra atstumas tarp dviejų gretimų pikselių centrų, išmatuotų žemės paviršiuje. Tai yra vienas iš būdų, kaip nustatyti nuotraukos ar ortofoto skaitmeninės raiškos ribas. Pavyzdžiui, jei nuotraukoje GSD yra 1 metras, tai reiškia, kad kiekvienas pikselis nuotraukoje atitinka 1 x 1 metrų kvadratą žemės paviršiuje.</w:t>
      </w:r>
    </w:p>
    <w:p w14:paraId="1ABBAFCF" w14:textId="5BA8B860" w:rsidR="4BC420CD" w:rsidRPr="00C95676" w:rsidRDefault="2C66093C" w:rsidP="00B32412">
      <w:pPr>
        <w:widowControl w:val="0"/>
        <w:ind w:left="-20" w:right="-20"/>
        <w:jc w:val="both"/>
        <w:rPr>
          <w:rFonts w:eastAsia="Times New Roman"/>
          <w:color w:val="C0504D" w:themeColor="accent2"/>
          <w:sz w:val="20"/>
          <w:szCs w:val="20"/>
        </w:rPr>
      </w:pPr>
      <w:r w:rsidRPr="00C95676">
        <w:rPr>
          <w:rFonts w:eastAsia="Times New Roman"/>
          <w:b/>
          <w:bCs/>
          <w:sz w:val="20"/>
          <w:szCs w:val="20"/>
        </w:rPr>
        <w:t>RAW duomenys</w:t>
      </w:r>
      <w:r w:rsidRPr="00C95676">
        <w:rPr>
          <w:rFonts w:eastAsia="Times New Roman"/>
          <w:sz w:val="20"/>
          <w:szCs w:val="20"/>
        </w:rPr>
        <w:t xml:space="preserve"> (angl. </w:t>
      </w:r>
      <w:r w:rsidRPr="00C95676">
        <w:rPr>
          <w:rFonts w:eastAsia="Times New Roman"/>
          <w:i/>
          <w:iCs/>
          <w:sz w:val="20"/>
          <w:szCs w:val="20"/>
        </w:rPr>
        <w:t>raw data</w:t>
      </w:r>
      <w:r w:rsidRPr="00C95676">
        <w:rPr>
          <w:rFonts w:eastAsia="Times New Roman"/>
          <w:sz w:val="20"/>
          <w:szCs w:val="20"/>
        </w:rPr>
        <w:t>) yra duomenys, kurie dar nebuvo apdoroti, analizuoti ar interpretuoti. Tai yra duomenys, kurie tiesiogiai gaunami</w:t>
      </w:r>
      <w:r w:rsidR="7418A830" w:rsidRPr="00C95676">
        <w:rPr>
          <w:rFonts w:eastAsia="Times New Roman"/>
          <w:sz w:val="20"/>
          <w:szCs w:val="20"/>
        </w:rPr>
        <w:t xml:space="preserve"> </w:t>
      </w:r>
      <w:r w:rsidRPr="00C95676">
        <w:rPr>
          <w:rFonts w:eastAsia="Times New Roman"/>
          <w:sz w:val="20"/>
          <w:szCs w:val="20"/>
        </w:rPr>
        <w:t>/</w:t>
      </w:r>
      <w:r w:rsidR="7418A830" w:rsidRPr="00C95676">
        <w:rPr>
          <w:rFonts w:eastAsia="Times New Roman"/>
          <w:sz w:val="20"/>
          <w:szCs w:val="20"/>
        </w:rPr>
        <w:t xml:space="preserve"> </w:t>
      </w:r>
      <w:r w:rsidRPr="00C95676">
        <w:rPr>
          <w:rFonts w:eastAsia="Times New Roman"/>
          <w:sz w:val="20"/>
          <w:szCs w:val="20"/>
        </w:rPr>
        <w:t>eksportuojami iš matavimo prietaiso, fotokameras, 3D skenerio ir t.t.</w:t>
      </w:r>
    </w:p>
    <w:p w14:paraId="1BD2293F" w14:textId="309CEC25" w:rsidR="4BC420CD" w:rsidRPr="00C95676" w:rsidRDefault="0A9711DC" w:rsidP="00B32412">
      <w:pPr>
        <w:widowControl w:val="0"/>
        <w:ind w:left="-20" w:right="-20"/>
        <w:jc w:val="both"/>
        <w:rPr>
          <w:rFonts w:eastAsia="Times New Roman"/>
          <w:color w:val="C0504D" w:themeColor="accent2"/>
          <w:sz w:val="20"/>
          <w:szCs w:val="20"/>
        </w:rPr>
      </w:pPr>
      <w:r w:rsidRPr="00C95676">
        <w:rPr>
          <w:rFonts w:eastAsia="Times New Roman"/>
          <w:b/>
          <w:bCs/>
          <w:sz w:val="20"/>
          <w:szCs w:val="20"/>
        </w:rPr>
        <w:t>3D mesh modelis</w:t>
      </w:r>
      <w:r w:rsidRPr="00C95676">
        <w:rPr>
          <w:rFonts w:eastAsia="Times New Roman"/>
          <w:sz w:val="20"/>
          <w:szCs w:val="20"/>
        </w:rPr>
        <w:t xml:space="preserve"> – tai trijų matmenų objekto atvaizdavimas, kuris sudarytas iš daugybės mažų geometrinių figūrų, vadinamų poligonais. Poligonai yra sujungti taškais, kraštinėmis ir paviršiais ir sudaro tinklą, kuris apgaubia objekto formą. 3D mesh modelis gali būti sukurtas naudojant skirtingus metodus, pavyzdžiui, modeliavimą, 3D skenavimą ar fotogrametriją.</w:t>
      </w:r>
    </w:p>
    <w:p w14:paraId="4D92C35D" w14:textId="406D884F" w:rsidR="4BC420CD" w:rsidRPr="00C95676" w:rsidRDefault="2C66093C" w:rsidP="00B32412">
      <w:pPr>
        <w:widowControl w:val="0"/>
        <w:ind w:left="-20" w:right="-20"/>
        <w:jc w:val="both"/>
        <w:rPr>
          <w:rFonts w:eastAsia="Times New Roman"/>
          <w:color w:val="C0504D" w:themeColor="accent2"/>
          <w:sz w:val="20"/>
          <w:szCs w:val="20"/>
        </w:rPr>
      </w:pPr>
      <w:r w:rsidRPr="00C95676">
        <w:rPr>
          <w:rFonts w:eastAsia="Times New Roman"/>
          <w:b/>
          <w:bCs/>
          <w:sz w:val="20"/>
          <w:szCs w:val="20"/>
        </w:rPr>
        <w:t xml:space="preserve">Metadata </w:t>
      </w:r>
      <w:r w:rsidR="7418A830" w:rsidRPr="00C95676">
        <w:rPr>
          <w:rFonts w:eastAsia="Times New Roman"/>
          <w:sz w:val="20"/>
          <w:szCs w:val="20"/>
        </w:rPr>
        <w:t>–</w:t>
      </w:r>
      <w:r w:rsidRPr="00C95676">
        <w:rPr>
          <w:rFonts w:eastAsia="Times New Roman"/>
          <w:sz w:val="20"/>
          <w:szCs w:val="20"/>
        </w:rPr>
        <w:t xml:space="preserve"> metaduomenys, aprašomoji informacija, kuri padeda suprasti duomenų ar jų rinkinių išdėstymo struktūrą, logiką, semantiką, tarpusavio ryšius, taip pat surasti, teisingai interpretuoti ir naudoti pateikiamus duomenis ar jų rinkinius.</w:t>
      </w:r>
    </w:p>
    <w:p w14:paraId="5F189954" w14:textId="4462215B" w:rsidR="4BC420CD" w:rsidRPr="00C95676" w:rsidRDefault="2C66093C" w:rsidP="00B32412">
      <w:pPr>
        <w:widowControl w:val="0"/>
        <w:ind w:left="-20" w:right="-20"/>
        <w:jc w:val="both"/>
        <w:rPr>
          <w:rFonts w:eastAsia="Times New Roman"/>
          <w:color w:val="C0504D" w:themeColor="accent2"/>
          <w:sz w:val="20"/>
          <w:szCs w:val="20"/>
        </w:rPr>
      </w:pPr>
      <w:r w:rsidRPr="00C95676">
        <w:rPr>
          <w:rFonts w:eastAsia="Times New Roman"/>
          <w:b/>
          <w:bCs/>
          <w:sz w:val="20"/>
          <w:szCs w:val="20"/>
        </w:rPr>
        <w:t xml:space="preserve">Paradata </w:t>
      </w:r>
      <w:r w:rsidR="7418A830" w:rsidRPr="00C95676">
        <w:rPr>
          <w:rFonts w:eastAsia="Times New Roman"/>
          <w:sz w:val="20"/>
          <w:szCs w:val="20"/>
        </w:rPr>
        <w:t>–</w:t>
      </w:r>
      <w:r w:rsidRPr="00C95676">
        <w:rPr>
          <w:rFonts w:eastAsia="Times New Roman"/>
          <w:sz w:val="20"/>
          <w:szCs w:val="20"/>
        </w:rPr>
        <w:t xml:space="preserve"> paraduomenimis vadinama struktūruota informacija apie žmonių atliktus skaitmeninių objektų (skaitmeninių bylų, skaitmeninių duomenų) apdorojimo, transformavimo, supratimo, interpretavimo procesus. Tai yra aprašymas apie tai, kuo konkretus skaitmeninis objektas skiriasi nuo pirminio (RAW) objekto, pateikiant </w:t>
      </w:r>
      <w:r w:rsidRPr="00C95676">
        <w:rPr>
          <w:rFonts w:eastAsia="Times New Roman"/>
          <w:sz w:val="20"/>
          <w:szCs w:val="20"/>
        </w:rPr>
        <w:lastRenderedPageBreak/>
        <w:t>informaciją apie duomenų kilmę, kontekstą ir procesus, susijusius su duomenų gyvavimo ciklu.</w:t>
      </w:r>
    </w:p>
    <w:p w14:paraId="19A7A7E6" w14:textId="69D7EDE6" w:rsidR="4BC420CD" w:rsidRPr="00C95676" w:rsidRDefault="2C66093C" w:rsidP="00B32412">
      <w:pPr>
        <w:widowControl w:val="0"/>
        <w:ind w:left="-20" w:right="-20"/>
        <w:jc w:val="both"/>
        <w:rPr>
          <w:rFonts w:eastAsia="Times New Roman"/>
          <w:color w:val="C0504D" w:themeColor="accent2"/>
          <w:sz w:val="20"/>
          <w:szCs w:val="20"/>
        </w:rPr>
      </w:pPr>
      <w:r w:rsidRPr="00C95676">
        <w:rPr>
          <w:rFonts w:eastAsia="Times New Roman"/>
          <w:b/>
          <w:bCs/>
          <w:sz w:val="20"/>
          <w:szCs w:val="20"/>
        </w:rPr>
        <w:t xml:space="preserve">ISO </w:t>
      </w:r>
      <w:r w:rsidR="7418A830" w:rsidRPr="00C95676">
        <w:rPr>
          <w:rFonts w:eastAsia="Times New Roman"/>
          <w:sz w:val="20"/>
          <w:szCs w:val="20"/>
        </w:rPr>
        <w:t>–</w:t>
      </w:r>
      <w:r w:rsidRPr="00C95676">
        <w:rPr>
          <w:rFonts w:eastAsia="Times New Roman"/>
          <w:sz w:val="20"/>
          <w:szCs w:val="20"/>
        </w:rPr>
        <w:t xml:space="preserve"> fotografijoje tai yra parametras, kuris parodo, kiek vaizdo jutiklis yra jautrus šviesai.</w:t>
      </w:r>
    </w:p>
    <w:p w14:paraId="7623CF22" w14:textId="5065BFE9" w:rsidR="4BC420CD" w:rsidRPr="00C95676" w:rsidRDefault="2C66093C" w:rsidP="00B32412">
      <w:pPr>
        <w:widowControl w:val="0"/>
        <w:ind w:left="-20" w:right="-20"/>
        <w:jc w:val="both"/>
        <w:rPr>
          <w:rFonts w:eastAsia="Times New Roman"/>
          <w:color w:val="C0504D" w:themeColor="accent2"/>
          <w:sz w:val="20"/>
          <w:szCs w:val="20"/>
        </w:rPr>
      </w:pPr>
      <w:r w:rsidRPr="00C95676">
        <w:rPr>
          <w:rFonts w:eastAsia="Times New Roman"/>
          <w:b/>
          <w:bCs/>
          <w:sz w:val="20"/>
          <w:szCs w:val="20"/>
        </w:rPr>
        <w:t xml:space="preserve">HDR </w:t>
      </w:r>
      <w:r w:rsidRPr="00C95676">
        <w:rPr>
          <w:rFonts w:eastAsia="Times New Roman"/>
          <w:sz w:val="20"/>
          <w:szCs w:val="20"/>
        </w:rPr>
        <w:t xml:space="preserve">(angl. </w:t>
      </w:r>
      <w:r w:rsidRPr="00C95676">
        <w:rPr>
          <w:rFonts w:eastAsia="Times New Roman"/>
          <w:i/>
          <w:iCs/>
          <w:sz w:val="20"/>
          <w:szCs w:val="20"/>
        </w:rPr>
        <w:t>High Dynamic Range</w:t>
      </w:r>
      <w:r w:rsidRPr="00C95676">
        <w:rPr>
          <w:rFonts w:eastAsia="Times New Roman"/>
          <w:sz w:val="20"/>
          <w:szCs w:val="20"/>
        </w:rPr>
        <w:t>)</w:t>
      </w:r>
      <w:r w:rsidRPr="00C95676">
        <w:rPr>
          <w:rFonts w:eastAsia="Times New Roman"/>
          <w:b/>
          <w:bCs/>
          <w:sz w:val="20"/>
          <w:szCs w:val="20"/>
        </w:rPr>
        <w:t xml:space="preserve"> </w:t>
      </w:r>
      <w:r w:rsidR="7418A830" w:rsidRPr="00C95676">
        <w:rPr>
          <w:rFonts w:eastAsia="Times New Roman"/>
          <w:sz w:val="20"/>
          <w:szCs w:val="20"/>
        </w:rPr>
        <w:t>–</w:t>
      </w:r>
      <w:r w:rsidRPr="00C95676">
        <w:rPr>
          <w:rFonts w:eastAsia="Times New Roman"/>
          <w:sz w:val="20"/>
          <w:szCs w:val="20"/>
        </w:rPr>
        <w:t xml:space="preserve"> būdas, kaip pagerinti nuotraukų detalumą ir kontrastą, kai scenoje yra labai šviesių ir labai tamsių plotų. HDR reiškia aukštą dinaminį diapazoną ir tam reikia nufotografuoti ir sujungti daugiau nei vieną tos pačios scenos nuotrauką, kurių ekspozicija skiriasi. Taip galima išgauti geriausius kiekvieno kadro elementus ir sukurti nuotrauką, kuri kuo artimiau atitinka žmogaus akies matomą vaizdą.</w:t>
      </w:r>
    </w:p>
    <w:p w14:paraId="712E787E" w14:textId="2D46FC5C" w:rsidR="4BC420CD" w:rsidRPr="00C95676" w:rsidRDefault="2C66093C" w:rsidP="00B32412">
      <w:pPr>
        <w:widowControl w:val="0"/>
        <w:ind w:left="-20" w:right="-20"/>
        <w:jc w:val="both"/>
        <w:rPr>
          <w:rFonts w:eastAsia="Times New Roman"/>
          <w:color w:val="C0504D" w:themeColor="accent2"/>
          <w:sz w:val="20"/>
          <w:szCs w:val="20"/>
        </w:rPr>
      </w:pPr>
      <w:r w:rsidRPr="00C95676">
        <w:rPr>
          <w:rFonts w:eastAsia="Times New Roman"/>
          <w:b/>
          <w:bCs/>
          <w:sz w:val="20"/>
          <w:szCs w:val="20"/>
        </w:rPr>
        <w:t>LKS-94</w:t>
      </w:r>
      <w:r w:rsidRPr="00C95676">
        <w:rPr>
          <w:rFonts w:eastAsia="Times New Roman"/>
          <w:sz w:val="20"/>
          <w:szCs w:val="20"/>
        </w:rPr>
        <w:t xml:space="preserve"> </w:t>
      </w:r>
      <w:r w:rsidR="7418A830" w:rsidRPr="00C95676">
        <w:rPr>
          <w:rFonts w:eastAsia="Times New Roman"/>
          <w:sz w:val="20"/>
          <w:szCs w:val="20"/>
        </w:rPr>
        <w:t>–</w:t>
      </w:r>
      <w:r w:rsidRPr="00C95676">
        <w:rPr>
          <w:rFonts w:eastAsia="Times New Roman"/>
          <w:sz w:val="20"/>
          <w:szCs w:val="20"/>
        </w:rPr>
        <w:t xml:space="preserve"> tai Lietuvos Respublikoje priimta valstybinė koordinačių sistema. LKS-94 naudojama kartografijoje, geodezijoje, geoinformatikoje ir kitose srityse, kur reikia nurodyti objektų vietą žemės paviršiuje.</w:t>
      </w:r>
    </w:p>
    <w:p w14:paraId="02CC3ABE" w14:textId="053463C6" w:rsidR="4BC420CD" w:rsidRPr="00C95676" w:rsidRDefault="2C66093C" w:rsidP="00B32412">
      <w:pPr>
        <w:widowControl w:val="0"/>
        <w:ind w:left="-20" w:right="-20"/>
        <w:jc w:val="both"/>
        <w:rPr>
          <w:rFonts w:eastAsia="Times New Roman"/>
          <w:color w:val="C0504D" w:themeColor="accent2"/>
          <w:sz w:val="20"/>
          <w:szCs w:val="20"/>
        </w:rPr>
      </w:pPr>
      <w:r w:rsidRPr="00C95676">
        <w:rPr>
          <w:rFonts w:eastAsia="Times New Roman"/>
          <w:b/>
          <w:bCs/>
          <w:sz w:val="20"/>
          <w:szCs w:val="20"/>
        </w:rPr>
        <w:t>LAS-07</w:t>
      </w:r>
      <w:r w:rsidRPr="00C95676">
        <w:rPr>
          <w:rFonts w:eastAsia="Times New Roman"/>
          <w:sz w:val="20"/>
          <w:szCs w:val="20"/>
        </w:rPr>
        <w:t xml:space="preserve"> </w:t>
      </w:r>
      <w:r w:rsidR="7418A830" w:rsidRPr="00C95676">
        <w:rPr>
          <w:rFonts w:eastAsia="Times New Roman"/>
          <w:sz w:val="20"/>
          <w:szCs w:val="20"/>
        </w:rPr>
        <w:t>–</w:t>
      </w:r>
      <w:r w:rsidRPr="00C95676">
        <w:rPr>
          <w:rFonts w:eastAsia="Times New Roman"/>
          <w:sz w:val="20"/>
          <w:szCs w:val="20"/>
        </w:rPr>
        <w:t xml:space="preserve"> tai Lietuvos valstybinė aukščių sistema, kuri yra suderinta su Europos aukščių sistema EVRS. LAS-07 naudojama geodezijoje, kartografijoje, geoinformatikoje ir kitose srityse, kur reikalinga informacija apie žemės paviršiaus taškų aukščius.</w:t>
      </w:r>
    </w:p>
    <w:p w14:paraId="5C0B1E54" w14:textId="61965CCA" w:rsidR="4BC420CD" w:rsidRPr="00C95676" w:rsidRDefault="2C66093C" w:rsidP="00B32412">
      <w:pPr>
        <w:widowControl w:val="0"/>
        <w:ind w:left="-20" w:right="-20"/>
        <w:jc w:val="both"/>
        <w:rPr>
          <w:rFonts w:eastAsia="Times New Roman"/>
          <w:color w:val="C0504D" w:themeColor="accent2"/>
          <w:sz w:val="20"/>
          <w:szCs w:val="20"/>
        </w:rPr>
      </w:pPr>
      <w:r w:rsidRPr="00C95676">
        <w:rPr>
          <w:rFonts w:eastAsia="Times New Roman"/>
          <w:b/>
          <w:bCs/>
          <w:sz w:val="20"/>
          <w:szCs w:val="20"/>
        </w:rPr>
        <w:t>360 laipsnių vaizdų fiksavimas</w:t>
      </w:r>
      <w:r w:rsidRPr="00C95676">
        <w:rPr>
          <w:rFonts w:eastAsia="Times New Roman"/>
          <w:sz w:val="20"/>
          <w:szCs w:val="20"/>
        </w:rPr>
        <w:t xml:space="preserve"> </w:t>
      </w:r>
      <w:r w:rsidR="7418A830" w:rsidRPr="00C95676">
        <w:rPr>
          <w:rFonts w:eastAsia="Times New Roman"/>
          <w:sz w:val="20"/>
          <w:szCs w:val="20"/>
        </w:rPr>
        <w:t>–</w:t>
      </w:r>
      <w:r w:rsidRPr="00C95676">
        <w:rPr>
          <w:rFonts w:eastAsia="Times New Roman"/>
          <w:sz w:val="20"/>
          <w:szCs w:val="20"/>
        </w:rPr>
        <w:t xml:space="preserve"> tai panoraminė 360° daroma fotofiksacija, kurianti erdvinę nuotrauką, kuris leidžia vartotojui valdyti matomą vaizdą. Tokioje nuotraukoje galima naviguoti įvairiomis kryptimis</w:t>
      </w:r>
      <w:r w:rsidR="03ED4905" w:rsidRPr="00C95676">
        <w:rPr>
          <w:rFonts w:eastAsia="Times New Roman"/>
          <w:sz w:val="20"/>
          <w:szCs w:val="20"/>
        </w:rPr>
        <w:t xml:space="preserve"> (aplink savo ašį)</w:t>
      </w:r>
      <w:r w:rsidRPr="00C95676">
        <w:rPr>
          <w:rFonts w:eastAsia="Times New Roman"/>
          <w:sz w:val="20"/>
          <w:szCs w:val="20"/>
        </w:rPr>
        <w:t>, naudojantis kompiuterio pelyte, klaviatūra ar išmaniojo telefono ekranu ar kitais prietaisais.</w:t>
      </w:r>
    </w:p>
    <w:p w14:paraId="0BF83488" w14:textId="08C0DD59" w:rsidR="7C205F3A" w:rsidRPr="00C95676" w:rsidRDefault="17A36DC4" w:rsidP="514B0999">
      <w:pPr>
        <w:widowControl w:val="0"/>
        <w:rPr>
          <w:rFonts w:eastAsia="Times New Roman"/>
          <w:b/>
          <w:bCs/>
          <w:sz w:val="20"/>
          <w:szCs w:val="20"/>
        </w:rPr>
      </w:pPr>
      <w:r w:rsidRPr="00C95676">
        <w:rPr>
          <w:rFonts w:eastAsia="Times New Roman"/>
          <w:sz w:val="20"/>
          <w:szCs w:val="20"/>
        </w:rPr>
        <w:br w:type="page"/>
      </w:r>
      <w:r w:rsidR="3DC126D8" w:rsidRPr="00C95676">
        <w:rPr>
          <w:rFonts w:eastAsia="Times New Roman"/>
          <w:b/>
          <w:bCs/>
          <w:sz w:val="20"/>
          <w:szCs w:val="20"/>
        </w:rPr>
        <w:lastRenderedPageBreak/>
        <w:t>I. ĮVADINĖ INFORMACIJA</w:t>
      </w:r>
    </w:p>
    <w:p w14:paraId="1D0967E5" w14:textId="01CE6924" w:rsidR="7C205F3A" w:rsidRPr="00C95676" w:rsidRDefault="3DC126D8" w:rsidP="00B32412">
      <w:pPr>
        <w:pStyle w:val="Sraopastraipa"/>
        <w:widowControl w:val="0"/>
        <w:numPr>
          <w:ilvl w:val="0"/>
          <w:numId w:val="19"/>
        </w:numPr>
        <w:tabs>
          <w:tab w:val="left" w:pos="284"/>
        </w:tabs>
        <w:spacing w:before="0" w:after="0"/>
        <w:ind w:left="0" w:right="-20" w:firstLine="0"/>
        <w:jc w:val="both"/>
        <w:rPr>
          <w:rFonts w:eastAsia="Times New Roman"/>
          <w:color w:val="C0504D" w:themeColor="accent2"/>
          <w:sz w:val="20"/>
          <w:szCs w:val="20"/>
        </w:rPr>
      </w:pPr>
      <w:r w:rsidRPr="00C95676">
        <w:rPr>
          <w:rFonts w:eastAsia="Times New Roman"/>
          <w:b/>
          <w:bCs/>
          <w:sz w:val="20"/>
          <w:szCs w:val="20"/>
        </w:rPr>
        <w:t>Perkančioji organizacija</w:t>
      </w:r>
      <w:r w:rsidRPr="00C95676">
        <w:rPr>
          <w:rFonts w:eastAsia="Times New Roman"/>
          <w:sz w:val="20"/>
          <w:szCs w:val="20"/>
        </w:rPr>
        <w:t xml:space="preserve"> – Lietuvos nacionalinė Martyno Mažvydo biblioteka</w:t>
      </w:r>
      <w:r w:rsidR="4CAF7F02" w:rsidRPr="00C95676">
        <w:rPr>
          <w:rFonts w:eastAsia="Times New Roman"/>
          <w:sz w:val="20"/>
          <w:szCs w:val="20"/>
        </w:rPr>
        <w:t xml:space="preserve"> (toliau </w:t>
      </w:r>
      <w:r w:rsidR="7418A830" w:rsidRPr="00C95676">
        <w:rPr>
          <w:rFonts w:eastAsia="Times New Roman"/>
          <w:sz w:val="20"/>
          <w:szCs w:val="20"/>
        </w:rPr>
        <w:t>–</w:t>
      </w:r>
      <w:r w:rsidR="4CAF7F02" w:rsidRPr="00C95676">
        <w:rPr>
          <w:rFonts w:eastAsia="Times New Roman"/>
          <w:sz w:val="20"/>
          <w:szCs w:val="20"/>
        </w:rPr>
        <w:t xml:space="preserve"> Perkančioji organizacija)</w:t>
      </w:r>
      <w:r w:rsidRPr="00C95676">
        <w:rPr>
          <w:rFonts w:eastAsia="Times New Roman"/>
          <w:sz w:val="20"/>
          <w:szCs w:val="20"/>
        </w:rPr>
        <w:t>.</w:t>
      </w:r>
    </w:p>
    <w:p w14:paraId="34735D33" w14:textId="7A275F30" w:rsidR="7C205F3A" w:rsidRPr="00C95676" w:rsidRDefault="17A36DC4" w:rsidP="00B32412">
      <w:pPr>
        <w:pStyle w:val="Sraopastraipa"/>
        <w:widowControl w:val="0"/>
        <w:numPr>
          <w:ilvl w:val="0"/>
          <w:numId w:val="19"/>
        </w:numPr>
        <w:tabs>
          <w:tab w:val="left" w:pos="284"/>
        </w:tabs>
        <w:spacing w:before="0" w:after="0"/>
        <w:ind w:left="0" w:right="-20" w:firstLine="0"/>
        <w:jc w:val="both"/>
        <w:rPr>
          <w:rFonts w:eastAsia="Times New Roman"/>
          <w:color w:val="C0504D" w:themeColor="accent2"/>
          <w:sz w:val="20"/>
          <w:szCs w:val="20"/>
        </w:rPr>
      </w:pPr>
      <w:r w:rsidRPr="00C95676">
        <w:rPr>
          <w:rFonts w:eastAsia="Times New Roman"/>
          <w:b/>
          <w:bCs/>
          <w:sz w:val="20"/>
          <w:szCs w:val="20"/>
        </w:rPr>
        <w:t>Projektas „eKultūra platformos sukūrimas“</w:t>
      </w:r>
      <w:r w:rsidRPr="00C95676">
        <w:rPr>
          <w:rFonts w:eastAsia="Times New Roman"/>
          <w:sz w:val="20"/>
          <w:szCs w:val="20"/>
        </w:rPr>
        <w:t xml:space="preserve"> (toliau – </w:t>
      </w:r>
      <w:r w:rsidRPr="00C95676">
        <w:rPr>
          <w:rFonts w:eastAsia="Times New Roman"/>
          <w:i/>
          <w:iCs/>
          <w:sz w:val="20"/>
          <w:szCs w:val="20"/>
        </w:rPr>
        <w:t>eKultūra</w:t>
      </w:r>
      <w:r w:rsidRPr="00C95676">
        <w:rPr>
          <w:rFonts w:eastAsia="Times New Roman"/>
          <w:sz w:val="20"/>
          <w:szCs w:val="20"/>
        </w:rPr>
        <w:t>) yra Lietuvos nacionalinės Martyno Mažvydo bibliotekos vykdomas projektas.</w:t>
      </w:r>
    </w:p>
    <w:p w14:paraId="08283B6A" w14:textId="7BADE42A" w:rsidR="7C205F3A" w:rsidRPr="00C95676" w:rsidRDefault="17A36DC4" w:rsidP="00B32412">
      <w:pPr>
        <w:pStyle w:val="Sraopastraipa"/>
        <w:widowControl w:val="0"/>
        <w:numPr>
          <w:ilvl w:val="0"/>
          <w:numId w:val="19"/>
        </w:numPr>
        <w:tabs>
          <w:tab w:val="left" w:pos="284"/>
        </w:tabs>
        <w:spacing w:before="0" w:after="0"/>
        <w:ind w:left="0" w:right="-20" w:firstLine="0"/>
        <w:jc w:val="both"/>
        <w:rPr>
          <w:rFonts w:eastAsia="Times New Roman"/>
          <w:color w:val="C0504D" w:themeColor="accent2"/>
          <w:sz w:val="20"/>
          <w:szCs w:val="20"/>
        </w:rPr>
      </w:pPr>
      <w:r w:rsidRPr="00C95676">
        <w:rPr>
          <w:rFonts w:eastAsia="Times New Roman"/>
          <w:b/>
          <w:bCs/>
          <w:sz w:val="20"/>
          <w:szCs w:val="20"/>
        </w:rPr>
        <w:t xml:space="preserve">Pagrindinis projekto tikslas </w:t>
      </w:r>
      <w:r w:rsidRPr="00C95676">
        <w:rPr>
          <w:rFonts w:eastAsia="Times New Roman"/>
          <w:sz w:val="20"/>
          <w:szCs w:val="20"/>
        </w:rPr>
        <w:t>– didinti kultūros prieinamumą ir pakartotinį naudojimą, sukuriant bendrą kultūros įstaigų skaitmeninių duomenų platformą, diegiant integralius organizacinius ir technologinius sprendimus.</w:t>
      </w:r>
    </w:p>
    <w:p w14:paraId="28F1DC3B" w14:textId="453C4B68" w:rsidR="7C205F3A" w:rsidRPr="00C95676" w:rsidRDefault="17A36DC4" w:rsidP="00B32412">
      <w:pPr>
        <w:pStyle w:val="Sraopastraipa"/>
        <w:widowControl w:val="0"/>
        <w:numPr>
          <w:ilvl w:val="0"/>
          <w:numId w:val="19"/>
        </w:numPr>
        <w:spacing w:before="0" w:after="0"/>
        <w:ind w:right="-20"/>
        <w:jc w:val="both"/>
        <w:rPr>
          <w:rFonts w:eastAsia="Times New Roman"/>
          <w:color w:val="C0504D" w:themeColor="accent2"/>
          <w:sz w:val="20"/>
          <w:szCs w:val="20"/>
        </w:rPr>
      </w:pPr>
      <w:r w:rsidRPr="00C95676">
        <w:rPr>
          <w:rFonts w:eastAsia="Times New Roman"/>
          <w:b/>
          <w:bCs/>
          <w:sz w:val="20"/>
          <w:szCs w:val="20"/>
        </w:rPr>
        <w:t>Projekto uždaviniai: </w:t>
      </w:r>
      <w:r w:rsidRPr="00C95676">
        <w:rPr>
          <w:rFonts w:eastAsia="Times New Roman"/>
          <w:sz w:val="20"/>
          <w:szCs w:val="20"/>
        </w:rPr>
        <w:t xml:space="preserve"> </w:t>
      </w:r>
    </w:p>
    <w:p w14:paraId="54AE0C4D" w14:textId="5AB07603" w:rsidR="72541276" w:rsidRPr="00C95676" w:rsidRDefault="0A2BD14D" w:rsidP="00B32412">
      <w:pPr>
        <w:widowControl w:val="0"/>
        <w:ind w:left="720" w:right="-20"/>
        <w:jc w:val="both"/>
        <w:rPr>
          <w:rFonts w:eastAsia="Times New Roman"/>
          <w:color w:val="C0504D" w:themeColor="accent2"/>
          <w:sz w:val="20"/>
          <w:szCs w:val="20"/>
        </w:rPr>
      </w:pPr>
      <w:r w:rsidRPr="00C95676">
        <w:rPr>
          <w:rFonts w:eastAsia="Times New Roman"/>
          <w:sz w:val="20"/>
          <w:szCs w:val="20"/>
        </w:rPr>
        <w:t xml:space="preserve">4.1. </w:t>
      </w:r>
      <w:r w:rsidR="17A36DC4" w:rsidRPr="00C95676">
        <w:rPr>
          <w:rFonts w:eastAsia="Times New Roman"/>
          <w:sz w:val="20"/>
          <w:szCs w:val="20"/>
        </w:rPr>
        <w:t xml:space="preserve"> kultūros įstaigų IS/DB pritaikymas darbui su eKultūra ir (ar) duomenų sąsajumo užtikrinimas ir (arba) duomenų sukėlimas į eKultūra – vieningo suskaitmeninto ir skaitmeninio kultūros ir audiovizualinio turinio, elektroninių paslaugų ir sklaidos portalo sukūrimas; </w:t>
      </w:r>
    </w:p>
    <w:p w14:paraId="58623478" w14:textId="2353151E" w:rsidR="39148FC3" w:rsidRPr="00C95676" w:rsidRDefault="467B7493" w:rsidP="00B32412">
      <w:pPr>
        <w:widowControl w:val="0"/>
        <w:ind w:left="720" w:right="-20"/>
        <w:jc w:val="both"/>
        <w:rPr>
          <w:rFonts w:eastAsia="Times New Roman"/>
          <w:color w:val="C0504D" w:themeColor="accent2"/>
          <w:sz w:val="20"/>
          <w:szCs w:val="20"/>
        </w:rPr>
      </w:pPr>
      <w:r w:rsidRPr="00C95676">
        <w:rPr>
          <w:rFonts w:eastAsia="Times New Roman"/>
          <w:sz w:val="20"/>
          <w:szCs w:val="20"/>
        </w:rPr>
        <w:t xml:space="preserve">4.2. </w:t>
      </w:r>
      <w:r w:rsidR="17A36DC4" w:rsidRPr="00C95676">
        <w:rPr>
          <w:rFonts w:eastAsia="Times New Roman"/>
          <w:sz w:val="20"/>
          <w:szCs w:val="20"/>
        </w:rPr>
        <w:t xml:space="preserve">šiuolaikinių technologijų pagrindu patrauklių vartotojui el. paslaugų ir produktų duomenų įveiklinimui, pakartotiniam naudojimui sukūrimas;  </w:t>
      </w:r>
    </w:p>
    <w:p w14:paraId="2F869449" w14:textId="733B2071" w:rsidR="7C205F3A" w:rsidRPr="00C95676" w:rsidRDefault="17A36DC4" w:rsidP="00B32412">
      <w:pPr>
        <w:widowControl w:val="0"/>
        <w:ind w:left="720" w:right="-20"/>
        <w:jc w:val="both"/>
        <w:rPr>
          <w:rFonts w:eastAsia="Times New Roman"/>
          <w:color w:val="C0504D" w:themeColor="accent2"/>
          <w:sz w:val="20"/>
          <w:szCs w:val="20"/>
        </w:rPr>
      </w:pPr>
      <w:r w:rsidRPr="00C95676">
        <w:rPr>
          <w:rFonts w:eastAsia="Times New Roman"/>
          <w:sz w:val="20"/>
          <w:szCs w:val="20"/>
        </w:rPr>
        <w:t xml:space="preserve">4.3. kultūros turinio skaitmeninimas, siekiant kurti šiuolaikinio vartotojo poreikius atitinkančius produktus ir paslaugas; </w:t>
      </w:r>
    </w:p>
    <w:p w14:paraId="4BE005DD" w14:textId="643155C5" w:rsidR="7C205F3A" w:rsidRPr="00C95676" w:rsidRDefault="17A36DC4" w:rsidP="00B32412">
      <w:pPr>
        <w:widowControl w:val="0"/>
        <w:ind w:left="720" w:right="-20"/>
        <w:jc w:val="both"/>
        <w:rPr>
          <w:rFonts w:eastAsia="Times New Roman"/>
          <w:color w:val="C0504D" w:themeColor="accent2"/>
          <w:sz w:val="20"/>
          <w:szCs w:val="20"/>
        </w:rPr>
      </w:pPr>
      <w:r w:rsidRPr="00C95676">
        <w:rPr>
          <w:rFonts w:eastAsia="Times New Roman"/>
          <w:sz w:val="20"/>
          <w:szCs w:val="20"/>
        </w:rPr>
        <w:t>4.4. visuomenės komunikacijos strategijos parengimas ir įgyvendinimas: projekto rezultatų viešinimas, sklaida, skatinimas pakartotinai naudoti skaitmenintą turinį.</w:t>
      </w:r>
    </w:p>
    <w:p w14:paraId="72D2F654" w14:textId="738E1741" w:rsidR="579019AF" w:rsidRPr="00C95676" w:rsidRDefault="67B6AAF6" w:rsidP="00B32412">
      <w:pPr>
        <w:pStyle w:val="Sraopastraipa"/>
        <w:widowControl w:val="0"/>
        <w:numPr>
          <w:ilvl w:val="0"/>
          <w:numId w:val="19"/>
        </w:numPr>
        <w:spacing w:before="0" w:after="0"/>
        <w:ind w:right="-20"/>
        <w:jc w:val="both"/>
        <w:rPr>
          <w:rFonts w:eastAsia="Times New Roman"/>
          <w:color w:val="C0504D" w:themeColor="accent2"/>
          <w:sz w:val="20"/>
          <w:szCs w:val="20"/>
        </w:rPr>
      </w:pPr>
      <w:r w:rsidRPr="00C95676">
        <w:rPr>
          <w:rFonts w:eastAsia="Times New Roman"/>
          <w:b/>
          <w:bCs/>
          <w:sz w:val="20"/>
          <w:szCs w:val="20"/>
        </w:rPr>
        <w:t xml:space="preserve">Projekto </w:t>
      </w:r>
      <w:r w:rsidR="7418A830" w:rsidRPr="00C95676">
        <w:rPr>
          <w:rFonts w:eastAsia="Times New Roman"/>
          <w:b/>
          <w:bCs/>
          <w:sz w:val="20"/>
          <w:szCs w:val="20"/>
        </w:rPr>
        <w:t>„</w:t>
      </w:r>
      <w:r w:rsidRPr="00C95676">
        <w:rPr>
          <w:rFonts w:eastAsia="Times New Roman"/>
          <w:b/>
          <w:bCs/>
          <w:sz w:val="20"/>
          <w:szCs w:val="20"/>
        </w:rPr>
        <w:t>eKultūros platforma</w:t>
      </w:r>
      <w:r w:rsidR="7418A830" w:rsidRPr="00C95676">
        <w:rPr>
          <w:rFonts w:eastAsia="Times New Roman"/>
          <w:b/>
          <w:bCs/>
          <w:sz w:val="20"/>
          <w:szCs w:val="20"/>
        </w:rPr>
        <w:t>“</w:t>
      </w:r>
      <w:r w:rsidRPr="00C95676">
        <w:rPr>
          <w:rFonts w:eastAsia="Times New Roman"/>
          <w:b/>
          <w:bCs/>
          <w:sz w:val="20"/>
          <w:szCs w:val="20"/>
        </w:rPr>
        <w:t xml:space="preserve"> metu numatyta suskaitmeninti 71 objektą, kurį sudaro </w:t>
      </w:r>
      <w:r w:rsidR="748B9F2B" w:rsidRPr="00C95676">
        <w:rPr>
          <w:rFonts w:eastAsia="Times New Roman"/>
          <w:b/>
          <w:bCs/>
          <w:sz w:val="20"/>
          <w:szCs w:val="20"/>
        </w:rPr>
        <w:t xml:space="preserve">apie </w:t>
      </w:r>
      <w:r w:rsidRPr="00C95676">
        <w:rPr>
          <w:rFonts w:eastAsia="Times New Roman"/>
          <w:b/>
          <w:bCs/>
          <w:sz w:val="20"/>
          <w:szCs w:val="20"/>
        </w:rPr>
        <w:t>38</w:t>
      </w:r>
      <w:r w:rsidR="27987ACC" w:rsidRPr="00C95676">
        <w:rPr>
          <w:rFonts w:eastAsia="Times New Roman"/>
          <w:b/>
          <w:bCs/>
          <w:sz w:val="20"/>
          <w:szCs w:val="20"/>
        </w:rPr>
        <w:t>0</w:t>
      </w:r>
      <w:r w:rsidRPr="00C95676">
        <w:rPr>
          <w:rFonts w:eastAsia="Times New Roman"/>
          <w:b/>
          <w:bCs/>
          <w:sz w:val="20"/>
          <w:szCs w:val="20"/>
        </w:rPr>
        <w:t xml:space="preserve"> pastat</w:t>
      </w:r>
      <w:r w:rsidR="664083CB" w:rsidRPr="00C95676">
        <w:rPr>
          <w:rFonts w:eastAsia="Times New Roman"/>
          <w:b/>
          <w:bCs/>
          <w:sz w:val="20"/>
          <w:szCs w:val="20"/>
        </w:rPr>
        <w:t>ų</w:t>
      </w:r>
      <w:r w:rsidR="096C6970" w:rsidRPr="00C95676">
        <w:rPr>
          <w:rFonts w:eastAsia="Times New Roman"/>
          <w:b/>
          <w:bCs/>
          <w:sz w:val="20"/>
          <w:szCs w:val="20"/>
        </w:rPr>
        <w:t>, statinių</w:t>
      </w:r>
      <w:r w:rsidRPr="00C95676">
        <w:rPr>
          <w:rFonts w:eastAsia="Times New Roman"/>
          <w:b/>
          <w:bCs/>
          <w:sz w:val="20"/>
          <w:szCs w:val="20"/>
        </w:rPr>
        <w:t xml:space="preserve"> ar kit</w:t>
      </w:r>
      <w:r w:rsidR="1297FF26" w:rsidRPr="00C95676">
        <w:rPr>
          <w:rFonts w:eastAsia="Times New Roman"/>
          <w:b/>
          <w:bCs/>
          <w:sz w:val="20"/>
          <w:szCs w:val="20"/>
        </w:rPr>
        <w:t>ų</w:t>
      </w:r>
      <w:r w:rsidRPr="00C95676">
        <w:rPr>
          <w:rFonts w:eastAsia="Times New Roman"/>
          <w:b/>
          <w:bCs/>
          <w:sz w:val="20"/>
          <w:szCs w:val="20"/>
        </w:rPr>
        <w:t xml:space="preserve"> tūrini</w:t>
      </w:r>
      <w:r w:rsidR="3F38693C" w:rsidRPr="00C95676">
        <w:rPr>
          <w:rFonts w:eastAsia="Times New Roman"/>
          <w:b/>
          <w:bCs/>
          <w:sz w:val="20"/>
          <w:szCs w:val="20"/>
        </w:rPr>
        <w:t>ų</w:t>
      </w:r>
      <w:r w:rsidRPr="00C95676">
        <w:rPr>
          <w:rFonts w:eastAsia="Times New Roman"/>
          <w:b/>
          <w:bCs/>
          <w:sz w:val="20"/>
          <w:szCs w:val="20"/>
        </w:rPr>
        <w:t xml:space="preserve"> objekt</w:t>
      </w:r>
      <w:r w:rsidR="1FC62FDC" w:rsidRPr="00C95676">
        <w:rPr>
          <w:rFonts w:eastAsia="Times New Roman"/>
          <w:b/>
          <w:bCs/>
          <w:sz w:val="20"/>
          <w:szCs w:val="20"/>
        </w:rPr>
        <w:t>ų</w:t>
      </w:r>
      <w:r w:rsidRPr="00C95676">
        <w:rPr>
          <w:rFonts w:eastAsia="Times New Roman"/>
          <w:b/>
          <w:bCs/>
          <w:sz w:val="20"/>
          <w:szCs w:val="20"/>
        </w:rPr>
        <w:t>.</w:t>
      </w:r>
      <w:r w:rsidRPr="00C95676">
        <w:rPr>
          <w:rFonts w:eastAsia="Times New Roman"/>
          <w:sz w:val="20"/>
          <w:szCs w:val="20"/>
        </w:rPr>
        <w:t xml:space="preserve"> </w:t>
      </w:r>
    </w:p>
    <w:p w14:paraId="6382CE66" w14:textId="185896D8" w:rsidR="57374E45" w:rsidRPr="00C95676" w:rsidRDefault="57374E45" w:rsidP="00B32412">
      <w:pPr>
        <w:widowControl w:val="0"/>
        <w:ind w:right="15"/>
        <w:jc w:val="center"/>
        <w:rPr>
          <w:rFonts w:eastAsia="Times New Roman"/>
          <w:b/>
          <w:bCs/>
          <w:sz w:val="20"/>
          <w:szCs w:val="20"/>
        </w:rPr>
      </w:pPr>
    </w:p>
    <w:p w14:paraId="6E0070F5" w14:textId="0FE480EE" w:rsidR="16F55CDC" w:rsidRPr="00C95676" w:rsidRDefault="00EEB227" w:rsidP="00B32412">
      <w:pPr>
        <w:widowControl w:val="0"/>
        <w:ind w:left="280" w:right="-20"/>
        <w:jc w:val="center"/>
        <w:rPr>
          <w:rFonts w:eastAsia="Times New Roman"/>
          <w:b/>
          <w:bCs/>
          <w:sz w:val="20"/>
          <w:szCs w:val="20"/>
        </w:rPr>
      </w:pPr>
      <w:r w:rsidRPr="00C95676">
        <w:rPr>
          <w:rFonts w:eastAsia="Times New Roman"/>
          <w:b/>
          <w:bCs/>
          <w:sz w:val="20"/>
          <w:szCs w:val="20"/>
        </w:rPr>
        <w:t>II. PIRKIMO OBJEKTAS</w:t>
      </w:r>
    </w:p>
    <w:p w14:paraId="3E80B20E" w14:textId="697C7699" w:rsidR="16F55CDC" w:rsidRPr="00C95676" w:rsidRDefault="46115DA5" w:rsidP="00B32412">
      <w:pPr>
        <w:widowControl w:val="0"/>
        <w:ind w:left="-20" w:right="-20"/>
        <w:jc w:val="both"/>
        <w:rPr>
          <w:rFonts w:eastAsia="Times New Roman"/>
          <w:color w:val="C0504D" w:themeColor="accent2"/>
          <w:sz w:val="20"/>
          <w:szCs w:val="20"/>
        </w:rPr>
      </w:pPr>
      <w:r w:rsidRPr="0C116573">
        <w:rPr>
          <w:rFonts w:eastAsia="Times New Roman"/>
          <w:sz w:val="20"/>
          <w:szCs w:val="20"/>
        </w:rPr>
        <w:t xml:space="preserve">1. </w:t>
      </w:r>
      <w:r w:rsidRPr="0C116573">
        <w:rPr>
          <w:rFonts w:eastAsia="Times New Roman"/>
          <w:b/>
          <w:bCs/>
          <w:sz w:val="20"/>
          <w:szCs w:val="20"/>
        </w:rPr>
        <w:t xml:space="preserve">Pirkimo objektas </w:t>
      </w:r>
      <w:r w:rsidR="5367BBD2" w:rsidRPr="0C116573">
        <w:rPr>
          <w:rFonts w:eastAsia="Times New Roman"/>
          <w:sz w:val="20"/>
          <w:szCs w:val="20"/>
        </w:rPr>
        <w:t xml:space="preserve">– 3D skaitmeninimo </w:t>
      </w:r>
      <w:r w:rsidR="0CF59FA7" w:rsidRPr="0C116573">
        <w:rPr>
          <w:rFonts w:eastAsia="Times New Roman"/>
          <w:sz w:val="20"/>
          <w:szCs w:val="20"/>
        </w:rPr>
        <w:t>paslaugų suteikimas</w:t>
      </w:r>
      <w:r w:rsidR="5367BBD2" w:rsidRPr="0C116573">
        <w:rPr>
          <w:rFonts w:eastAsia="Times New Roman"/>
          <w:sz w:val="20"/>
          <w:szCs w:val="20"/>
        </w:rPr>
        <w:t xml:space="preserve"> </w:t>
      </w:r>
      <w:r w:rsidR="624D6946" w:rsidRPr="0C116573">
        <w:rPr>
          <w:rFonts w:eastAsia="Times New Roman"/>
          <w:sz w:val="20"/>
          <w:szCs w:val="20"/>
        </w:rPr>
        <w:t xml:space="preserve">nekilnojamojo kultūros paveldo </w:t>
      </w:r>
      <w:r w:rsidR="498C28C3" w:rsidRPr="0C116573">
        <w:rPr>
          <w:rFonts w:eastAsia="Times New Roman"/>
          <w:sz w:val="20"/>
          <w:szCs w:val="20"/>
        </w:rPr>
        <w:t>objektams</w:t>
      </w:r>
      <w:r w:rsidR="16B1A701" w:rsidRPr="0C116573">
        <w:rPr>
          <w:rFonts w:eastAsia="Times New Roman"/>
          <w:sz w:val="20"/>
          <w:szCs w:val="20"/>
        </w:rPr>
        <w:t xml:space="preserve"> nurodytiems</w:t>
      </w:r>
      <w:r w:rsidR="498C28C3" w:rsidRPr="0C116573">
        <w:rPr>
          <w:rFonts w:eastAsia="Times New Roman"/>
          <w:sz w:val="20"/>
          <w:szCs w:val="20"/>
        </w:rPr>
        <w:t xml:space="preserve"> 1 pried</w:t>
      </w:r>
      <w:r w:rsidR="1C16F751" w:rsidRPr="0C116573">
        <w:rPr>
          <w:rFonts w:eastAsia="Times New Roman"/>
          <w:sz w:val="20"/>
          <w:szCs w:val="20"/>
        </w:rPr>
        <w:t>o lentelė</w:t>
      </w:r>
      <w:r w:rsidR="362514B1" w:rsidRPr="0C116573">
        <w:rPr>
          <w:rFonts w:eastAsia="Times New Roman"/>
          <w:sz w:val="20"/>
          <w:szCs w:val="20"/>
        </w:rPr>
        <w:t>je</w:t>
      </w:r>
      <w:r w:rsidR="1C16F751" w:rsidRPr="0C116573">
        <w:rPr>
          <w:rFonts w:eastAsia="Times New Roman"/>
          <w:sz w:val="20"/>
          <w:szCs w:val="20"/>
        </w:rPr>
        <w:t xml:space="preserve"> </w:t>
      </w:r>
      <w:r w:rsidR="45B3D1FE" w:rsidRPr="0C116573">
        <w:rPr>
          <w:rFonts w:eastAsia="Times New Roman"/>
          <w:sz w:val="20"/>
          <w:szCs w:val="20"/>
        </w:rPr>
        <w:t xml:space="preserve"> </w:t>
      </w:r>
      <w:r w:rsidR="16978941" w:rsidRPr="0C116573">
        <w:rPr>
          <w:rFonts w:eastAsia="Times New Roman"/>
          <w:sz w:val="20"/>
          <w:szCs w:val="20"/>
        </w:rPr>
        <w:t>bei</w:t>
      </w:r>
      <w:r w:rsidR="45B3D1FE" w:rsidRPr="0C116573">
        <w:rPr>
          <w:rFonts w:eastAsia="Times New Roman"/>
          <w:sz w:val="20"/>
          <w:szCs w:val="20"/>
        </w:rPr>
        <w:t xml:space="preserve"> jų sudedamosioms dalims. Skaitmeninimo </w:t>
      </w:r>
      <w:r w:rsidR="4276FD55" w:rsidRPr="0C116573">
        <w:rPr>
          <w:rFonts w:eastAsia="Times New Roman"/>
          <w:sz w:val="20"/>
          <w:szCs w:val="20"/>
        </w:rPr>
        <w:t>pa</w:t>
      </w:r>
      <w:r w:rsidR="620B29AB" w:rsidRPr="0C116573">
        <w:rPr>
          <w:rFonts w:eastAsia="Times New Roman"/>
          <w:sz w:val="20"/>
          <w:szCs w:val="20"/>
        </w:rPr>
        <w:t>s</w:t>
      </w:r>
      <w:r w:rsidR="4276FD55" w:rsidRPr="0C116573">
        <w:rPr>
          <w:rFonts w:eastAsia="Times New Roman"/>
          <w:sz w:val="20"/>
          <w:szCs w:val="20"/>
        </w:rPr>
        <w:t>laugos</w:t>
      </w:r>
      <w:r w:rsidR="45B3D1FE" w:rsidRPr="0C116573">
        <w:rPr>
          <w:rFonts w:eastAsia="Times New Roman"/>
          <w:sz w:val="20"/>
          <w:szCs w:val="20"/>
        </w:rPr>
        <w:t xml:space="preserve"> apims </w:t>
      </w:r>
      <w:r w:rsidR="170F2F95" w:rsidRPr="0C116573">
        <w:rPr>
          <w:rFonts w:eastAsia="Times New Roman"/>
          <w:sz w:val="20"/>
          <w:szCs w:val="20"/>
        </w:rPr>
        <w:t>3D taškų masyvų</w:t>
      </w:r>
      <w:r w:rsidR="5367BBD2" w:rsidRPr="0C116573">
        <w:rPr>
          <w:rFonts w:eastAsia="Times New Roman"/>
          <w:sz w:val="20"/>
          <w:szCs w:val="20"/>
        </w:rPr>
        <w:t xml:space="preserve"> ir išvestinių skaitmeninių produktų (3D mesh modelių, 360 laipsnių nuotraukų, ortofotografijų) sukūrim</w:t>
      </w:r>
      <w:r w:rsidR="0904A536" w:rsidRPr="0C116573">
        <w:rPr>
          <w:rFonts w:eastAsia="Times New Roman"/>
          <w:sz w:val="20"/>
          <w:szCs w:val="20"/>
        </w:rPr>
        <w:t>ą</w:t>
      </w:r>
      <w:r w:rsidR="62522B93" w:rsidRPr="0C116573">
        <w:rPr>
          <w:rFonts w:eastAsia="Times New Roman"/>
          <w:sz w:val="20"/>
          <w:szCs w:val="20"/>
        </w:rPr>
        <w:t>,</w:t>
      </w:r>
      <w:r w:rsidR="5367BBD2" w:rsidRPr="0C116573">
        <w:rPr>
          <w:rFonts w:eastAsia="Times New Roman"/>
          <w:sz w:val="20"/>
          <w:szCs w:val="20"/>
        </w:rPr>
        <w:t xml:space="preserve"> lydinčiųjų duomenų (angl. </w:t>
      </w:r>
      <w:r w:rsidR="5367BBD2" w:rsidRPr="0C116573">
        <w:rPr>
          <w:rFonts w:eastAsia="Times New Roman"/>
          <w:i/>
          <w:iCs/>
          <w:sz w:val="20"/>
          <w:szCs w:val="20"/>
        </w:rPr>
        <w:t>metadata, paradata</w:t>
      </w:r>
      <w:r w:rsidR="5367BBD2" w:rsidRPr="0C116573">
        <w:rPr>
          <w:rFonts w:eastAsia="Times New Roman"/>
          <w:sz w:val="20"/>
          <w:szCs w:val="20"/>
        </w:rPr>
        <w:t>) duomenų parengim</w:t>
      </w:r>
      <w:r w:rsidR="0E209710" w:rsidRPr="0C116573">
        <w:rPr>
          <w:rFonts w:eastAsia="Times New Roman"/>
          <w:sz w:val="20"/>
          <w:szCs w:val="20"/>
        </w:rPr>
        <w:t>ą</w:t>
      </w:r>
      <w:r w:rsidR="5367BBD2" w:rsidRPr="0C116573">
        <w:rPr>
          <w:rFonts w:eastAsia="Times New Roman"/>
          <w:sz w:val="20"/>
          <w:szCs w:val="20"/>
        </w:rPr>
        <w:t xml:space="preserve"> bei perdavim</w:t>
      </w:r>
      <w:r w:rsidR="6F3B445E" w:rsidRPr="0C116573">
        <w:rPr>
          <w:rFonts w:eastAsia="Times New Roman"/>
          <w:sz w:val="20"/>
          <w:szCs w:val="20"/>
        </w:rPr>
        <w:t>ą Perkanči</w:t>
      </w:r>
      <w:r w:rsidR="5D08269D" w:rsidRPr="0C116573">
        <w:rPr>
          <w:rFonts w:eastAsia="Times New Roman"/>
          <w:sz w:val="20"/>
          <w:szCs w:val="20"/>
        </w:rPr>
        <w:t>a</w:t>
      </w:r>
      <w:r w:rsidR="6F3B445E" w:rsidRPr="0C116573">
        <w:rPr>
          <w:rFonts w:eastAsia="Times New Roman"/>
          <w:sz w:val="20"/>
          <w:szCs w:val="20"/>
        </w:rPr>
        <w:t>jai organizacijai.</w:t>
      </w:r>
      <w:r w:rsidR="5367BBD2" w:rsidRPr="0C116573">
        <w:rPr>
          <w:rFonts w:eastAsia="Times New Roman"/>
          <w:sz w:val="20"/>
          <w:szCs w:val="20"/>
        </w:rPr>
        <w:t xml:space="preserve"> </w:t>
      </w:r>
    </w:p>
    <w:p w14:paraId="0FB49CCC" w14:textId="644035DD" w:rsidR="314D0F8E" w:rsidRPr="00C95676" w:rsidRDefault="314D0F8E" w:rsidP="00B32412">
      <w:pPr>
        <w:widowControl w:val="0"/>
        <w:ind w:left="-20" w:right="-20"/>
        <w:jc w:val="both"/>
        <w:rPr>
          <w:rFonts w:eastAsia="Times New Roman"/>
          <w:sz w:val="20"/>
          <w:szCs w:val="20"/>
        </w:rPr>
      </w:pPr>
    </w:p>
    <w:p w14:paraId="234398FF" w14:textId="7E753CF4" w:rsidR="0D0D9C14" w:rsidRPr="00C95676" w:rsidRDefault="4EC6DA8D" w:rsidP="0C116573">
      <w:pPr>
        <w:widowControl w:val="0"/>
        <w:ind w:left="-20" w:right="-20"/>
        <w:jc w:val="both"/>
        <w:rPr>
          <w:rFonts w:eastAsia="Times New Roman"/>
          <w:sz w:val="20"/>
          <w:szCs w:val="20"/>
        </w:rPr>
      </w:pPr>
      <w:r w:rsidRPr="0C116573">
        <w:rPr>
          <w:rFonts w:eastAsia="Times New Roman"/>
          <w:sz w:val="20"/>
          <w:szCs w:val="20"/>
        </w:rPr>
        <w:t>2. Pirkimo objekt</w:t>
      </w:r>
      <w:r w:rsidR="739A5083" w:rsidRPr="0C116573">
        <w:rPr>
          <w:rFonts w:eastAsia="Times New Roman"/>
          <w:sz w:val="20"/>
          <w:szCs w:val="20"/>
        </w:rPr>
        <w:t xml:space="preserve">ą sudaro </w:t>
      </w:r>
      <w:r w:rsidR="46BDDD16" w:rsidRPr="0C116573">
        <w:rPr>
          <w:rFonts w:eastAsia="Times New Roman"/>
          <w:sz w:val="20"/>
          <w:szCs w:val="20"/>
        </w:rPr>
        <w:t xml:space="preserve"> </w:t>
      </w:r>
      <w:r w:rsidR="26B7693B" w:rsidRPr="0C116573">
        <w:rPr>
          <w:rFonts w:eastAsia="Times New Roman"/>
          <w:sz w:val="20"/>
          <w:szCs w:val="20"/>
        </w:rPr>
        <w:t>53</w:t>
      </w:r>
      <w:r w:rsidR="46BDDD16" w:rsidRPr="0C116573">
        <w:rPr>
          <w:rFonts w:eastAsia="Times New Roman"/>
          <w:sz w:val="20"/>
          <w:szCs w:val="20"/>
        </w:rPr>
        <w:t xml:space="preserve"> objekt</w:t>
      </w:r>
      <w:r w:rsidR="2BED92FE" w:rsidRPr="0C116573">
        <w:rPr>
          <w:rFonts w:eastAsia="Times New Roman"/>
          <w:sz w:val="20"/>
          <w:szCs w:val="20"/>
        </w:rPr>
        <w:t>ai</w:t>
      </w:r>
      <w:r w:rsidR="46BDDD16" w:rsidRPr="0C116573">
        <w:rPr>
          <w:rFonts w:eastAsia="Times New Roman"/>
          <w:sz w:val="20"/>
          <w:szCs w:val="20"/>
        </w:rPr>
        <w:t xml:space="preserve"> </w:t>
      </w:r>
      <w:r w:rsidR="11430C1D" w:rsidRPr="0C116573">
        <w:rPr>
          <w:rFonts w:eastAsia="Times New Roman"/>
          <w:sz w:val="20"/>
          <w:szCs w:val="20"/>
        </w:rPr>
        <w:t xml:space="preserve">pagal geografinį </w:t>
      </w:r>
      <w:r w:rsidR="28BDC7E0" w:rsidRPr="0C116573">
        <w:rPr>
          <w:rFonts w:eastAsia="Times New Roman"/>
          <w:sz w:val="20"/>
          <w:szCs w:val="20"/>
        </w:rPr>
        <w:t>pasiskirstymą</w:t>
      </w:r>
      <w:r w:rsidR="4834171D" w:rsidRPr="0C116573">
        <w:rPr>
          <w:rFonts w:eastAsia="Times New Roman"/>
          <w:sz w:val="20"/>
          <w:szCs w:val="20"/>
        </w:rPr>
        <w:t xml:space="preserve"> apimančių visą Lietuvos </w:t>
      </w:r>
      <w:r w:rsidR="4B170BA8" w:rsidRPr="0C116573">
        <w:rPr>
          <w:rFonts w:eastAsia="Times New Roman"/>
          <w:sz w:val="20"/>
          <w:szCs w:val="20"/>
        </w:rPr>
        <w:t>R</w:t>
      </w:r>
      <w:r w:rsidR="4834171D" w:rsidRPr="0C116573">
        <w:rPr>
          <w:rFonts w:eastAsia="Times New Roman"/>
          <w:sz w:val="20"/>
          <w:szCs w:val="20"/>
        </w:rPr>
        <w:t>espublikos teritoriją</w:t>
      </w:r>
      <w:r w:rsidR="590492C6" w:rsidRPr="0C116573">
        <w:rPr>
          <w:rFonts w:eastAsia="Times New Roman"/>
          <w:sz w:val="20"/>
          <w:szCs w:val="20"/>
        </w:rPr>
        <w:t xml:space="preserve">. </w:t>
      </w:r>
    </w:p>
    <w:p w14:paraId="2C940054" w14:textId="6871DCB2" w:rsidR="57374E45" w:rsidRPr="00C95676" w:rsidRDefault="57374E45" w:rsidP="0C116573">
      <w:pPr>
        <w:widowControl w:val="0"/>
        <w:ind w:left="-20" w:right="-20"/>
        <w:jc w:val="both"/>
        <w:rPr>
          <w:rFonts w:eastAsia="Times New Roman"/>
          <w:color w:val="C0504D" w:themeColor="accent2"/>
          <w:sz w:val="20"/>
          <w:szCs w:val="20"/>
        </w:rPr>
      </w:pPr>
    </w:p>
    <w:p w14:paraId="706A93D4" w14:textId="481937FD" w:rsidR="3641B8FF" w:rsidRDefault="7F54C901" w:rsidP="0C116573">
      <w:pPr>
        <w:widowControl w:val="0"/>
        <w:ind w:left="-20" w:right="-20"/>
        <w:jc w:val="both"/>
        <w:rPr>
          <w:rFonts w:eastAsia="Times New Roman"/>
          <w:sz w:val="20"/>
          <w:szCs w:val="20"/>
        </w:rPr>
      </w:pPr>
      <w:r w:rsidRPr="0C116573">
        <w:rPr>
          <w:rFonts w:eastAsia="Times New Roman"/>
          <w:sz w:val="20"/>
          <w:szCs w:val="20"/>
        </w:rPr>
        <w:t>3</w:t>
      </w:r>
      <w:r w:rsidR="434F14E4" w:rsidRPr="0C116573">
        <w:rPr>
          <w:rFonts w:eastAsia="Times New Roman"/>
          <w:sz w:val="20"/>
          <w:szCs w:val="20"/>
        </w:rPr>
        <w:t>. Galutinis paslaugų suteikimo terminas –</w:t>
      </w:r>
      <w:r w:rsidR="77CE144D" w:rsidRPr="0C116573">
        <w:rPr>
          <w:rFonts w:eastAsia="Times New Roman"/>
          <w:sz w:val="20"/>
          <w:szCs w:val="20"/>
        </w:rPr>
        <w:t xml:space="preserve"> </w:t>
      </w:r>
      <w:r w:rsidR="434F14E4" w:rsidRPr="0C116573">
        <w:rPr>
          <w:rFonts w:eastAsia="Times New Roman"/>
          <w:b/>
          <w:bCs/>
          <w:sz w:val="20"/>
          <w:szCs w:val="20"/>
        </w:rPr>
        <w:t>2025</w:t>
      </w:r>
      <w:r w:rsidR="77CE144D" w:rsidRPr="0C116573">
        <w:rPr>
          <w:rFonts w:eastAsia="Times New Roman"/>
          <w:b/>
          <w:bCs/>
          <w:sz w:val="20"/>
          <w:szCs w:val="20"/>
        </w:rPr>
        <w:t>-</w:t>
      </w:r>
      <w:r w:rsidR="434F14E4" w:rsidRPr="0C116573">
        <w:rPr>
          <w:rFonts w:eastAsia="Times New Roman"/>
          <w:b/>
          <w:bCs/>
          <w:sz w:val="20"/>
          <w:szCs w:val="20"/>
        </w:rPr>
        <w:t>12</w:t>
      </w:r>
      <w:r w:rsidR="77CE144D" w:rsidRPr="0C116573">
        <w:rPr>
          <w:rFonts w:eastAsia="Times New Roman"/>
          <w:b/>
          <w:bCs/>
          <w:sz w:val="20"/>
          <w:szCs w:val="20"/>
        </w:rPr>
        <w:t>-</w:t>
      </w:r>
      <w:r w:rsidR="434F14E4" w:rsidRPr="0C116573">
        <w:rPr>
          <w:rFonts w:eastAsia="Times New Roman"/>
          <w:b/>
          <w:bCs/>
          <w:sz w:val="20"/>
          <w:szCs w:val="20"/>
        </w:rPr>
        <w:t xml:space="preserve">31, </w:t>
      </w:r>
      <w:r w:rsidR="434F14E4" w:rsidRPr="0C116573">
        <w:rPr>
          <w:rFonts w:eastAsia="Times New Roman"/>
          <w:sz w:val="20"/>
          <w:szCs w:val="20"/>
        </w:rPr>
        <w:t>t. y.</w:t>
      </w:r>
      <w:r w:rsidR="1C79A970" w:rsidRPr="0C116573">
        <w:rPr>
          <w:rFonts w:eastAsia="Times New Roman"/>
          <w:sz w:val="20"/>
          <w:szCs w:val="20"/>
        </w:rPr>
        <w:t>,</w:t>
      </w:r>
      <w:r w:rsidR="434F14E4" w:rsidRPr="0C116573">
        <w:rPr>
          <w:rFonts w:eastAsia="Times New Roman"/>
          <w:sz w:val="20"/>
          <w:szCs w:val="20"/>
        </w:rPr>
        <w:t xml:space="preserve"> iki šios datos</w:t>
      </w:r>
      <w:r w:rsidR="1C79A970" w:rsidRPr="0C116573">
        <w:rPr>
          <w:rFonts w:eastAsia="Times New Roman"/>
          <w:sz w:val="20"/>
          <w:szCs w:val="20"/>
        </w:rPr>
        <w:t xml:space="preserve"> Perkančiajai organizacijai</w:t>
      </w:r>
      <w:r w:rsidR="434F14E4" w:rsidRPr="0C116573">
        <w:rPr>
          <w:rFonts w:eastAsia="Times New Roman"/>
          <w:sz w:val="20"/>
          <w:szCs w:val="20"/>
        </w:rPr>
        <w:t xml:space="preserve"> turi būti perduotos visos tinkamai </w:t>
      </w:r>
      <w:r w:rsidR="77CE144D" w:rsidRPr="0C116573">
        <w:rPr>
          <w:rFonts w:eastAsia="Times New Roman"/>
          <w:sz w:val="20"/>
          <w:szCs w:val="20"/>
        </w:rPr>
        <w:t xml:space="preserve">suteiktos </w:t>
      </w:r>
      <w:r w:rsidR="434F14E4" w:rsidRPr="0C116573">
        <w:rPr>
          <w:rFonts w:eastAsia="Times New Roman"/>
          <w:sz w:val="20"/>
          <w:szCs w:val="20"/>
        </w:rPr>
        <w:t>paslaugos ir abiejų šalių pasirašyti paslaugų perdavimo</w:t>
      </w:r>
      <w:r w:rsidR="1C79A970" w:rsidRPr="0C116573">
        <w:rPr>
          <w:rFonts w:eastAsia="Times New Roman"/>
          <w:sz w:val="20"/>
          <w:szCs w:val="20"/>
        </w:rPr>
        <w:t>–</w:t>
      </w:r>
      <w:r w:rsidR="434F14E4" w:rsidRPr="0C116573">
        <w:rPr>
          <w:rFonts w:eastAsia="Times New Roman"/>
          <w:sz w:val="20"/>
          <w:szCs w:val="20"/>
        </w:rPr>
        <w:t>priėmimo aktai.</w:t>
      </w:r>
    </w:p>
    <w:p w14:paraId="0A85CECA" w14:textId="77777777" w:rsidR="001D5766" w:rsidRPr="00C95676" w:rsidRDefault="001D5766" w:rsidP="0C116573">
      <w:pPr>
        <w:widowControl w:val="0"/>
        <w:ind w:left="-20" w:right="-20"/>
        <w:jc w:val="both"/>
        <w:rPr>
          <w:rFonts w:eastAsia="Times New Roman"/>
          <w:color w:val="C0504D" w:themeColor="accent2"/>
          <w:sz w:val="20"/>
          <w:szCs w:val="20"/>
        </w:rPr>
      </w:pPr>
    </w:p>
    <w:p w14:paraId="1CDE2124" w14:textId="3E6423B7" w:rsidR="64FABB36" w:rsidRPr="00C95676" w:rsidRDefault="5DA67BCF" w:rsidP="0C116573">
      <w:pPr>
        <w:pStyle w:val="AntratTS1"/>
        <w:widowControl w:val="0"/>
        <w:spacing w:before="0" w:after="0" w:line="276" w:lineRule="auto"/>
        <w:rPr>
          <w:rFonts w:ascii="Arial" w:hAnsi="Arial" w:cs="Arial"/>
          <w:sz w:val="20"/>
          <w:szCs w:val="20"/>
        </w:rPr>
      </w:pPr>
      <w:r w:rsidRPr="0C116573">
        <w:rPr>
          <w:rFonts w:ascii="Arial" w:hAnsi="Arial" w:cs="Arial"/>
          <w:sz w:val="20"/>
          <w:szCs w:val="20"/>
        </w:rPr>
        <w:t>BENDROSIOS NUOSTATOS</w:t>
      </w:r>
    </w:p>
    <w:p w14:paraId="3689274E" w14:textId="3C344FBF" w:rsidR="006720A5" w:rsidRPr="00C95676" w:rsidRDefault="5950D5A7" w:rsidP="00B32412">
      <w:pPr>
        <w:pStyle w:val="Turinioantrat"/>
        <w:keepNext w:val="0"/>
        <w:keepLines w:val="0"/>
        <w:widowControl w:val="0"/>
        <w:numPr>
          <w:ilvl w:val="0"/>
          <w:numId w:val="26"/>
        </w:numPr>
        <w:tabs>
          <w:tab w:val="left" w:pos="284"/>
        </w:tabs>
        <w:spacing w:before="0" w:line="276" w:lineRule="auto"/>
        <w:ind w:left="0" w:right="17" w:firstLine="0"/>
        <w:jc w:val="both"/>
        <w:rPr>
          <w:rFonts w:ascii="Arial" w:eastAsia="Times New Roman" w:hAnsi="Arial" w:cs="Arial"/>
          <w:color w:val="auto"/>
          <w:sz w:val="20"/>
          <w:szCs w:val="20"/>
        </w:rPr>
      </w:pPr>
      <w:r w:rsidRPr="0C116573">
        <w:rPr>
          <w:rFonts w:ascii="Arial" w:eastAsia="Times New Roman" w:hAnsi="Arial" w:cs="Arial"/>
          <w:color w:val="auto"/>
          <w:sz w:val="20"/>
          <w:szCs w:val="20"/>
        </w:rPr>
        <w:t xml:space="preserve">Skaitmeninimo </w:t>
      </w:r>
      <w:r w:rsidR="5381567F" w:rsidRPr="0C116573">
        <w:rPr>
          <w:rFonts w:ascii="Arial" w:eastAsia="Times New Roman" w:hAnsi="Arial" w:cs="Arial"/>
          <w:color w:val="auto"/>
          <w:sz w:val="20"/>
          <w:szCs w:val="20"/>
        </w:rPr>
        <w:t xml:space="preserve">veikloms </w:t>
      </w:r>
      <w:r w:rsidRPr="0C116573">
        <w:rPr>
          <w:rFonts w:ascii="Arial" w:eastAsia="Times New Roman" w:hAnsi="Arial" w:cs="Arial"/>
          <w:color w:val="auto"/>
          <w:sz w:val="20"/>
          <w:szCs w:val="20"/>
        </w:rPr>
        <w:t xml:space="preserve">atlikti reikiamą informaciją apie objektus </w:t>
      </w:r>
      <w:r w:rsidR="179F2020" w:rsidRPr="0C116573">
        <w:rPr>
          <w:rFonts w:ascii="Arial" w:eastAsia="Times New Roman" w:hAnsi="Arial" w:cs="Arial"/>
          <w:color w:val="auto"/>
          <w:sz w:val="20"/>
          <w:szCs w:val="20"/>
        </w:rPr>
        <w:t xml:space="preserve">pagal unikalų objekto ar komplekso kodą </w:t>
      </w:r>
      <w:r w:rsidRPr="0C116573">
        <w:rPr>
          <w:rFonts w:ascii="Arial" w:eastAsia="Times New Roman" w:hAnsi="Arial" w:cs="Arial"/>
          <w:color w:val="auto"/>
          <w:sz w:val="20"/>
          <w:szCs w:val="20"/>
        </w:rPr>
        <w:t>galima sužinoti Kultūros vertybių registre (toliau</w:t>
      </w:r>
      <w:r w:rsidR="737B1296" w:rsidRPr="0C116573">
        <w:rPr>
          <w:rFonts w:ascii="Arial" w:eastAsia="Times New Roman" w:hAnsi="Arial" w:cs="Arial"/>
          <w:color w:val="auto"/>
          <w:sz w:val="20"/>
          <w:szCs w:val="20"/>
        </w:rPr>
        <w:t xml:space="preserve"> –</w:t>
      </w:r>
      <w:r w:rsidRPr="0C116573">
        <w:rPr>
          <w:rFonts w:ascii="Arial" w:eastAsia="Times New Roman" w:hAnsi="Arial" w:cs="Arial"/>
          <w:color w:val="auto"/>
          <w:sz w:val="20"/>
          <w:szCs w:val="20"/>
        </w:rPr>
        <w:t xml:space="preserve"> KVR): </w:t>
      </w:r>
      <w:r w:rsidR="0462173B" w:rsidRPr="0C116573">
        <w:rPr>
          <w:rFonts w:ascii="Arial" w:eastAsia="Times New Roman" w:hAnsi="Arial" w:cs="Arial"/>
          <w:color w:val="auto"/>
          <w:sz w:val="20"/>
          <w:szCs w:val="20"/>
        </w:rPr>
        <w:t xml:space="preserve">apie </w:t>
      </w:r>
      <w:r w:rsidRPr="0C116573">
        <w:rPr>
          <w:rFonts w:ascii="Arial" w:eastAsia="Times New Roman" w:hAnsi="Arial" w:cs="Arial"/>
          <w:color w:val="auto"/>
          <w:sz w:val="20"/>
          <w:szCs w:val="20"/>
        </w:rPr>
        <w:t>objekto sudedamąsias dalis (jei objektas kompleksinis, jos turi priskirtus kodus kiekvienam iš objektų), objektų ir sudedamųjų dalių adresus, teritorijas ir kita.  KVR duomenys randami adresu:</w:t>
      </w:r>
      <w:hyperlink r:id="rId11" w:anchor="/static-heritage-search">
        <w:r w:rsidRPr="0C116573">
          <w:rPr>
            <w:rFonts w:ascii="Arial" w:eastAsia="Times New Roman" w:hAnsi="Arial" w:cs="Arial"/>
            <w:color w:val="auto"/>
            <w:sz w:val="20"/>
            <w:szCs w:val="20"/>
          </w:rPr>
          <w:t xml:space="preserve"> </w:t>
        </w:r>
      </w:hyperlink>
      <w:hyperlink r:id="rId12" w:anchor="/static-heritage-search">
        <w:r w:rsidRPr="0C116573">
          <w:rPr>
            <w:rFonts w:ascii="Arial" w:eastAsia="Times New Roman" w:hAnsi="Arial" w:cs="Arial"/>
            <w:color w:val="auto"/>
            <w:sz w:val="20"/>
            <w:szCs w:val="20"/>
            <w:u w:val="single"/>
          </w:rPr>
          <w:t>https://kvr.kpd.lt/#/static-heritage-search</w:t>
        </w:r>
      </w:hyperlink>
      <w:r w:rsidRPr="0C116573">
        <w:rPr>
          <w:rFonts w:ascii="Arial" w:eastAsia="Times New Roman" w:hAnsi="Arial" w:cs="Arial"/>
          <w:color w:val="auto"/>
          <w:sz w:val="20"/>
          <w:szCs w:val="20"/>
        </w:rPr>
        <w:t xml:space="preserve">  </w:t>
      </w:r>
    </w:p>
    <w:p w14:paraId="74AEE78B" w14:textId="3D4C9BEF" w:rsidR="5DEC4550" w:rsidRPr="00C95676" w:rsidRDefault="1CE3A4C2" w:rsidP="00B32412">
      <w:pPr>
        <w:pStyle w:val="Turinioantrat"/>
        <w:keepNext w:val="0"/>
        <w:keepLines w:val="0"/>
        <w:widowControl w:val="0"/>
        <w:numPr>
          <w:ilvl w:val="0"/>
          <w:numId w:val="26"/>
        </w:numPr>
        <w:tabs>
          <w:tab w:val="left" w:pos="284"/>
        </w:tabs>
        <w:spacing w:before="0" w:line="276" w:lineRule="auto"/>
        <w:ind w:left="0" w:right="17" w:firstLine="0"/>
        <w:jc w:val="both"/>
        <w:rPr>
          <w:rFonts w:ascii="Arial" w:eastAsia="Times New Roman" w:hAnsi="Arial" w:cs="Arial"/>
          <w:color w:val="auto"/>
          <w:sz w:val="20"/>
          <w:szCs w:val="20"/>
        </w:rPr>
      </w:pPr>
      <w:r w:rsidRPr="0C116573">
        <w:rPr>
          <w:rFonts w:ascii="Arial" w:eastAsia="Times New Roman" w:hAnsi="Arial" w:cs="Arial"/>
          <w:color w:val="auto"/>
          <w:sz w:val="20"/>
          <w:szCs w:val="20"/>
        </w:rPr>
        <w:t>Objektų skaičius, jų vieta, skaitmeninamos teritorijos ribos atitinka KVR nurodomas ribas, jei prie objekto sąraše (</w:t>
      </w:r>
      <w:r w:rsidR="201C30CB" w:rsidRPr="0C116573">
        <w:rPr>
          <w:rFonts w:ascii="Arial" w:eastAsia="Times New Roman" w:hAnsi="Arial" w:cs="Arial"/>
          <w:color w:val="auto"/>
          <w:sz w:val="20"/>
          <w:szCs w:val="20"/>
        </w:rPr>
        <w:t xml:space="preserve">Techninės specifikacijos </w:t>
      </w:r>
      <w:r w:rsidRPr="0C116573">
        <w:rPr>
          <w:rFonts w:ascii="Arial" w:eastAsia="Times New Roman" w:hAnsi="Arial" w:cs="Arial"/>
          <w:color w:val="auto"/>
          <w:sz w:val="20"/>
          <w:szCs w:val="20"/>
        </w:rPr>
        <w:t xml:space="preserve">Priedas </w:t>
      </w:r>
      <w:r w:rsidR="201C30CB" w:rsidRPr="0C116573">
        <w:rPr>
          <w:rFonts w:ascii="Arial" w:eastAsia="Times New Roman" w:hAnsi="Arial" w:cs="Arial"/>
          <w:color w:val="auto"/>
          <w:sz w:val="20"/>
          <w:szCs w:val="20"/>
        </w:rPr>
        <w:t xml:space="preserve">Nr. </w:t>
      </w:r>
      <w:r w:rsidRPr="0C116573">
        <w:rPr>
          <w:rFonts w:ascii="Arial" w:eastAsia="Times New Roman" w:hAnsi="Arial" w:cs="Arial"/>
          <w:color w:val="auto"/>
          <w:sz w:val="20"/>
          <w:szCs w:val="20"/>
        </w:rPr>
        <w:t>1)  nenurodyta kitaip.</w:t>
      </w:r>
      <w:r w:rsidR="5B26B75A" w:rsidRPr="0C116573">
        <w:rPr>
          <w:rFonts w:ascii="Arial" w:eastAsia="Times New Roman" w:hAnsi="Arial" w:cs="Arial"/>
          <w:color w:val="auto"/>
          <w:sz w:val="20"/>
          <w:szCs w:val="20"/>
        </w:rPr>
        <w:t xml:space="preserve"> </w:t>
      </w:r>
    </w:p>
    <w:p w14:paraId="2496E246" w14:textId="7458E26F" w:rsidR="0777E1DF" w:rsidRPr="00C95676" w:rsidRDefault="2AA4D3BF" w:rsidP="00B32412">
      <w:pPr>
        <w:pStyle w:val="Turinioantrat"/>
        <w:keepNext w:val="0"/>
        <w:keepLines w:val="0"/>
        <w:widowControl w:val="0"/>
        <w:numPr>
          <w:ilvl w:val="0"/>
          <w:numId w:val="26"/>
        </w:numPr>
        <w:tabs>
          <w:tab w:val="left" w:pos="284"/>
        </w:tabs>
        <w:spacing w:before="0" w:line="276" w:lineRule="auto"/>
        <w:ind w:left="0" w:right="17" w:firstLine="0"/>
        <w:jc w:val="both"/>
        <w:rPr>
          <w:rFonts w:ascii="Arial" w:eastAsia="Times New Roman" w:hAnsi="Arial" w:cs="Arial"/>
          <w:color w:val="auto"/>
          <w:sz w:val="20"/>
          <w:szCs w:val="20"/>
        </w:rPr>
      </w:pPr>
      <w:r w:rsidRPr="0C116573">
        <w:rPr>
          <w:rFonts w:ascii="Arial" w:eastAsia="Times New Roman" w:hAnsi="Arial" w:cs="Arial"/>
          <w:color w:val="auto"/>
          <w:sz w:val="20"/>
          <w:szCs w:val="20"/>
        </w:rPr>
        <w:t xml:space="preserve">Turimus </w:t>
      </w:r>
      <w:r w:rsidR="7A98C547" w:rsidRPr="0C116573">
        <w:rPr>
          <w:rFonts w:ascii="Arial" w:eastAsia="Times New Roman" w:hAnsi="Arial" w:cs="Arial"/>
          <w:color w:val="auto"/>
          <w:sz w:val="20"/>
          <w:szCs w:val="20"/>
        </w:rPr>
        <w:t>u</w:t>
      </w:r>
      <w:r w:rsidR="3028566E" w:rsidRPr="0C116573">
        <w:rPr>
          <w:rFonts w:ascii="Arial" w:eastAsia="Times New Roman" w:hAnsi="Arial" w:cs="Arial"/>
          <w:color w:val="auto"/>
          <w:sz w:val="20"/>
          <w:szCs w:val="20"/>
        </w:rPr>
        <w:t xml:space="preserve">ž objektus atsakingų asmenų </w:t>
      </w:r>
      <w:r w:rsidR="4DBD38A6" w:rsidRPr="0C116573">
        <w:rPr>
          <w:rFonts w:ascii="Arial" w:eastAsia="Times New Roman" w:hAnsi="Arial" w:cs="Arial"/>
          <w:color w:val="auto"/>
          <w:sz w:val="20"/>
          <w:szCs w:val="20"/>
        </w:rPr>
        <w:t xml:space="preserve">ir įstaigų </w:t>
      </w:r>
      <w:r w:rsidR="3028566E" w:rsidRPr="0C116573">
        <w:rPr>
          <w:rFonts w:ascii="Arial" w:eastAsia="Times New Roman" w:hAnsi="Arial" w:cs="Arial"/>
          <w:color w:val="auto"/>
          <w:sz w:val="20"/>
          <w:szCs w:val="20"/>
        </w:rPr>
        <w:t>kontaktus</w:t>
      </w:r>
      <w:r w:rsidR="38D741D2" w:rsidRPr="0C116573">
        <w:rPr>
          <w:rFonts w:ascii="Arial" w:eastAsia="Times New Roman" w:hAnsi="Arial" w:cs="Arial"/>
          <w:color w:val="auto"/>
          <w:sz w:val="20"/>
          <w:szCs w:val="20"/>
        </w:rPr>
        <w:t xml:space="preserve"> </w:t>
      </w:r>
      <w:r w:rsidR="3028566E" w:rsidRPr="0C116573">
        <w:rPr>
          <w:rFonts w:ascii="Arial" w:eastAsia="Times New Roman" w:hAnsi="Arial" w:cs="Arial"/>
          <w:color w:val="auto"/>
          <w:sz w:val="20"/>
          <w:szCs w:val="20"/>
        </w:rPr>
        <w:t>Perk</w:t>
      </w:r>
      <w:r w:rsidR="2B29B256" w:rsidRPr="0C116573">
        <w:rPr>
          <w:rFonts w:ascii="Arial" w:eastAsia="Times New Roman" w:hAnsi="Arial" w:cs="Arial"/>
          <w:color w:val="auto"/>
          <w:sz w:val="20"/>
          <w:szCs w:val="20"/>
        </w:rPr>
        <w:t>an</w:t>
      </w:r>
      <w:r w:rsidR="3028566E" w:rsidRPr="0C116573">
        <w:rPr>
          <w:rFonts w:ascii="Arial" w:eastAsia="Times New Roman" w:hAnsi="Arial" w:cs="Arial"/>
          <w:color w:val="auto"/>
          <w:sz w:val="20"/>
          <w:szCs w:val="20"/>
        </w:rPr>
        <w:t>čioji organizacija pateiks Tiekėjui</w:t>
      </w:r>
      <w:r w:rsidR="36219331" w:rsidRPr="0C116573">
        <w:rPr>
          <w:rFonts w:ascii="Arial" w:eastAsia="Times New Roman" w:hAnsi="Arial" w:cs="Arial"/>
          <w:color w:val="auto"/>
          <w:sz w:val="20"/>
          <w:szCs w:val="20"/>
        </w:rPr>
        <w:t xml:space="preserve"> </w:t>
      </w:r>
      <w:r w:rsidR="5FD3EEDB" w:rsidRPr="0C116573">
        <w:rPr>
          <w:rFonts w:ascii="Arial" w:eastAsia="Times New Roman" w:hAnsi="Arial" w:cs="Arial"/>
          <w:color w:val="auto"/>
          <w:sz w:val="20"/>
          <w:szCs w:val="20"/>
        </w:rPr>
        <w:t>išreiškus pageidavimą</w:t>
      </w:r>
      <w:r w:rsidR="7009A9EB" w:rsidRPr="0C116573">
        <w:rPr>
          <w:rFonts w:ascii="Arial" w:eastAsia="Times New Roman" w:hAnsi="Arial" w:cs="Arial"/>
          <w:color w:val="auto"/>
          <w:sz w:val="20"/>
          <w:szCs w:val="20"/>
        </w:rPr>
        <w:t xml:space="preserve">. </w:t>
      </w:r>
    </w:p>
    <w:p w14:paraId="7CB1AA40" w14:textId="0868AA2B" w:rsidR="006720A5" w:rsidRPr="00C95676" w:rsidRDefault="5950D5A7" w:rsidP="00B32412">
      <w:pPr>
        <w:pStyle w:val="Turinioantrat"/>
        <w:keepNext w:val="0"/>
        <w:keepLines w:val="0"/>
        <w:widowControl w:val="0"/>
        <w:numPr>
          <w:ilvl w:val="0"/>
          <w:numId w:val="26"/>
        </w:numPr>
        <w:tabs>
          <w:tab w:val="left" w:pos="284"/>
        </w:tabs>
        <w:spacing w:before="0" w:line="276" w:lineRule="auto"/>
        <w:ind w:left="0" w:right="17" w:firstLine="0"/>
        <w:jc w:val="both"/>
        <w:rPr>
          <w:rFonts w:ascii="Arial" w:eastAsia="Times New Roman" w:hAnsi="Arial" w:cs="Arial"/>
          <w:color w:val="auto"/>
          <w:sz w:val="20"/>
          <w:szCs w:val="20"/>
        </w:rPr>
      </w:pPr>
      <w:r w:rsidRPr="0C116573">
        <w:rPr>
          <w:rFonts w:ascii="Arial" w:eastAsia="Times New Roman" w:hAnsi="Arial" w:cs="Arial"/>
          <w:color w:val="auto"/>
          <w:sz w:val="20"/>
          <w:szCs w:val="20"/>
        </w:rPr>
        <w:t>Jei dėl iš anksto nenumatytų aplinkybių (pvz.</w:t>
      </w:r>
      <w:r w:rsidR="79D9C592" w:rsidRPr="0C116573">
        <w:rPr>
          <w:rFonts w:ascii="Arial" w:eastAsia="Times New Roman" w:hAnsi="Arial" w:cs="Arial"/>
          <w:color w:val="auto"/>
          <w:sz w:val="20"/>
          <w:szCs w:val="20"/>
        </w:rPr>
        <w:t>,</w:t>
      </w:r>
      <w:r w:rsidRPr="0C116573">
        <w:rPr>
          <w:rFonts w:ascii="Arial" w:eastAsia="Times New Roman" w:hAnsi="Arial" w:cs="Arial"/>
          <w:color w:val="auto"/>
          <w:sz w:val="20"/>
          <w:szCs w:val="20"/>
        </w:rPr>
        <w:t xml:space="preserve"> pastato savininko atsisakymas sudaryti są</w:t>
      </w:r>
      <w:r w:rsidR="42E70868" w:rsidRPr="0C116573">
        <w:rPr>
          <w:rFonts w:ascii="Arial" w:eastAsia="Times New Roman" w:hAnsi="Arial" w:cs="Arial"/>
          <w:color w:val="auto"/>
          <w:sz w:val="20"/>
          <w:szCs w:val="20"/>
        </w:rPr>
        <w:t xml:space="preserve">lygas objekto skaitmenizavimui; </w:t>
      </w:r>
      <w:r w:rsidRPr="0C116573">
        <w:rPr>
          <w:rFonts w:ascii="Arial" w:eastAsia="Times New Roman" w:hAnsi="Arial" w:cs="Arial"/>
          <w:color w:val="auto"/>
          <w:sz w:val="20"/>
          <w:szCs w:val="20"/>
        </w:rPr>
        <w:t>nenumatyti darbai objektuose</w:t>
      </w:r>
      <w:r w:rsidR="79D9C592" w:rsidRPr="0C116573">
        <w:rPr>
          <w:rFonts w:ascii="Arial" w:eastAsia="Times New Roman" w:hAnsi="Arial" w:cs="Arial"/>
          <w:color w:val="auto"/>
          <w:sz w:val="20"/>
          <w:szCs w:val="20"/>
        </w:rPr>
        <w:t>,</w:t>
      </w:r>
      <w:r w:rsidRPr="0C116573">
        <w:rPr>
          <w:rFonts w:ascii="Arial" w:eastAsia="Times New Roman" w:hAnsi="Arial" w:cs="Arial"/>
          <w:color w:val="auto"/>
          <w:sz w:val="20"/>
          <w:szCs w:val="20"/>
        </w:rPr>
        <w:t xml:space="preserve"> neleidžiantys atlikti esminio kiekio skaitmeninimo </w:t>
      </w:r>
      <w:r w:rsidR="4018127C" w:rsidRPr="0C116573">
        <w:rPr>
          <w:rFonts w:ascii="Arial" w:eastAsia="Times New Roman" w:hAnsi="Arial" w:cs="Arial"/>
          <w:color w:val="auto"/>
          <w:sz w:val="20"/>
          <w:szCs w:val="20"/>
        </w:rPr>
        <w:t>veiklų</w:t>
      </w:r>
      <w:r w:rsidRPr="0C116573">
        <w:rPr>
          <w:rFonts w:ascii="Arial" w:eastAsia="Times New Roman" w:hAnsi="Arial" w:cs="Arial"/>
          <w:color w:val="auto"/>
          <w:sz w:val="20"/>
          <w:szCs w:val="20"/>
        </w:rPr>
        <w:t xml:space="preserve"> ar pan.) skaitmeninimo </w:t>
      </w:r>
      <w:r w:rsidR="388DA741" w:rsidRPr="0C116573">
        <w:rPr>
          <w:rFonts w:ascii="Arial" w:eastAsia="Times New Roman" w:hAnsi="Arial" w:cs="Arial"/>
          <w:color w:val="auto"/>
          <w:sz w:val="20"/>
          <w:szCs w:val="20"/>
        </w:rPr>
        <w:t xml:space="preserve">veiklos </w:t>
      </w:r>
      <w:r w:rsidRPr="0C116573">
        <w:rPr>
          <w:rFonts w:ascii="Arial" w:eastAsia="Times New Roman" w:hAnsi="Arial" w:cs="Arial"/>
          <w:color w:val="auto"/>
          <w:sz w:val="20"/>
          <w:szCs w:val="20"/>
        </w:rPr>
        <w:t>negali būti įgyvendinam</w:t>
      </w:r>
      <w:r w:rsidR="4E4E91E0" w:rsidRPr="0C116573">
        <w:rPr>
          <w:rFonts w:ascii="Arial" w:eastAsia="Times New Roman" w:hAnsi="Arial" w:cs="Arial"/>
          <w:color w:val="auto"/>
          <w:sz w:val="20"/>
          <w:szCs w:val="20"/>
        </w:rPr>
        <w:t>os</w:t>
      </w:r>
      <w:r w:rsidRPr="0C116573">
        <w:rPr>
          <w:rFonts w:ascii="Arial" w:eastAsia="Times New Roman" w:hAnsi="Arial" w:cs="Arial"/>
          <w:color w:val="auto"/>
          <w:sz w:val="20"/>
          <w:szCs w:val="20"/>
        </w:rPr>
        <w:t xml:space="preserve"> arba </w:t>
      </w:r>
      <w:r w:rsidR="2CDAC3A6" w:rsidRPr="0C116573">
        <w:rPr>
          <w:rFonts w:ascii="Arial" w:eastAsia="Times New Roman" w:hAnsi="Arial" w:cs="Arial"/>
          <w:color w:val="auto"/>
          <w:sz w:val="20"/>
          <w:szCs w:val="20"/>
        </w:rPr>
        <w:t xml:space="preserve">galimas tik dalinis </w:t>
      </w:r>
      <w:r w:rsidRPr="0C116573">
        <w:rPr>
          <w:rFonts w:ascii="Arial" w:eastAsia="Times New Roman" w:hAnsi="Arial" w:cs="Arial"/>
          <w:color w:val="auto"/>
          <w:sz w:val="20"/>
          <w:szCs w:val="20"/>
        </w:rPr>
        <w:t>jų įgyvendinimas, Perkančioji organizacija pasilieka sau teisę</w:t>
      </w:r>
      <w:r w:rsidR="7FE43B98" w:rsidRPr="0C116573">
        <w:rPr>
          <w:rFonts w:ascii="Arial" w:eastAsia="Calibri" w:hAnsi="Arial" w:cs="Arial"/>
          <w:color w:val="auto"/>
          <w:sz w:val="20"/>
          <w:szCs w:val="20"/>
        </w:rPr>
        <w:t xml:space="preserve"> įvertin</w:t>
      </w:r>
      <w:r w:rsidR="66638862" w:rsidRPr="0C116573">
        <w:rPr>
          <w:rFonts w:ascii="Arial" w:eastAsia="Calibri" w:hAnsi="Arial" w:cs="Arial"/>
          <w:color w:val="auto"/>
          <w:sz w:val="20"/>
          <w:szCs w:val="20"/>
        </w:rPr>
        <w:t>ti</w:t>
      </w:r>
      <w:r w:rsidR="7FE43B98" w:rsidRPr="0C116573">
        <w:rPr>
          <w:rFonts w:ascii="Arial" w:eastAsia="Calibri" w:hAnsi="Arial" w:cs="Arial"/>
          <w:color w:val="auto"/>
          <w:sz w:val="20"/>
          <w:szCs w:val="20"/>
        </w:rPr>
        <w:t xml:space="preserve"> aplinkybes, ar atitinkamo objekto (komplekso) išbaigtumas atitiks Techninės specifikacijos reikalavimus ir </w:t>
      </w:r>
      <w:r w:rsidR="00F46F83" w:rsidRPr="0C116573">
        <w:rPr>
          <w:rFonts w:ascii="Arial" w:eastAsia="Calibri" w:hAnsi="Arial" w:cs="Arial"/>
          <w:color w:val="auto"/>
          <w:sz w:val="20"/>
          <w:szCs w:val="20"/>
        </w:rPr>
        <w:t>pasieks Sutarties įgyvendinimo</w:t>
      </w:r>
      <w:r w:rsidR="0C59A36A" w:rsidRPr="0C116573">
        <w:rPr>
          <w:rFonts w:ascii="Arial" w:eastAsia="Calibri" w:hAnsi="Arial" w:cs="Arial"/>
          <w:color w:val="auto"/>
          <w:sz w:val="20"/>
          <w:szCs w:val="20"/>
        </w:rPr>
        <w:t xml:space="preserve"> </w:t>
      </w:r>
      <w:r w:rsidR="7FE43B98" w:rsidRPr="0C116573">
        <w:rPr>
          <w:rFonts w:ascii="Arial" w:eastAsia="Calibri" w:hAnsi="Arial" w:cs="Arial"/>
          <w:color w:val="auto"/>
          <w:sz w:val="20"/>
          <w:szCs w:val="20"/>
        </w:rPr>
        <w:t>tiksl</w:t>
      </w:r>
      <w:r w:rsidR="00F46F83" w:rsidRPr="0C116573">
        <w:rPr>
          <w:rFonts w:ascii="Arial" w:eastAsia="Calibri" w:hAnsi="Arial" w:cs="Arial"/>
          <w:color w:val="auto"/>
          <w:sz w:val="20"/>
          <w:szCs w:val="20"/>
        </w:rPr>
        <w:t>us</w:t>
      </w:r>
      <w:r w:rsidR="7FE43B98" w:rsidRPr="0C116573">
        <w:rPr>
          <w:rFonts w:ascii="Arial" w:eastAsia="Calibri" w:hAnsi="Arial" w:cs="Arial"/>
          <w:color w:val="auto"/>
          <w:sz w:val="20"/>
          <w:szCs w:val="20"/>
        </w:rPr>
        <w:t>, bei priim</w:t>
      </w:r>
      <w:r w:rsidR="0901079A" w:rsidRPr="0C116573">
        <w:rPr>
          <w:rFonts w:ascii="Arial" w:eastAsia="Calibri" w:hAnsi="Arial" w:cs="Arial"/>
          <w:color w:val="auto"/>
          <w:sz w:val="20"/>
          <w:szCs w:val="20"/>
        </w:rPr>
        <w:t>ti sprendimą</w:t>
      </w:r>
      <w:r w:rsidR="00A22A1A" w:rsidRPr="0C116573">
        <w:rPr>
          <w:rFonts w:ascii="Arial" w:eastAsia="Calibri" w:hAnsi="Arial" w:cs="Arial"/>
          <w:color w:val="auto"/>
          <w:sz w:val="20"/>
          <w:szCs w:val="20"/>
        </w:rPr>
        <w:t>,</w:t>
      </w:r>
      <w:r w:rsidR="7FE43B98" w:rsidRPr="0C116573">
        <w:rPr>
          <w:rFonts w:ascii="Arial" w:eastAsia="Calibri" w:hAnsi="Arial" w:cs="Arial"/>
          <w:color w:val="auto"/>
          <w:sz w:val="20"/>
          <w:szCs w:val="20"/>
        </w:rPr>
        <w:t xml:space="preserve"> ar </w:t>
      </w:r>
      <w:r w:rsidR="74412AC1" w:rsidRPr="0C116573">
        <w:rPr>
          <w:rFonts w:ascii="Arial" w:eastAsia="Calibri" w:hAnsi="Arial" w:cs="Arial"/>
          <w:color w:val="auto"/>
          <w:sz w:val="20"/>
          <w:szCs w:val="20"/>
        </w:rPr>
        <w:t>Tiekėjui</w:t>
      </w:r>
      <w:r w:rsidR="7FE43B98" w:rsidRPr="0C116573">
        <w:rPr>
          <w:rFonts w:ascii="Arial" w:eastAsia="Calibri" w:hAnsi="Arial" w:cs="Arial"/>
          <w:color w:val="auto"/>
          <w:sz w:val="20"/>
          <w:szCs w:val="20"/>
        </w:rPr>
        <w:t xml:space="preserve"> </w:t>
      </w:r>
      <w:r w:rsidR="29B2D9A3" w:rsidRPr="0C116573">
        <w:rPr>
          <w:rFonts w:ascii="Arial" w:eastAsia="Calibri" w:hAnsi="Arial" w:cs="Arial"/>
          <w:color w:val="auto"/>
          <w:sz w:val="20"/>
          <w:szCs w:val="20"/>
        </w:rPr>
        <w:t>atlikti skaitmeninimo veiklas vertinamame ob</w:t>
      </w:r>
      <w:r w:rsidR="7FE43B98" w:rsidRPr="0C116573">
        <w:rPr>
          <w:rFonts w:ascii="Arial" w:eastAsia="Calibri" w:hAnsi="Arial" w:cs="Arial"/>
          <w:color w:val="auto"/>
          <w:sz w:val="20"/>
          <w:szCs w:val="20"/>
        </w:rPr>
        <w:t>jekt</w:t>
      </w:r>
      <w:r w:rsidR="700049A3" w:rsidRPr="0C116573">
        <w:rPr>
          <w:rFonts w:ascii="Arial" w:eastAsia="Calibri" w:hAnsi="Arial" w:cs="Arial"/>
          <w:color w:val="auto"/>
          <w:sz w:val="20"/>
          <w:szCs w:val="20"/>
        </w:rPr>
        <w:t>e</w:t>
      </w:r>
      <w:r w:rsidR="7FE43B98" w:rsidRPr="0C116573">
        <w:rPr>
          <w:rFonts w:ascii="Arial" w:eastAsia="Calibri" w:hAnsi="Arial" w:cs="Arial"/>
          <w:color w:val="auto"/>
          <w:sz w:val="20"/>
          <w:szCs w:val="20"/>
        </w:rPr>
        <w:t xml:space="preserve"> (kompleks</w:t>
      </w:r>
      <w:r w:rsidR="7C8B13D8" w:rsidRPr="0C116573">
        <w:rPr>
          <w:rFonts w:ascii="Arial" w:eastAsia="Calibri" w:hAnsi="Arial" w:cs="Arial"/>
          <w:color w:val="auto"/>
          <w:sz w:val="20"/>
          <w:szCs w:val="20"/>
        </w:rPr>
        <w:t>e</w:t>
      </w:r>
      <w:r w:rsidR="7FE43B98" w:rsidRPr="0C116573">
        <w:rPr>
          <w:rFonts w:ascii="Arial" w:eastAsia="Calibri" w:hAnsi="Arial" w:cs="Arial"/>
          <w:color w:val="auto"/>
          <w:sz w:val="20"/>
          <w:szCs w:val="20"/>
        </w:rPr>
        <w:t>)</w:t>
      </w:r>
      <w:r w:rsidR="5E9B48D5" w:rsidRPr="0C116573">
        <w:rPr>
          <w:rFonts w:ascii="Arial" w:eastAsia="Calibri" w:hAnsi="Arial" w:cs="Arial"/>
          <w:color w:val="auto"/>
          <w:sz w:val="20"/>
          <w:szCs w:val="20"/>
        </w:rPr>
        <w:t xml:space="preserve"> ar jo dalyje</w:t>
      </w:r>
      <w:r w:rsidR="7FE43B98" w:rsidRPr="0C116573">
        <w:rPr>
          <w:rFonts w:ascii="Arial" w:eastAsia="Calibri" w:hAnsi="Arial" w:cs="Arial"/>
          <w:color w:val="auto"/>
          <w:sz w:val="20"/>
          <w:szCs w:val="20"/>
        </w:rPr>
        <w:t>, a</w:t>
      </w:r>
      <w:r w:rsidR="210ECAC4" w:rsidRPr="0C116573">
        <w:rPr>
          <w:rFonts w:ascii="Arial" w:eastAsia="Calibri" w:hAnsi="Arial" w:cs="Arial"/>
          <w:color w:val="auto"/>
          <w:sz w:val="20"/>
          <w:szCs w:val="20"/>
        </w:rPr>
        <w:t>r</w:t>
      </w:r>
      <w:r w:rsidR="00A22A1A" w:rsidRPr="0C116573">
        <w:rPr>
          <w:rFonts w:ascii="Arial" w:eastAsia="Calibri" w:hAnsi="Arial" w:cs="Arial"/>
          <w:color w:val="auto"/>
          <w:sz w:val="20"/>
          <w:szCs w:val="20"/>
        </w:rPr>
        <w:t xml:space="preserve"> </w:t>
      </w:r>
      <w:r w:rsidRPr="0C116573">
        <w:rPr>
          <w:rFonts w:ascii="Arial" w:eastAsia="Times New Roman" w:hAnsi="Arial" w:cs="Arial"/>
          <w:color w:val="auto"/>
          <w:sz w:val="20"/>
          <w:szCs w:val="20"/>
        </w:rPr>
        <w:t>pakeisti konkretų objektą</w:t>
      </w:r>
      <w:r w:rsidR="00F46F83" w:rsidRPr="0C116573">
        <w:rPr>
          <w:rFonts w:ascii="Arial" w:eastAsia="Times New Roman" w:hAnsi="Arial" w:cs="Arial"/>
          <w:color w:val="auto"/>
          <w:sz w:val="20"/>
          <w:szCs w:val="20"/>
        </w:rPr>
        <w:t xml:space="preserve"> (kompleksą)</w:t>
      </w:r>
      <w:r w:rsidR="58482726" w:rsidRPr="0C116573">
        <w:rPr>
          <w:rFonts w:ascii="Arial" w:eastAsia="Times New Roman" w:hAnsi="Arial" w:cs="Arial"/>
          <w:color w:val="auto"/>
          <w:sz w:val="20"/>
          <w:szCs w:val="20"/>
        </w:rPr>
        <w:t xml:space="preserve"> </w:t>
      </w:r>
      <w:r w:rsidR="1D96B012" w:rsidRPr="0C116573">
        <w:rPr>
          <w:rFonts w:ascii="Arial" w:eastAsia="Times New Roman" w:hAnsi="Arial" w:cs="Arial"/>
          <w:color w:val="auto"/>
          <w:sz w:val="20"/>
          <w:szCs w:val="20"/>
        </w:rPr>
        <w:t xml:space="preserve">ar jo dalį </w:t>
      </w:r>
      <w:r w:rsidR="58482726" w:rsidRPr="0C116573">
        <w:rPr>
          <w:rFonts w:ascii="Arial" w:eastAsia="Times New Roman" w:hAnsi="Arial" w:cs="Arial"/>
          <w:color w:val="auto"/>
          <w:sz w:val="20"/>
          <w:szCs w:val="20"/>
        </w:rPr>
        <w:t>kitu objektu</w:t>
      </w:r>
      <w:r w:rsidR="374290A8" w:rsidRPr="0C116573">
        <w:rPr>
          <w:rFonts w:ascii="Arial" w:eastAsia="Times New Roman" w:hAnsi="Arial" w:cs="Arial"/>
          <w:color w:val="auto"/>
          <w:sz w:val="20"/>
          <w:szCs w:val="20"/>
        </w:rPr>
        <w:t xml:space="preserve"> (kompleksu) ar jo dalimi</w:t>
      </w:r>
      <w:r w:rsidR="0F452509" w:rsidRPr="0C116573">
        <w:rPr>
          <w:rFonts w:ascii="Arial" w:eastAsia="Times New Roman" w:hAnsi="Arial" w:cs="Arial"/>
          <w:color w:val="auto"/>
          <w:sz w:val="20"/>
          <w:szCs w:val="20"/>
        </w:rPr>
        <w:t xml:space="preserve"> </w:t>
      </w:r>
      <w:r w:rsidR="4CC2240D" w:rsidRPr="0C116573">
        <w:rPr>
          <w:rFonts w:ascii="Arial" w:eastAsia="Times New Roman" w:hAnsi="Arial" w:cs="Arial"/>
          <w:color w:val="auto"/>
          <w:sz w:val="20"/>
          <w:szCs w:val="20"/>
        </w:rPr>
        <w:t>iš preliminar</w:t>
      </w:r>
      <w:r w:rsidR="00371EA1" w:rsidRPr="0C116573">
        <w:rPr>
          <w:rFonts w:ascii="Arial" w:eastAsia="Times New Roman" w:hAnsi="Arial" w:cs="Arial"/>
          <w:color w:val="auto"/>
          <w:sz w:val="20"/>
          <w:szCs w:val="20"/>
        </w:rPr>
        <w:t>aus</w:t>
      </w:r>
      <w:r w:rsidR="4CC2240D" w:rsidRPr="0C116573">
        <w:rPr>
          <w:rFonts w:ascii="Arial" w:eastAsia="Times New Roman" w:hAnsi="Arial" w:cs="Arial"/>
          <w:color w:val="auto"/>
          <w:sz w:val="20"/>
          <w:szCs w:val="20"/>
        </w:rPr>
        <w:t xml:space="preserve"> objektų</w:t>
      </w:r>
      <w:r w:rsidR="00F46F83" w:rsidRPr="0C116573">
        <w:rPr>
          <w:rFonts w:ascii="Arial" w:eastAsia="Times New Roman" w:hAnsi="Arial" w:cs="Arial"/>
          <w:color w:val="auto"/>
          <w:sz w:val="20"/>
          <w:szCs w:val="20"/>
        </w:rPr>
        <w:t xml:space="preserve"> (kompleksų)</w:t>
      </w:r>
      <w:r w:rsidR="4CC2240D" w:rsidRPr="0C116573">
        <w:rPr>
          <w:rFonts w:ascii="Arial" w:eastAsia="Times New Roman" w:hAnsi="Arial" w:cs="Arial"/>
          <w:color w:val="auto"/>
          <w:sz w:val="20"/>
          <w:szCs w:val="20"/>
        </w:rPr>
        <w:t xml:space="preserve"> sąrašo .</w:t>
      </w:r>
      <w:r w:rsidRPr="0C116573">
        <w:rPr>
          <w:rFonts w:ascii="Arial" w:eastAsia="Times New Roman" w:hAnsi="Arial" w:cs="Arial"/>
          <w:color w:val="auto"/>
          <w:sz w:val="20"/>
          <w:szCs w:val="20"/>
        </w:rPr>
        <w:t xml:space="preserve"> </w:t>
      </w:r>
    </w:p>
    <w:p w14:paraId="35222470" w14:textId="317C11ED" w:rsidR="006720A5" w:rsidRPr="00C95676" w:rsidRDefault="60CD6932" w:rsidP="00B32412">
      <w:pPr>
        <w:pStyle w:val="Turinioantrat"/>
        <w:keepNext w:val="0"/>
        <w:keepLines w:val="0"/>
        <w:widowControl w:val="0"/>
        <w:numPr>
          <w:ilvl w:val="0"/>
          <w:numId w:val="26"/>
        </w:numPr>
        <w:tabs>
          <w:tab w:val="left" w:pos="284"/>
        </w:tabs>
        <w:spacing w:before="0" w:line="276" w:lineRule="auto"/>
        <w:ind w:left="0" w:right="17" w:firstLine="0"/>
        <w:jc w:val="both"/>
        <w:rPr>
          <w:rFonts w:ascii="Arial" w:eastAsia="Times New Roman" w:hAnsi="Arial" w:cs="Arial"/>
          <w:color w:val="auto"/>
          <w:sz w:val="20"/>
          <w:szCs w:val="20"/>
        </w:rPr>
      </w:pPr>
      <w:r w:rsidRPr="0C116573">
        <w:rPr>
          <w:rFonts w:ascii="Arial" w:eastAsia="Times New Roman" w:hAnsi="Arial" w:cs="Arial"/>
          <w:color w:val="auto"/>
          <w:sz w:val="20"/>
          <w:szCs w:val="20"/>
        </w:rPr>
        <w:t xml:space="preserve">Techninė </w:t>
      </w:r>
      <w:r w:rsidRPr="0C116573">
        <w:rPr>
          <w:rFonts w:ascii="Arial" w:eastAsia="Times New Roman" w:hAnsi="Arial" w:cs="Arial"/>
          <w:b/>
          <w:bCs/>
          <w:color w:val="auto"/>
          <w:sz w:val="20"/>
          <w:szCs w:val="20"/>
        </w:rPr>
        <w:t>duomenų surinkimo</w:t>
      </w:r>
      <w:r w:rsidRPr="0C116573">
        <w:rPr>
          <w:rFonts w:ascii="Arial" w:eastAsia="Times New Roman" w:hAnsi="Arial" w:cs="Arial"/>
          <w:color w:val="auto"/>
          <w:sz w:val="20"/>
          <w:szCs w:val="20"/>
        </w:rPr>
        <w:t xml:space="preserve"> specifikacija </w:t>
      </w:r>
      <w:r w:rsidR="5FD27993" w:rsidRPr="0C116573">
        <w:rPr>
          <w:rFonts w:ascii="Arial" w:eastAsia="Times New Roman" w:hAnsi="Arial" w:cs="Arial"/>
          <w:color w:val="auto"/>
          <w:sz w:val="20"/>
          <w:szCs w:val="20"/>
        </w:rPr>
        <w:t>detalizuojama</w:t>
      </w:r>
      <w:r w:rsidRPr="0C116573">
        <w:rPr>
          <w:rFonts w:ascii="Arial" w:eastAsia="Times New Roman" w:hAnsi="Arial" w:cs="Arial"/>
          <w:color w:val="auto"/>
          <w:sz w:val="20"/>
          <w:szCs w:val="20"/>
        </w:rPr>
        <w:t xml:space="preserve"> tri</w:t>
      </w:r>
      <w:r w:rsidR="78CE6818" w:rsidRPr="0C116573">
        <w:rPr>
          <w:rFonts w:ascii="Arial" w:eastAsia="Times New Roman" w:hAnsi="Arial" w:cs="Arial"/>
          <w:color w:val="auto"/>
          <w:sz w:val="20"/>
          <w:szCs w:val="20"/>
        </w:rPr>
        <w:t>mis</w:t>
      </w:r>
      <w:r w:rsidRPr="0C116573">
        <w:rPr>
          <w:rFonts w:ascii="Arial" w:eastAsia="Times New Roman" w:hAnsi="Arial" w:cs="Arial"/>
          <w:color w:val="auto"/>
          <w:sz w:val="20"/>
          <w:szCs w:val="20"/>
        </w:rPr>
        <w:t xml:space="preserve"> dali</w:t>
      </w:r>
      <w:r w:rsidR="2C95CCC3" w:rsidRPr="0C116573">
        <w:rPr>
          <w:rFonts w:ascii="Arial" w:eastAsia="Times New Roman" w:hAnsi="Arial" w:cs="Arial"/>
          <w:color w:val="auto"/>
          <w:sz w:val="20"/>
          <w:szCs w:val="20"/>
        </w:rPr>
        <w:t>mi</w:t>
      </w:r>
      <w:r w:rsidRPr="0C116573">
        <w:rPr>
          <w:rFonts w:ascii="Arial" w:eastAsia="Times New Roman" w:hAnsi="Arial" w:cs="Arial"/>
          <w:color w:val="auto"/>
          <w:sz w:val="20"/>
          <w:szCs w:val="20"/>
        </w:rPr>
        <w:t>s: antžemini</w:t>
      </w:r>
      <w:r w:rsidR="59F01551" w:rsidRPr="0C116573">
        <w:rPr>
          <w:rFonts w:ascii="Arial" w:eastAsia="Times New Roman" w:hAnsi="Arial" w:cs="Arial"/>
          <w:color w:val="auto"/>
          <w:sz w:val="20"/>
          <w:szCs w:val="20"/>
        </w:rPr>
        <w:t>s</w:t>
      </w:r>
      <w:r w:rsidRPr="0C116573">
        <w:rPr>
          <w:rFonts w:ascii="Arial" w:eastAsia="Times New Roman" w:hAnsi="Arial" w:cs="Arial"/>
          <w:color w:val="auto"/>
          <w:sz w:val="20"/>
          <w:szCs w:val="20"/>
        </w:rPr>
        <w:t xml:space="preserve"> lazerini</w:t>
      </w:r>
      <w:r w:rsidR="4E34AD5E" w:rsidRPr="0C116573">
        <w:rPr>
          <w:rFonts w:ascii="Arial" w:eastAsia="Times New Roman" w:hAnsi="Arial" w:cs="Arial"/>
          <w:color w:val="auto"/>
          <w:sz w:val="20"/>
          <w:szCs w:val="20"/>
        </w:rPr>
        <w:t>s</w:t>
      </w:r>
      <w:r w:rsidRPr="0C116573">
        <w:rPr>
          <w:rFonts w:ascii="Arial" w:eastAsia="Times New Roman" w:hAnsi="Arial" w:cs="Arial"/>
          <w:color w:val="auto"/>
          <w:sz w:val="20"/>
          <w:szCs w:val="20"/>
        </w:rPr>
        <w:t xml:space="preserve"> 3D </w:t>
      </w:r>
      <w:r w:rsidRPr="0C116573">
        <w:rPr>
          <w:rFonts w:ascii="Arial" w:eastAsia="Times New Roman" w:hAnsi="Arial" w:cs="Arial"/>
          <w:color w:val="auto"/>
          <w:sz w:val="20"/>
          <w:szCs w:val="20"/>
        </w:rPr>
        <w:lastRenderedPageBreak/>
        <w:t>skenavim</w:t>
      </w:r>
      <w:r w:rsidR="04512C56" w:rsidRPr="0C116573">
        <w:rPr>
          <w:rFonts w:ascii="Arial" w:eastAsia="Times New Roman" w:hAnsi="Arial" w:cs="Arial"/>
          <w:color w:val="auto"/>
          <w:sz w:val="20"/>
          <w:szCs w:val="20"/>
        </w:rPr>
        <w:t>as</w:t>
      </w:r>
      <w:r w:rsidRPr="0C116573">
        <w:rPr>
          <w:rFonts w:ascii="Arial" w:eastAsia="Times New Roman" w:hAnsi="Arial" w:cs="Arial"/>
          <w:color w:val="auto"/>
          <w:sz w:val="20"/>
          <w:szCs w:val="20"/>
        </w:rPr>
        <w:t>, aerokartografavim</w:t>
      </w:r>
      <w:r w:rsidR="758B4E92" w:rsidRPr="0C116573">
        <w:rPr>
          <w:rFonts w:ascii="Arial" w:eastAsia="Times New Roman" w:hAnsi="Arial" w:cs="Arial"/>
          <w:color w:val="auto"/>
          <w:sz w:val="20"/>
          <w:szCs w:val="20"/>
        </w:rPr>
        <w:t>as</w:t>
      </w:r>
      <w:r w:rsidRPr="0C116573">
        <w:rPr>
          <w:rFonts w:ascii="Arial" w:eastAsia="Times New Roman" w:hAnsi="Arial" w:cs="Arial"/>
          <w:color w:val="auto"/>
          <w:sz w:val="20"/>
          <w:szCs w:val="20"/>
        </w:rPr>
        <w:t xml:space="preserve"> ir 360 laipsnių vaizdų fiksavim</w:t>
      </w:r>
      <w:r w:rsidR="0E3311AF" w:rsidRPr="0C116573">
        <w:rPr>
          <w:rFonts w:ascii="Arial" w:eastAsia="Times New Roman" w:hAnsi="Arial" w:cs="Arial"/>
          <w:color w:val="auto"/>
          <w:sz w:val="20"/>
          <w:szCs w:val="20"/>
        </w:rPr>
        <w:t>as</w:t>
      </w:r>
      <w:r w:rsidRPr="0C116573">
        <w:rPr>
          <w:rFonts w:ascii="Arial" w:eastAsia="Times New Roman" w:hAnsi="Arial" w:cs="Arial"/>
          <w:color w:val="auto"/>
          <w:sz w:val="20"/>
          <w:szCs w:val="20"/>
        </w:rPr>
        <w:t>. Be techninio duomenų surinkimo Tiekėjas turės parengti Perkančiajai organizacijai galutinę produkciją</w:t>
      </w:r>
      <w:r w:rsidR="30E45B29" w:rsidRPr="0C116573">
        <w:rPr>
          <w:rFonts w:ascii="Arial" w:eastAsia="Times New Roman" w:hAnsi="Arial" w:cs="Arial"/>
          <w:color w:val="auto"/>
          <w:sz w:val="20"/>
          <w:szCs w:val="20"/>
        </w:rPr>
        <w:t xml:space="preserve"> (žr. skyrių </w:t>
      </w:r>
      <w:r w:rsidR="122AB521" w:rsidRPr="0C116573">
        <w:rPr>
          <w:rFonts w:ascii="Arial" w:eastAsia="Times New Roman" w:hAnsi="Arial" w:cs="Arial"/>
          <w:b/>
          <w:bCs/>
          <w:color w:val="auto"/>
          <w:sz w:val="20"/>
          <w:szCs w:val="20"/>
        </w:rPr>
        <w:t>Pristatoma galutinė produkcija</w:t>
      </w:r>
      <w:r w:rsidR="30E45B29" w:rsidRPr="0C116573">
        <w:rPr>
          <w:rFonts w:ascii="Arial" w:eastAsia="Times New Roman" w:hAnsi="Arial" w:cs="Arial"/>
          <w:b/>
          <w:bCs/>
          <w:color w:val="auto"/>
          <w:sz w:val="20"/>
          <w:szCs w:val="20"/>
        </w:rPr>
        <w:t>)</w:t>
      </w:r>
      <w:r w:rsidRPr="0C116573">
        <w:rPr>
          <w:rFonts w:ascii="Arial" w:eastAsia="Times New Roman" w:hAnsi="Arial" w:cs="Arial"/>
          <w:color w:val="auto"/>
          <w:sz w:val="20"/>
          <w:szCs w:val="20"/>
        </w:rPr>
        <w:t xml:space="preserve">, ją </w:t>
      </w:r>
      <w:r w:rsidR="4F25D7AD" w:rsidRPr="0C116573">
        <w:rPr>
          <w:rFonts w:ascii="Arial" w:eastAsia="Times New Roman" w:hAnsi="Arial" w:cs="Arial"/>
          <w:color w:val="auto"/>
          <w:sz w:val="20"/>
          <w:szCs w:val="20"/>
        </w:rPr>
        <w:t>papil</w:t>
      </w:r>
      <w:r w:rsidR="0F7D6276" w:rsidRPr="0C116573">
        <w:rPr>
          <w:rFonts w:ascii="Arial" w:eastAsia="Times New Roman" w:hAnsi="Arial" w:cs="Arial"/>
          <w:color w:val="auto"/>
          <w:sz w:val="20"/>
          <w:szCs w:val="20"/>
        </w:rPr>
        <w:t>d</w:t>
      </w:r>
      <w:r w:rsidR="4F25D7AD" w:rsidRPr="0C116573">
        <w:rPr>
          <w:rFonts w:ascii="Arial" w:eastAsia="Times New Roman" w:hAnsi="Arial" w:cs="Arial"/>
          <w:color w:val="auto"/>
          <w:sz w:val="20"/>
          <w:szCs w:val="20"/>
        </w:rPr>
        <w:t>yti</w:t>
      </w:r>
      <w:r w:rsidRPr="0C116573">
        <w:rPr>
          <w:rFonts w:ascii="Arial" w:eastAsia="Times New Roman" w:hAnsi="Arial" w:cs="Arial"/>
          <w:color w:val="auto"/>
          <w:sz w:val="20"/>
          <w:szCs w:val="20"/>
        </w:rPr>
        <w:t xml:space="preserve"> </w:t>
      </w:r>
      <w:r w:rsidR="3B8C9F7D" w:rsidRPr="0C116573">
        <w:rPr>
          <w:rFonts w:ascii="Arial" w:eastAsia="Times New Roman" w:hAnsi="Arial" w:cs="Arial"/>
          <w:color w:val="auto"/>
          <w:sz w:val="20"/>
          <w:szCs w:val="20"/>
        </w:rPr>
        <w:t xml:space="preserve">lydinčiaisiais duomenimis </w:t>
      </w:r>
      <w:r w:rsidRPr="0C116573">
        <w:rPr>
          <w:rFonts w:ascii="Arial" w:eastAsia="Times New Roman" w:hAnsi="Arial" w:cs="Arial"/>
          <w:color w:val="auto"/>
          <w:sz w:val="20"/>
          <w:szCs w:val="20"/>
        </w:rPr>
        <w:t>bei</w:t>
      </w:r>
      <w:r w:rsidR="5FAE016E" w:rsidRPr="0C116573">
        <w:rPr>
          <w:rFonts w:ascii="Arial" w:eastAsia="Times New Roman" w:hAnsi="Arial" w:cs="Arial"/>
          <w:color w:val="auto"/>
          <w:sz w:val="20"/>
          <w:szCs w:val="20"/>
        </w:rPr>
        <w:t xml:space="preserve"> įkelti į Perkančiosios organizacijos nurodytus serverius (</w:t>
      </w:r>
      <w:r w:rsidR="5D413699" w:rsidRPr="0C116573">
        <w:rPr>
          <w:rFonts w:ascii="Arial" w:eastAsia="Times New Roman" w:hAnsi="Arial" w:cs="Arial"/>
          <w:color w:val="auto"/>
          <w:sz w:val="20"/>
          <w:szCs w:val="20"/>
        </w:rPr>
        <w:t xml:space="preserve">duomenų </w:t>
      </w:r>
      <w:r w:rsidRPr="0C116573">
        <w:rPr>
          <w:rFonts w:ascii="Arial" w:eastAsia="Times New Roman" w:hAnsi="Arial" w:cs="Arial"/>
          <w:color w:val="auto"/>
          <w:sz w:val="20"/>
          <w:szCs w:val="20"/>
        </w:rPr>
        <w:t>talpyklas</w:t>
      </w:r>
      <w:r w:rsidR="52B2276F" w:rsidRPr="0C116573">
        <w:rPr>
          <w:rFonts w:ascii="Arial" w:eastAsia="Times New Roman" w:hAnsi="Arial" w:cs="Arial"/>
          <w:color w:val="auto"/>
          <w:sz w:val="20"/>
          <w:szCs w:val="20"/>
        </w:rPr>
        <w:t>)</w:t>
      </w:r>
      <w:r w:rsidRPr="0C116573">
        <w:rPr>
          <w:rFonts w:ascii="Arial" w:eastAsia="Times New Roman" w:hAnsi="Arial" w:cs="Arial"/>
          <w:color w:val="auto"/>
          <w:sz w:val="20"/>
          <w:szCs w:val="20"/>
        </w:rPr>
        <w:t>.</w:t>
      </w:r>
    </w:p>
    <w:p w14:paraId="20FA65BF" w14:textId="759F4A36" w:rsidR="006720A5" w:rsidRPr="00C95676" w:rsidRDefault="225C3E7E" w:rsidP="0C116573">
      <w:pPr>
        <w:pStyle w:val="Turinioantrat"/>
        <w:keepNext w:val="0"/>
        <w:keepLines w:val="0"/>
        <w:widowControl w:val="0"/>
        <w:numPr>
          <w:ilvl w:val="0"/>
          <w:numId w:val="26"/>
        </w:numPr>
        <w:tabs>
          <w:tab w:val="left" w:pos="284"/>
        </w:tabs>
        <w:spacing w:before="0" w:line="276" w:lineRule="auto"/>
        <w:ind w:left="0" w:right="17" w:firstLine="0"/>
        <w:jc w:val="both"/>
        <w:rPr>
          <w:rFonts w:ascii="Arial" w:eastAsia="Times New Roman" w:hAnsi="Arial" w:cs="Arial"/>
          <w:color w:val="auto"/>
          <w:sz w:val="20"/>
          <w:szCs w:val="20"/>
        </w:rPr>
      </w:pPr>
      <w:r w:rsidRPr="0C116573">
        <w:rPr>
          <w:rFonts w:ascii="Arial" w:eastAsia="Times New Roman" w:hAnsi="Arial" w:cs="Arial"/>
          <w:color w:val="auto"/>
          <w:sz w:val="20"/>
          <w:szCs w:val="20"/>
        </w:rPr>
        <w:t>3D lazerinis skenavimas, aerofotografavimas</w:t>
      </w:r>
      <w:r w:rsidR="54434CE6" w:rsidRPr="0C116573">
        <w:rPr>
          <w:rFonts w:ascii="Arial" w:eastAsia="Times New Roman" w:hAnsi="Arial" w:cs="Arial"/>
          <w:color w:val="auto"/>
          <w:sz w:val="20"/>
          <w:szCs w:val="20"/>
        </w:rPr>
        <w:t xml:space="preserve"> ir 360 laipsnių vaizdų fiksavimas turi būti atliekamas pagal tiekėjo parengtas ir su </w:t>
      </w:r>
      <w:r w:rsidR="1E949CF5" w:rsidRPr="0C116573">
        <w:rPr>
          <w:rFonts w:ascii="Arial" w:eastAsia="Times New Roman" w:hAnsi="Arial" w:cs="Arial"/>
          <w:color w:val="auto"/>
          <w:sz w:val="20"/>
          <w:szCs w:val="20"/>
        </w:rPr>
        <w:t>P</w:t>
      </w:r>
      <w:r w:rsidR="54434CE6" w:rsidRPr="0C116573">
        <w:rPr>
          <w:rFonts w:ascii="Arial" w:eastAsia="Times New Roman" w:hAnsi="Arial" w:cs="Arial"/>
          <w:color w:val="auto"/>
          <w:sz w:val="20"/>
          <w:szCs w:val="20"/>
        </w:rPr>
        <w:t xml:space="preserve">erkančiąja organizacija </w:t>
      </w:r>
      <w:r w:rsidR="54434CE6" w:rsidRPr="0C116573">
        <w:rPr>
          <w:rFonts w:ascii="Arial" w:eastAsia="Times New Roman" w:hAnsi="Arial" w:cs="Arial"/>
          <w:b/>
          <w:bCs/>
          <w:color w:val="auto"/>
          <w:sz w:val="20"/>
          <w:szCs w:val="20"/>
        </w:rPr>
        <w:t xml:space="preserve">suderintas </w:t>
      </w:r>
      <w:r w:rsidR="4E4BA7DD" w:rsidRPr="0C116573">
        <w:rPr>
          <w:rFonts w:ascii="Arial" w:eastAsia="Times New Roman" w:hAnsi="Arial" w:cs="Arial"/>
          <w:b/>
          <w:bCs/>
          <w:color w:val="auto"/>
          <w:sz w:val="20"/>
          <w:szCs w:val="20"/>
        </w:rPr>
        <w:t>m</w:t>
      </w:r>
      <w:r w:rsidR="54434CE6" w:rsidRPr="0C116573">
        <w:rPr>
          <w:rFonts w:ascii="Arial" w:eastAsia="Times New Roman" w:hAnsi="Arial" w:cs="Arial"/>
          <w:b/>
          <w:bCs/>
          <w:color w:val="auto"/>
          <w:sz w:val="20"/>
          <w:szCs w:val="20"/>
        </w:rPr>
        <w:t>etodikas</w:t>
      </w:r>
      <w:r w:rsidR="0E3914A6" w:rsidRPr="0C116573">
        <w:rPr>
          <w:rFonts w:ascii="Arial" w:eastAsia="Times New Roman" w:hAnsi="Arial" w:cs="Arial"/>
          <w:color w:val="auto"/>
          <w:sz w:val="20"/>
          <w:szCs w:val="20"/>
        </w:rPr>
        <w:t xml:space="preserve"> (toliau</w:t>
      </w:r>
      <w:r w:rsidR="4E4BA7DD" w:rsidRPr="0C116573">
        <w:rPr>
          <w:rFonts w:ascii="Arial" w:eastAsia="Times New Roman" w:hAnsi="Arial" w:cs="Arial"/>
          <w:color w:val="auto"/>
          <w:sz w:val="20"/>
          <w:szCs w:val="20"/>
        </w:rPr>
        <w:t xml:space="preserve"> –</w:t>
      </w:r>
      <w:r w:rsidR="0E3914A6" w:rsidRPr="0C116573">
        <w:rPr>
          <w:rFonts w:ascii="Arial" w:eastAsia="Times New Roman" w:hAnsi="Arial" w:cs="Arial"/>
          <w:color w:val="auto"/>
          <w:sz w:val="20"/>
          <w:szCs w:val="20"/>
        </w:rPr>
        <w:t xml:space="preserve"> Metodikos)</w:t>
      </w:r>
      <w:r w:rsidR="54434CE6" w:rsidRPr="0C116573">
        <w:rPr>
          <w:rFonts w:ascii="Arial" w:eastAsia="Times New Roman" w:hAnsi="Arial" w:cs="Arial"/>
          <w:color w:val="auto"/>
          <w:sz w:val="20"/>
          <w:szCs w:val="20"/>
        </w:rPr>
        <w:t xml:space="preserve">, taip užtikrinant maksimaliai kokybišką objektų ir teritorijų skaitmenizavimą. Skaitmenizavimo </w:t>
      </w:r>
      <w:r w:rsidR="0AA19E82" w:rsidRPr="0C116573">
        <w:rPr>
          <w:rFonts w:ascii="Arial" w:eastAsia="Times New Roman" w:hAnsi="Arial" w:cs="Arial"/>
          <w:color w:val="auto"/>
          <w:sz w:val="20"/>
          <w:szCs w:val="20"/>
        </w:rPr>
        <w:t>M</w:t>
      </w:r>
      <w:r w:rsidR="54434CE6" w:rsidRPr="0C116573">
        <w:rPr>
          <w:rFonts w:ascii="Arial" w:eastAsia="Times New Roman" w:hAnsi="Arial" w:cs="Arial"/>
          <w:color w:val="auto"/>
          <w:sz w:val="20"/>
          <w:szCs w:val="20"/>
        </w:rPr>
        <w:t>etodikose turi būti nurodyti naudojami įrenginiai, programinė įranga, duomenų apdorojimo ir tikrinimo būdai, skenavimo ir foto fiksavimo parametrai,</w:t>
      </w:r>
      <w:r w:rsidR="1761FB2E" w:rsidRPr="0C116573">
        <w:rPr>
          <w:rFonts w:ascii="Arial" w:eastAsia="Times New Roman" w:hAnsi="Arial" w:cs="Arial"/>
          <w:color w:val="auto"/>
          <w:sz w:val="20"/>
          <w:szCs w:val="20"/>
        </w:rPr>
        <w:t xml:space="preserve"> planuojami skirti žmogiškieji resursai,</w:t>
      </w:r>
      <w:r w:rsidR="1117ABA9" w:rsidRPr="0C116573">
        <w:rPr>
          <w:rFonts w:ascii="Arial" w:eastAsia="Times New Roman" w:hAnsi="Arial" w:cs="Arial"/>
          <w:color w:val="auto"/>
          <w:sz w:val="20"/>
          <w:szCs w:val="20"/>
        </w:rPr>
        <w:t xml:space="preserve"> </w:t>
      </w:r>
      <w:r w:rsidR="54434CE6" w:rsidRPr="0C116573">
        <w:rPr>
          <w:rFonts w:ascii="Arial" w:eastAsia="Times New Roman" w:hAnsi="Arial" w:cs="Arial"/>
          <w:color w:val="auto"/>
          <w:sz w:val="20"/>
          <w:szCs w:val="20"/>
        </w:rPr>
        <w:t>darbo eiga</w:t>
      </w:r>
      <w:r w:rsidR="222FC8BA" w:rsidRPr="0C116573">
        <w:rPr>
          <w:rFonts w:ascii="Arial" w:eastAsia="Times New Roman" w:hAnsi="Arial" w:cs="Arial"/>
          <w:color w:val="auto"/>
          <w:sz w:val="20"/>
          <w:szCs w:val="20"/>
        </w:rPr>
        <w:t xml:space="preserve"> ir kiti su </w:t>
      </w:r>
      <w:r w:rsidR="0A8948AE" w:rsidRPr="0C116573">
        <w:rPr>
          <w:rFonts w:ascii="Arial" w:eastAsia="Times New Roman" w:hAnsi="Arial" w:cs="Arial"/>
          <w:color w:val="auto"/>
          <w:sz w:val="20"/>
          <w:szCs w:val="20"/>
        </w:rPr>
        <w:t>Perkančiąja</w:t>
      </w:r>
      <w:r w:rsidR="222FC8BA" w:rsidRPr="0C116573">
        <w:rPr>
          <w:rFonts w:ascii="Arial" w:eastAsia="Times New Roman" w:hAnsi="Arial" w:cs="Arial"/>
          <w:color w:val="auto"/>
          <w:sz w:val="20"/>
          <w:szCs w:val="20"/>
        </w:rPr>
        <w:t xml:space="preserve"> organizacija suderinti elementai</w:t>
      </w:r>
      <w:r w:rsidR="54434CE6" w:rsidRPr="0C116573">
        <w:rPr>
          <w:rFonts w:ascii="Arial" w:eastAsia="Times New Roman" w:hAnsi="Arial" w:cs="Arial"/>
          <w:color w:val="auto"/>
          <w:sz w:val="20"/>
          <w:szCs w:val="20"/>
        </w:rPr>
        <w:t xml:space="preserve">. Prieš pradedant paslaugų teikimą per </w:t>
      </w:r>
      <w:r w:rsidR="5CE041E2" w:rsidRPr="0C116573">
        <w:rPr>
          <w:rFonts w:ascii="Arial" w:eastAsia="Times New Roman" w:hAnsi="Arial" w:cs="Arial"/>
          <w:color w:val="auto"/>
          <w:sz w:val="20"/>
          <w:szCs w:val="20"/>
        </w:rPr>
        <w:t>12</w:t>
      </w:r>
      <w:r w:rsidR="54434CE6" w:rsidRPr="0C116573">
        <w:rPr>
          <w:rFonts w:ascii="Arial" w:eastAsia="Times New Roman" w:hAnsi="Arial" w:cs="Arial"/>
          <w:color w:val="auto"/>
          <w:sz w:val="20"/>
          <w:szCs w:val="20"/>
        </w:rPr>
        <w:t xml:space="preserve"> darbo dien</w:t>
      </w:r>
      <w:r w:rsidR="6F4A1CDA" w:rsidRPr="0C116573">
        <w:rPr>
          <w:rFonts w:ascii="Arial" w:eastAsia="Times New Roman" w:hAnsi="Arial" w:cs="Arial"/>
          <w:color w:val="auto"/>
          <w:sz w:val="20"/>
          <w:szCs w:val="20"/>
        </w:rPr>
        <w:t>ų</w:t>
      </w:r>
      <w:r w:rsidR="54434CE6" w:rsidRPr="0C116573">
        <w:rPr>
          <w:rFonts w:ascii="Arial" w:eastAsia="Times New Roman" w:hAnsi="Arial" w:cs="Arial"/>
          <w:color w:val="auto"/>
          <w:sz w:val="20"/>
          <w:szCs w:val="20"/>
        </w:rPr>
        <w:t xml:space="preserve"> nuo sutarties </w:t>
      </w:r>
      <w:r w:rsidR="4E4BA7DD" w:rsidRPr="0C116573">
        <w:rPr>
          <w:rFonts w:ascii="Arial" w:eastAsia="Times New Roman" w:hAnsi="Arial" w:cs="Arial"/>
          <w:color w:val="auto"/>
          <w:sz w:val="20"/>
          <w:szCs w:val="20"/>
        </w:rPr>
        <w:t xml:space="preserve">įsigaliojimo </w:t>
      </w:r>
      <w:r w:rsidR="54434CE6" w:rsidRPr="0C116573">
        <w:rPr>
          <w:rFonts w:ascii="Arial" w:eastAsia="Times New Roman" w:hAnsi="Arial" w:cs="Arial"/>
          <w:color w:val="auto"/>
          <w:sz w:val="20"/>
          <w:szCs w:val="20"/>
        </w:rPr>
        <w:t xml:space="preserve">Tiekėjas Perkančiajai organizacijai turi pateikti </w:t>
      </w:r>
      <w:r w:rsidR="74491C0C" w:rsidRPr="0C116573">
        <w:rPr>
          <w:rFonts w:ascii="Arial" w:eastAsia="Times New Roman" w:hAnsi="Arial" w:cs="Arial"/>
          <w:color w:val="auto"/>
          <w:sz w:val="20"/>
          <w:szCs w:val="20"/>
        </w:rPr>
        <w:t>M</w:t>
      </w:r>
      <w:r w:rsidR="54434CE6" w:rsidRPr="0C116573">
        <w:rPr>
          <w:rFonts w:ascii="Arial" w:eastAsia="Times New Roman" w:hAnsi="Arial" w:cs="Arial"/>
          <w:color w:val="auto"/>
          <w:sz w:val="20"/>
          <w:szCs w:val="20"/>
        </w:rPr>
        <w:t>etodikas.</w:t>
      </w:r>
      <w:r w:rsidR="42185EBC" w:rsidRPr="0C116573">
        <w:rPr>
          <w:rFonts w:ascii="Arial" w:eastAsia="Times New Roman" w:hAnsi="Arial" w:cs="Arial"/>
          <w:color w:val="auto"/>
          <w:sz w:val="20"/>
          <w:szCs w:val="20"/>
        </w:rPr>
        <w:t xml:space="preserve"> </w:t>
      </w:r>
      <w:r w:rsidR="54434CE6" w:rsidRPr="0C116573">
        <w:rPr>
          <w:rFonts w:ascii="Arial" w:eastAsia="Times New Roman" w:hAnsi="Arial" w:cs="Arial"/>
          <w:color w:val="auto"/>
          <w:sz w:val="20"/>
          <w:szCs w:val="20"/>
        </w:rPr>
        <w:t xml:space="preserve">Per 5 darbo dienas nuo Metodikų gavimo, Perkančioji organizacija jas peržiūri ir patvirtina arba atmeta ir informuoja Tiekėją apie savo sprendimą. Jeigu Tiekėjo pateiktose </w:t>
      </w:r>
      <w:r w:rsidR="68F7E243" w:rsidRPr="0C116573">
        <w:rPr>
          <w:rFonts w:ascii="Arial" w:eastAsia="Times New Roman" w:hAnsi="Arial" w:cs="Arial"/>
          <w:color w:val="auto"/>
          <w:sz w:val="20"/>
          <w:szCs w:val="20"/>
        </w:rPr>
        <w:t>M</w:t>
      </w:r>
      <w:r w:rsidR="54434CE6" w:rsidRPr="0C116573">
        <w:rPr>
          <w:rFonts w:ascii="Arial" w:eastAsia="Times New Roman" w:hAnsi="Arial" w:cs="Arial"/>
          <w:color w:val="auto"/>
          <w:sz w:val="20"/>
          <w:szCs w:val="20"/>
        </w:rPr>
        <w:t>etodikose nustatyta netikslumų, Tiekėjas per 5 darbo dienas įsipareigoja jas pakoreguoti ir teikti pakartotinai.</w:t>
      </w:r>
      <w:r w:rsidR="42185EBC" w:rsidRPr="0C116573">
        <w:rPr>
          <w:rFonts w:ascii="Arial" w:eastAsia="Times New Roman" w:hAnsi="Arial" w:cs="Arial"/>
          <w:color w:val="auto"/>
          <w:sz w:val="20"/>
          <w:szCs w:val="20"/>
        </w:rPr>
        <w:t xml:space="preserve"> </w:t>
      </w:r>
    </w:p>
    <w:p w14:paraId="76E3CE1C" w14:textId="38E22FFB" w:rsidR="28025A99" w:rsidRPr="00C95676" w:rsidRDefault="0C0794C2" w:rsidP="0C116573">
      <w:pPr>
        <w:pStyle w:val="Turinioantrat"/>
        <w:keepNext w:val="0"/>
        <w:keepLines w:val="0"/>
        <w:widowControl w:val="0"/>
        <w:numPr>
          <w:ilvl w:val="0"/>
          <w:numId w:val="26"/>
        </w:numPr>
        <w:tabs>
          <w:tab w:val="left" w:pos="284"/>
        </w:tabs>
        <w:spacing w:before="0" w:line="276" w:lineRule="auto"/>
        <w:ind w:left="0" w:right="17" w:firstLine="0"/>
        <w:jc w:val="both"/>
        <w:rPr>
          <w:rFonts w:ascii="Arial" w:eastAsia="Times New Roman" w:hAnsi="Arial" w:cs="Arial"/>
          <w:color w:val="C0504D" w:themeColor="accent2"/>
          <w:sz w:val="20"/>
          <w:szCs w:val="20"/>
        </w:rPr>
      </w:pPr>
      <w:r w:rsidRPr="0C116573">
        <w:rPr>
          <w:rFonts w:ascii="Arial" w:eastAsia="Times New Roman" w:hAnsi="Arial" w:cs="Arial"/>
          <w:color w:val="auto"/>
          <w:sz w:val="20"/>
          <w:szCs w:val="20"/>
        </w:rPr>
        <w:t xml:space="preserve">Tiekėjas privalo </w:t>
      </w:r>
      <w:r w:rsidR="62C823B1" w:rsidRPr="0C116573">
        <w:rPr>
          <w:rFonts w:ascii="Arial" w:eastAsia="Times New Roman" w:hAnsi="Arial" w:cs="Arial"/>
          <w:color w:val="auto"/>
          <w:sz w:val="20"/>
          <w:szCs w:val="20"/>
        </w:rPr>
        <w:t>P</w:t>
      </w:r>
      <w:r w:rsidRPr="0C116573">
        <w:rPr>
          <w:rFonts w:ascii="Arial" w:eastAsia="Times New Roman" w:hAnsi="Arial" w:cs="Arial"/>
          <w:color w:val="auto"/>
          <w:sz w:val="20"/>
          <w:szCs w:val="20"/>
        </w:rPr>
        <w:t>erkančiajai organizacijai kiekvieno mėnesio penktą darbo dieną teikti einamąsias paslaugų vykdymo ataskaitas (PDF formatu)</w:t>
      </w:r>
      <w:r w:rsidR="281A32A0" w:rsidRPr="0C116573">
        <w:rPr>
          <w:rFonts w:ascii="Arial" w:eastAsia="Times New Roman" w:hAnsi="Arial" w:cs="Arial"/>
          <w:color w:val="auto"/>
          <w:sz w:val="20"/>
          <w:szCs w:val="20"/>
        </w:rPr>
        <w:t xml:space="preserve"> už praėjusį kalendorinį mėnesį</w:t>
      </w:r>
      <w:r w:rsidRPr="0C116573">
        <w:rPr>
          <w:rFonts w:ascii="Arial" w:eastAsia="Times New Roman" w:hAnsi="Arial" w:cs="Arial"/>
          <w:color w:val="auto"/>
          <w:sz w:val="20"/>
          <w:szCs w:val="20"/>
        </w:rPr>
        <w:t xml:space="preserve">. Ataskaita pateikiama laisva forma, kurioje įvertinama per laikotarpį vykdytų </w:t>
      </w:r>
      <w:r w:rsidR="32D84C22" w:rsidRPr="0C116573">
        <w:rPr>
          <w:rFonts w:ascii="Arial" w:eastAsia="Times New Roman" w:hAnsi="Arial" w:cs="Arial"/>
          <w:color w:val="auto"/>
          <w:sz w:val="20"/>
          <w:szCs w:val="20"/>
        </w:rPr>
        <w:t xml:space="preserve">veiklų </w:t>
      </w:r>
      <w:r w:rsidRPr="0C116573">
        <w:rPr>
          <w:rFonts w:ascii="Arial" w:eastAsia="Times New Roman" w:hAnsi="Arial" w:cs="Arial"/>
          <w:color w:val="auto"/>
          <w:sz w:val="20"/>
          <w:szCs w:val="20"/>
        </w:rPr>
        <w:t xml:space="preserve"> eiga, problemos, komentarai ir pateikiama išvada </w:t>
      </w:r>
      <w:r w:rsidR="30E3D20C" w:rsidRPr="0C116573">
        <w:rPr>
          <w:rFonts w:ascii="Arial" w:eastAsia="Times New Roman" w:hAnsi="Arial" w:cs="Arial"/>
          <w:color w:val="auto"/>
          <w:sz w:val="20"/>
          <w:szCs w:val="20"/>
        </w:rPr>
        <w:t>–</w:t>
      </w:r>
      <w:r w:rsidRPr="0C116573">
        <w:rPr>
          <w:rFonts w:ascii="Arial" w:eastAsia="Times New Roman" w:hAnsi="Arial" w:cs="Arial"/>
          <w:color w:val="auto"/>
          <w:sz w:val="20"/>
          <w:szCs w:val="20"/>
        </w:rPr>
        <w:t xml:space="preserve"> ar procesas iš esmės atitinka Paslaugų teikimo grafiką ir suderintas Metodikas. Jeigu minėta diena sutampa su Lietuvos Respublikos šventine diena, ji perkeliama į artimiausią darbo dieną.</w:t>
      </w:r>
      <w:r w:rsidR="49F54C28" w:rsidRPr="0C116573">
        <w:rPr>
          <w:rFonts w:ascii="Arial" w:eastAsia="Times New Roman" w:hAnsi="Arial" w:cs="Arial"/>
          <w:color w:val="auto"/>
          <w:sz w:val="20"/>
          <w:szCs w:val="20"/>
        </w:rPr>
        <w:t xml:space="preserve"> </w:t>
      </w:r>
      <w:r w:rsidR="6F8785A2" w:rsidRPr="0C116573">
        <w:rPr>
          <w:rFonts w:ascii="Arial" w:eastAsia="Times New Roman" w:hAnsi="Arial" w:cs="Arial"/>
          <w:color w:val="auto"/>
          <w:sz w:val="20"/>
          <w:szCs w:val="20"/>
        </w:rPr>
        <w:t>Perkančiajai organizacijai išreiškus poreikį,</w:t>
      </w:r>
      <w:r w:rsidR="49F54C28" w:rsidRPr="0C116573">
        <w:rPr>
          <w:rFonts w:ascii="Arial" w:eastAsia="Times New Roman" w:hAnsi="Arial" w:cs="Arial"/>
          <w:color w:val="auto"/>
          <w:sz w:val="20"/>
          <w:szCs w:val="20"/>
        </w:rPr>
        <w:t xml:space="preserve"> ne vėliau kaip per 3 d.</w:t>
      </w:r>
      <w:r w:rsidR="003A3DAD" w:rsidRPr="0C116573">
        <w:rPr>
          <w:rFonts w:ascii="Arial" w:eastAsia="Times New Roman" w:hAnsi="Arial" w:cs="Arial"/>
          <w:color w:val="auto"/>
          <w:sz w:val="20"/>
          <w:szCs w:val="20"/>
        </w:rPr>
        <w:t xml:space="preserve"> </w:t>
      </w:r>
      <w:r w:rsidR="49F54C28" w:rsidRPr="0C116573">
        <w:rPr>
          <w:rFonts w:ascii="Arial" w:eastAsia="Times New Roman" w:hAnsi="Arial" w:cs="Arial"/>
          <w:color w:val="auto"/>
          <w:sz w:val="20"/>
          <w:szCs w:val="20"/>
        </w:rPr>
        <w:t>d.</w:t>
      </w:r>
      <w:r w:rsidR="23B41462" w:rsidRPr="0C116573">
        <w:rPr>
          <w:rFonts w:ascii="Arial" w:eastAsia="Times New Roman" w:hAnsi="Arial" w:cs="Arial"/>
          <w:color w:val="auto"/>
          <w:sz w:val="20"/>
          <w:szCs w:val="20"/>
        </w:rPr>
        <w:t xml:space="preserve"> nuo ataskaitos pateikimo</w:t>
      </w:r>
      <w:r w:rsidR="44135DBF" w:rsidRPr="0C116573">
        <w:rPr>
          <w:rFonts w:ascii="Arial" w:eastAsia="Times New Roman" w:hAnsi="Arial" w:cs="Arial"/>
          <w:color w:val="auto"/>
          <w:sz w:val="20"/>
          <w:szCs w:val="20"/>
        </w:rPr>
        <w:t xml:space="preserve"> dienos</w:t>
      </w:r>
      <w:r w:rsidR="23B41462" w:rsidRPr="0C116573">
        <w:rPr>
          <w:rFonts w:ascii="Arial" w:eastAsia="Times New Roman" w:hAnsi="Arial" w:cs="Arial"/>
          <w:color w:val="auto"/>
          <w:sz w:val="20"/>
          <w:szCs w:val="20"/>
        </w:rPr>
        <w:t>,</w:t>
      </w:r>
      <w:r w:rsidR="49F54C28" w:rsidRPr="0C116573">
        <w:rPr>
          <w:rFonts w:ascii="Arial" w:eastAsia="Times New Roman" w:hAnsi="Arial" w:cs="Arial"/>
          <w:color w:val="auto"/>
          <w:sz w:val="20"/>
          <w:szCs w:val="20"/>
        </w:rPr>
        <w:t xml:space="preserve"> </w:t>
      </w:r>
      <w:r w:rsidR="02C434E5" w:rsidRPr="0C116573">
        <w:rPr>
          <w:rFonts w:ascii="Arial" w:eastAsia="Times New Roman" w:hAnsi="Arial" w:cs="Arial"/>
          <w:color w:val="auto"/>
          <w:sz w:val="20"/>
          <w:szCs w:val="20"/>
        </w:rPr>
        <w:t xml:space="preserve">Tiekėjas </w:t>
      </w:r>
      <w:r w:rsidR="4C6164BF" w:rsidRPr="0C116573">
        <w:rPr>
          <w:rFonts w:ascii="Arial" w:eastAsia="Times New Roman" w:hAnsi="Arial" w:cs="Arial"/>
          <w:color w:val="auto"/>
          <w:sz w:val="20"/>
          <w:szCs w:val="20"/>
        </w:rPr>
        <w:t>organizuoja</w:t>
      </w:r>
      <w:r w:rsidR="02C434E5" w:rsidRPr="0C116573">
        <w:rPr>
          <w:rFonts w:ascii="Arial" w:eastAsia="Times New Roman" w:hAnsi="Arial" w:cs="Arial"/>
          <w:color w:val="auto"/>
          <w:sz w:val="20"/>
          <w:szCs w:val="20"/>
        </w:rPr>
        <w:t xml:space="preserve"> </w:t>
      </w:r>
      <w:r w:rsidR="49F54C28" w:rsidRPr="0C116573">
        <w:rPr>
          <w:rFonts w:ascii="Arial" w:eastAsia="Times New Roman" w:hAnsi="Arial" w:cs="Arial"/>
          <w:color w:val="auto"/>
          <w:sz w:val="20"/>
          <w:szCs w:val="20"/>
        </w:rPr>
        <w:t>ataskaitos turinio pristatym</w:t>
      </w:r>
      <w:r w:rsidR="1C050A51" w:rsidRPr="0C116573">
        <w:rPr>
          <w:rFonts w:ascii="Arial" w:eastAsia="Times New Roman" w:hAnsi="Arial" w:cs="Arial"/>
          <w:color w:val="auto"/>
          <w:sz w:val="20"/>
          <w:szCs w:val="20"/>
        </w:rPr>
        <w:t>ą</w:t>
      </w:r>
      <w:r w:rsidR="49F54C28" w:rsidRPr="0C116573">
        <w:rPr>
          <w:rFonts w:ascii="Arial" w:eastAsia="Times New Roman" w:hAnsi="Arial" w:cs="Arial"/>
          <w:color w:val="auto"/>
          <w:sz w:val="20"/>
          <w:szCs w:val="20"/>
        </w:rPr>
        <w:t xml:space="preserve"> </w:t>
      </w:r>
      <w:r w:rsidR="003A3DAD" w:rsidRPr="0C116573">
        <w:rPr>
          <w:rFonts w:ascii="Arial" w:eastAsia="Times New Roman" w:hAnsi="Arial" w:cs="Arial"/>
          <w:color w:val="auto"/>
          <w:sz w:val="20"/>
          <w:szCs w:val="20"/>
        </w:rPr>
        <w:t xml:space="preserve">kontaktinio </w:t>
      </w:r>
      <w:r w:rsidR="49F54C28" w:rsidRPr="0C116573">
        <w:rPr>
          <w:rFonts w:ascii="Arial" w:eastAsia="Times New Roman" w:hAnsi="Arial" w:cs="Arial"/>
          <w:color w:val="auto"/>
          <w:sz w:val="20"/>
          <w:szCs w:val="20"/>
        </w:rPr>
        <w:t xml:space="preserve">arba nuotolinio susitikimo </w:t>
      </w:r>
      <w:r w:rsidR="21394AF7" w:rsidRPr="0C116573">
        <w:rPr>
          <w:rFonts w:ascii="Arial" w:eastAsia="Times New Roman" w:hAnsi="Arial" w:cs="Arial"/>
          <w:color w:val="auto"/>
          <w:sz w:val="20"/>
          <w:szCs w:val="20"/>
        </w:rPr>
        <w:t xml:space="preserve">su Perkančiąja organizacija </w:t>
      </w:r>
      <w:r w:rsidR="49F54C28" w:rsidRPr="0C116573">
        <w:rPr>
          <w:rFonts w:ascii="Arial" w:eastAsia="Times New Roman" w:hAnsi="Arial" w:cs="Arial"/>
          <w:color w:val="auto"/>
          <w:sz w:val="20"/>
          <w:szCs w:val="20"/>
        </w:rPr>
        <w:t>metu</w:t>
      </w:r>
      <w:r w:rsidR="44C67A18" w:rsidRPr="0C116573">
        <w:rPr>
          <w:rFonts w:ascii="Arial" w:eastAsia="Times New Roman" w:hAnsi="Arial" w:cs="Arial"/>
          <w:color w:val="auto"/>
          <w:sz w:val="20"/>
          <w:szCs w:val="20"/>
        </w:rPr>
        <w:t>.</w:t>
      </w:r>
    </w:p>
    <w:p w14:paraId="7E66F851" w14:textId="3A6A6062" w:rsidR="57374E45" w:rsidRPr="00C95676" w:rsidRDefault="6F0B64C7" w:rsidP="0C116573">
      <w:pPr>
        <w:pStyle w:val="Turinioantrat"/>
        <w:keepNext w:val="0"/>
        <w:keepLines w:val="0"/>
        <w:widowControl w:val="0"/>
        <w:numPr>
          <w:ilvl w:val="0"/>
          <w:numId w:val="26"/>
        </w:numPr>
        <w:tabs>
          <w:tab w:val="left" w:pos="426"/>
        </w:tabs>
        <w:spacing w:before="0" w:line="276" w:lineRule="auto"/>
        <w:ind w:left="0" w:right="17" w:firstLine="0"/>
        <w:jc w:val="both"/>
        <w:rPr>
          <w:rFonts w:ascii="Arial" w:eastAsia="Times New Roman" w:hAnsi="Arial" w:cs="Arial"/>
          <w:color w:val="C0504D" w:themeColor="accent2"/>
          <w:sz w:val="20"/>
          <w:szCs w:val="20"/>
        </w:rPr>
      </w:pPr>
      <w:r w:rsidRPr="0C116573">
        <w:rPr>
          <w:rFonts w:ascii="Arial" w:eastAsia="Times New Roman" w:hAnsi="Arial" w:cs="Arial"/>
          <w:color w:val="auto"/>
          <w:sz w:val="20"/>
          <w:szCs w:val="20"/>
        </w:rPr>
        <w:t xml:space="preserve">Tiekėjas paslaugų teikimą, duomenų perdavimą vykdo pagal su </w:t>
      </w:r>
      <w:r w:rsidR="15699772" w:rsidRPr="0C116573">
        <w:rPr>
          <w:rFonts w:ascii="Arial" w:eastAsia="Times New Roman" w:hAnsi="Arial" w:cs="Arial"/>
          <w:color w:val="auto"/>
          <w:sz w:val="20"/>
          <w:szCs w:val="20"/>
        </w:rPr>
        <w:t>P</w:t>
      </w:r>
      <w:r w:rsidRPr="0C116573">
        <w:rPr>
          <w:rFonts w:ascii="Arial" w:eastAsia="Times New Roman" w:hAnsi="Arial" w:cs="Arial"/>
          <w:color w:val="auto"/>
          <w:sz w:val="20"/>
          <w:szCs w:val="20"/>
        </w:rPr>
        <w:t xml:space="preserve">erkančiąja organizacija suderintą </w:t>
      </w:r>
      <w:r w:rsidRPr="0C116573">
        <w:rPr>
          <w:rFonts w:ascii="Arial" w:eastAsia="Times New Roman" w:hAnsi="Arial" w:cs="Arial"/>
          <w:b/>
          <w:bCs/>
          <w:color w:val="auto"/>
          <w:sz w:val="20"/>
          <w:szCs w:val="20"/>
        </w:rPr>
        <w:t>Paslaugų teikimo grafiką (toliau</w:t>
      </w:r>
      <w:r w:rsidR="15699772" w:rsidRPr="0C116573">
        <w:rPr>
          <w:rFonts w:ascii="Arial" w:eastAsia="Times New Roman" w:hAnsi="Arial" w:cs="Arial"/>
          <w:b/>
          <w:bCs/>
          <w:color w:val="auto"/>
          <w:sz w:val="20"/>
          <w:szCs w:val="20"/>
        </w:rPr>
        <w:t xml:space="preserve"> –</w:t>
      </w:r>
      <w:r w:rsidRPr="0C116573">
        <w:rPr>
          <w:rFonts w:ascii="Arial" w:eastAsia="Times New Roman" w:hAnsi="Arial" w:cs="Arial"/>
          <w:b/>
          <w:bCs/>
          <w:color w:val="auto"/>
          <w:sz w:val="20"/>
          <w:szCs w:val="20"/>
        </w:rPr>
        <w:t xml:space="preserve"> Grafikas)</w:t>
      </w:r>
      <w:r w:rsidRPr="0C116573">
        <w:rPr>
          <w:rFonts w:ascii="Arial" w:eastAsia="Times New Roman" w:hAnsi="Arial" w:cs="Arial"/>
          <w:color w:val="auto"/>
          <w:sz w:val="20"/>
          <w:szCs w:val="20"/>
        </w:rPr>
        <w:t>.</w:t>
      </w:r>
      <w:r w:rsidRPr="0C116573">
        <w:rPr>
          <w:rFonts w:ascii="Arial" w:eastAsia="Times New Roman" w:hAnsi="Arial" w:cs="Arial"/>
          <w:b/>
          <w:bCs/>
          <w:color w:val="auto"/>
          <w:sz w:val="20"/>
          <w:szCs w:val="20"/>
        </w:rPr>
        <w:t xml:space="preserve"> </w:t>
      </w:r>
      <w:r w:rsidRPr="0C116573">
        <w:rPr>
          <w:rFonts w:ascii="Arial" w:eastAsia="Times New Roman" w:hAnsi="Arial" w:cs="Arial"/>
          <w:color w:val="auto"/>
          <w:sz w:val="20"/>
          <w:szCs w:val="20"/>
        </w:rPr>
        <w:t xml:space="preserve">Tiekėjas paslaugų teikimo Grafiką tvirtinimui pateikia per </w:t>
      </w:r>
      <w:r w:rsidR="6E331566" w:rsidRPr="0C116573">
        <w:rPr>
          <w:rFonts w:ascii="Arial" w:eastAsia="Times New Roman" w:hAnsi="Arial" w:cs="Arial"/>
          <w:color w:val="auto"/>
          <w:sz w:val="20"/>
          <w:szCs w:val="20"/>
        </w:rPr>
        <w:t>30</w:t>
      </w:r>
      <w:r w:rsidRPr="0C116573">
        <w:rPr>
          <w:rFonts w:ascii="Arial" w:eastAsia="Times New Roman" w:hAnsi="Arial" w:cs="Arial"/>
          <w:color w:val="auto"/>
          <w:sz w:val="20"/>
          <w:szCs w:val="20"/>
        </w:rPr>
        <w:t xml:space="preserve"> darbo dienų, nuo rašytinio Perkančiosios organizacijos Metodikos patvirtinimo dienos.</w:t>
      </w:r>
      <w:r w:rsidR="31517050" w:rsidRPr="0C116573">
        <w:rPr>
          <w:rFonts w:ascii="Arial" w:eastAsia="Times New Roman" w:hAnsi="Arial" w:cs="Arial"/>
          <w:color w:val="auto"/>
          <w:sz w:val="20"/>
          <w:szCs w:val="20"/>
        </w:rPr>
        <w:t xml:space="preserve"> Kartu su Paslaugų grafiku pateikiamos ir numatomų paslaugų sąmatos </w:t>
      </w:r>
      <w:r w:rsidR="3E43DB1C" w:rsidRPr="0C116573">
        <w:rPr>
          <w:rFonts w:ascii="Arial" w:eastAsia="Times New Roman" w:hAnsi="Arial" w:cs="Arial"/>
          <w:color w:val="auto"/>
          <w:sz w:val="20"/>
          <w:szCs w:val="20"/>
        </w:rPr>
        <w:t xml:space="preserve">atskirai </w:t>
      </w:r>
      <w:r w:rsidR="31517050" w:rsidRPr="0C116573">
        <w:rPr>
          <w:rFonts w:ascii="Arial" w:eastAsia="Times New Roman" w:hAnsi="Arial" w:cs="Arial"/>
          <w:color w:val="auto"/>
          <w:sz w:val="20"/>
          <w:szCs w:val="20"/>
        </w:rPr>
        <w:t>kiekvienam iš Perkančiosios organizacijos pasirinktų sk</w:t>
      </w:r>
      <w:r w:rsidR="1A4E89B2" w:rsidRPr="0C116573">
        <w:rPr>
          <w:rFonts w:ascii="Arial" w:eastAsia="Times New Roman" w:hAnsi="Arial" w:cs="Arial"/>
          <w:color w:val="auto"/>
          <w:sz w:val="20"/>
          <w:szCs w:val="20"/>
        </w:rPr>
        <w:t>aitmeninti objektų.</w:t>
      </w:r>
      <w:r w:rsidRPr="0C116573">
        <w:rPr>
          <w:rFonts w:ascii="Arial" w:eastAsia="Times New Roman" w:hAnsi="Arial" w:cs="Arial"/>
          <w:color w:val="auto"/>
          <w:sz w:val="20"/>
          <w:szCs w:val="20"/>
        </w:rPr>
        <w:t xml:space="preserve"> Perkančioji organizacija peržiūri Grafiką ir </w:t>
      </w:r>
      <w:r w:rsidR="52C71D5A" w:rsidRPr="0C116573">
        <w:rPr>
          <w:rFonts w:ascii="Arial" w:eastAsia="Times New Roman" w:hAnsi="Arial" w:cs="Arial"/>
          <w:color w:val="auto"/>
          <w:sz w:val="20"/>
          <w:szCs w:val="20"/>
        </w:rPr>
        <w:t xml:space="preserve">sąmatas ir </w:t>
      </w:r>
      <w:r w:rsidR="7A9E7342" w:rsidRPr="0C116573">
        <w:rPr>
          <w:rFonts w:ascii="Arial" w:eastAsia="Times New Roman" w:hAnsi="Arial" w:cs="Arial"/>
          <w:color w:val="auto"/>
          <w:sz w:val="20"/>
          <w:szCs w:val="20"/>
        </w:rPr>
        <w:t xml:space="preserve">juos </w:t>
      </w:r>
      <w:r w:rsidRPr="0C116573">
        <w:rPr>
          <w:rFonts w:ascii="Arial" w:eastAsia="Times New Roman" w:hAnsi="Arial" w:cs="Arial"/>
          <w:color w:val="auto"/>
          <w:sz w:val="20"/>
          <w:szCs w:val="20"/>
        </w:rPr>
        <w:t xml:space="preserve"> patvirti</w:t>
      </w:r>
      <w:r w:rsidR="014F44E2" w:rsidRPr="0C116573">
        <w:rPr>
          <w:rFonts w:ascii="Arial" w:eastAsia="Times New Roman" w:hAnsi="Arial" w:cs="Arial"/>
          <w:color w:val="auto"/>
          <w:sz w:val="20"/>
          <w:szCs w:val="20"/>
        </w:rPr>
        <w:t>na arba atmeta per 5 darbo dienas</w:t>
      </w:r>
      <w:r w:rsidRPr="0C116573">
        <w:rPr>
          <w:rFonts w:ascii="Arial" w:eastAsia="Times New Roman" w:hAnsi="Arial" w:cs="Arial"/>
          <w:color w:val="auto"/>
          <w:sz w:val="20"/>
          <w:szCs w:val="20"/>
        </w:rPr>
        <w:t xml:space="preserve"> nuo jo gavimo ir informuoja T</w:t>
      </w:r>
      <w:r w:rsidR="014F44E2" w:rsidRPr="0C116573">
        <w:rPr>
          <w:rFonts w:ascii="Arial" w:eastAsia="Times New Roman" w:hAnsi="Arial" w:cs="Arial"/>
          <w:color w:val="auto"/>
          <w:sz w:val="20"/>
          <w:szCs w:val="20"/>
        </w:rPr>
        <w:t>iekėją apie savo sprendimą raštu elektroninėmis priemonėmis</w:t>
      </w:r>
      <w:r w:rsidRPr="0C116573">
        <w:rPr>
          <w:rFonts w:ascii="Arial" w:eastAsia="Times New Roman" w:hAnsi="Arial" w:cs="Arial"/>
          <w:color w:val="auto"/>
          <w:sz w:val="20"/>
          <w:szCs w:val="20"/>
        </w:rPr>
        <w:t>. Jei Grafike</w:t>
      </w:r>
      <w:r w:rsidR="3C8A55AB" w:rsidRPr="0C116573">
        <w:rPr>
          <w:rFonts w:ascii="Arial" w:eastAsia="Times New Roman" w:hAnsi="Arial" w:cs="Arial"/>
          <w:color w:val="auto"/>
          <w:sz w:val="20"/>
          <w:szCs w:val="20"/>
        </w:rPr>
        <w:t xml:space="preserve"> ir (ar) sąmatose</w:t>
      </w:r>
      <w:r w:rsidRPr="0C116573">
        <w:rPr>
          <w:rFonts w:ascii="Arial" w:eastAsia="Times New Roman" w:hAnsi="Arial" w:cs="Arial"/>
          <w:color w:val="auto"/>
          <w:sz w:val="20"/>
          <w:szCs w:val="20"/>
        </w:rPr>
        <w:t xml:space="preserve"> nustat</w:t>
      </w:r>
      <w:r w:rsidR="1A266A6A" w:rsidRPr="0C116573">
        <w:rPr>
          <w:rFonts w:ascii="Arial" w:eastAsia="Times New Roman" w:hAnsi="Arial" w:cs="Arial"/>
          <w:color w:val="auto"/>
          <w:sz w:val="20"/>
          <w:szCs w:val="20"/>
        </w:rPr>
        <w:t>oma</w:t>
      </w:r>
      <w:r w:rsidRPr="0C116573">
        <w:rPr>
          <w:rFonts w:ascii="Arial" w:eastAsia="Times New Roman" w:hAnsi="Arial" w:cs="Arial"/>
          <w:color w:val="auto"/>
          <w:sz w:val="20"/>
          <w:szCs w:val="20"/>
        </w:rPr>
        <w:t xml:space="preserve"> netikslumų, Tiekėjas per 5 darbo dienų įsipareigoja pakoreguoti Grafiką </w:t>
      </w:r>
      <w:r w:rsidR="1EF59155" w:rsidRPr="0C116573">
        <w:rPr>
          <w:rFonts w:ascii="Arial" w:eastAsia="Times New Roman" w:hAnsi="Arial" w:cs="Arial"/>
          <w:color w:val="auto"/>
          <w:sz w:val="20"/>
          <w:szCs w:val="20"/>
        </w:rPr>
        <w:t xml:space="preserve">ir (ar) sąmatas </w:t>
      </w:r>
      <w:r w:rsidRPr="0C116573">
        <w:rPr>
          <w:rFonts w:ascii="Arial" w:eastAsia="Times New Roman" w:hAnsi="Arial" w:cs="Arial"/>
          <w:color w:val="auto"/>
          <w:sz w:val="20"/>
          <w:szCs w:val="20"/>
        </w:rPr>
        <w:t xml:space="preserve">ir teikti pakartotinai. </w:t>
      </w:r>
      <w:r w:rsidR="41087DAA" w:rsidRPr="0C116573">
        <w:rPr>
          <w:rFonts w:ascii="Arial" w:eastAsia="Times New Roman" w:hAnsi="Arial" w:cs="Arial"/>
          <w:color w:val="auto"/>
          <w:sz w:val="20"/>
          <w:szCs w:val="20"/>
        </w:rPr>
        <w:t xml:space="preserve">Grafikas </w:t>
      </w:r>
      <w:r w:rsidR="1D19EB29" w:rsidRPr="0C116573">
        <w:rPr>
          <w:rFonts w:ascii="Arial" w:eastAsia="Times New Roman" w:hAnsi="Arial" w:cs="Arial"/>
          <w:color w:val="auto"/>
          <w:sz w:val="20"/>
          <w:szCs w:val="20"/>
        </w:rPr>
        <w:t xml:space="preserve">ir sąmatos </w:t>
      </w:r>
      <w:r w:rsidR="41087DAA" w:rsidRPr="0C116573">
        <w:rPr>
          <w:rFonts w:ascii="Arial" w:eastAsia="Times New Roman" w:hAnsi="Arial" w:cs="Arial"/>
          <w:color w:val="auto"/>
          <w:sz w:val="20"/>
          <w:szCs w:val="20"/>
        </w:rPr>
        <w:t>privalo būti rengiam</w:t>
      </w:r>
      <w:r w:rsidR="70B7334F" w:rsidRPr="0C116573">
        <w:rPr>
          <w:rFonts w:ascii="Arial" w:eastAsia="Times New Roman" w:hAnsi="Arial" w:cs="Arial"/>
          <w:color w:val="auto"/>
          <w:sz w:val="20"/>
          <w:szCs w:val="20"/>
        </w:rPr>
        <w:t>o</w:t>
      </w:r>
      <w:r w:rsidR="41087DAA" w:rsidRPr="0C116573">
        <w:rPr>
          <w:rFonts w:ascii="Arial" w:eastAsia="Times New Roman" w:hAnsi="Arial" w:cs="Arial"/>
          <w:color w:val="auto"/>
          <w:sz w:val="20"/>
          <w:szCs w:val="20"/>
        </w:rPr>
        <w:t>s</w:t>
      </w:r>
      <w:r w:rsidR="15699772" w:rsidRPr="0C116573">
        <w:rPr>
          <w:rFonts w:ascii="Arial" w:eastAsia="Times New Roman" w:hAnsi="Arial" w:cs="Arial"/>
          <w:color w:val="auto"/>
          <w:sz w:val="20"/>
          <w:szCs w:val="20"/>
        </w:rPr>
        <w:t>,</w:t>
      </w:r>
      <w:r w:rsidR="41087DAA" w:rsidRPr="0C116573">
        <w:rPr>
          <w:rFonts w:ascii="Arial" w:eastAsia="Times New Roman" w:hAnsi="Arial" w:cs="Arial"/>
          <w:color w:val="auto"/>
          <w:sz w:val="20"/>
          <w:szCs w:val="20"/>
        </w:rPr>
        <w:t xml:space="preserve"> atsižvelgiant ir prisiderina</w:t>
      </w:r>
      <w:r w:rsidR="1DE0BB82" w:rsidRPr="0C116573">
        <w:rPr>
          <w:rFonts w:ascii="Arial" w:eastAsia="Times New Roman" w:hAnsi="Arial" w:cs="Arial"/>
          <w:color w:val="auto"/>
          <w:sz w:val="20"/>
          <w:szCs w:val="20"/>
        </w:rPr>
        <w:t>nt prie objektuose</w:t>
      </w:r>
      <w:r w:rsidR="41087DAA" w:rsidRPr="0C116573">
        <w:rPr>
          <w:rFonts w:ascii="Arial" w:eastAsia="Times New Roman" w:hAnsi="Arial" w:cs="Arial"/>
          <w:color w:val="auto"/>
          <w:sz w:val="20"/>
          <w:szCs w:val="20"/>
        </w:rPr>
        <w:t xml:space="preserve"> numatom</w:t>
      </w:r>
      <w:r w:rsidR="5C0C98D0" w:rsidRPr="0C116573">
        <w:rPr>
          <w:rFonts w:ascii="Arial" w:eastAsia="Times New Roman" w:hAnsi="Arial" w:cs="Arial"/>
          <w:color w:val="auto"/>
          <w:sz w:val="20"/>
          <w:szCs w:val="20"/>
        </w:rPr>
        <w:t>ų</w:t>
      </w:r>
      <w:r w:rsidR="41087DAA" w:rsidRPr="0C116573">
        <w:rPr>
          <w:rFonts w:ascii="Arial" w:eastAsia="Times New Roman" w:hAnsi="Arial" w:cs="Arial"/>
          <w:color w:val="auto"/>
          <w:sz w:val="20"/>
          <w:szCs w:val="20"/>
        </w:rPr>
        <w:t xml:space="preserve"> </w:t>
      </w:r>
      <w:r w:rsidR="4F1428CB" w:rsidRPr="0C116573">
        <w:rPr>
          <w:rFonts w:ascii="Arial" w:eastAsia="Times New Roman" w:hAnsi="Arial" w:cs="Arial"/>
          <w:color w:val="auto"/>
          <w:sz w:val="20"/>
          <w:szCs w:val="20"/>
        </w:rPr>
        <w:t>tvarkybos darbų</w:t>
      </w:r>
      <w:r w:rsidR="4842EC71" w:rsidRPr="0C116573">
        <w:rPr>
          <w:rFonts w:ascii="Arial" w:eastAsia="Times New Roman" w:hAnsi="Arial" w:cs="Arial"/>
          <w:color w:val="auto"/>
          <w:sz w:val="20"/>
          <w:szCs w:val="20"/>
        </w:rPr>
        <w:t xml:space="preserve"> ir kitų apribojimų.</w:t>
      </w:r>
    </w:p>
    <w:p w14:paraId="0061ED90" w14:textId="67925839" w:rsidR="4D2EF08D" w:rsidRPr="00C95676" w:rsidRDefault="3CB1CA75" w:rsidP="0C116573">
      <w:pPr>
        <w:pStyle w:val="Sraopastraipa"/>
        <w:widowControl w:val="0"/>
        <w:numPr>
          <w:ilvl w:val="0"/>
          <w:numId w:val="26"/>
        </w:numPr>
        <w:tabs>
          <w:tab w:val="left" w:pos="426"/>
        </w:tabs>
        <w:spacing w:before="0" w:after="0"/>
        <w:ind w:left="0" w:firstLine="0"/>
        <w:jc w:val="both"/>
        <w:rPr>
          <w:rFonts w:eastAsia="Times New Roman"/>
          <w:color w:val="C0504D" w:themeColor="accent2"/>
          <w:sz w:val="20"/>
          <w:szCs w:val="20"/>
        </w:rPr>
      </w:pPr>
      <w:r w:rsidRPr="0C116573">
        <w:rPr>
          <w:rFonts w:eastAsia="Times New Roman"/>
          <w:sz w:val="20"/>
          <w:szCs w:val="20"/>
        </w:rPr>
        <w:t xml:space="preserve">Ne vėliau kaip per </w:t>
      </w:r>
      <w:r w:rsidR="5134039C" w:rsidRPr="0C116573">
        <w:rPr>
          <w:rFonts w:eastAsia="Times New Roman"/>
          <w:sz w:val="20"/>
          <w:szCs w:val="20"/>
        </w:rPr>
        <w:t>5</w:t>
      </w:r>
      <w:r w:rsidRPr="0C116573">
        <w:rPr>
          <w:rFonts w:eastAsia="Times New Roman"/>
          <w:sz w:val="20"/>
          <w:szCs w:val="20"/>
        </w:rPr>
        <w:t xml:space="preserve"> d.</w:t>
      </w:r>
      <w:r w:rsidR="00322B02" w:rsidRPr="0C116573">
        <w:rPr>
          <w:rFonts w:eastAsia="Times New Roman"/>
          <w:sz w:val="20"/>
          <w:szCs w:val="20"/>
        </w:rPr>
        <w:t xml:space="preserve"> </w:t>
      </w:r>
      <w:r w:rsidRPr="0C116573">
        <w:rPr>
          <w:rFonts w:eastAsia="Times New Roman"/>
          <w:sz w:val="20"/>
          <w:szCs w:val="20"/>
        </w:rPr>
        <w:t xml:space="preserve">d. nuo </w:t>
      </w:r>
      <w:r w:rsidR="6F77A736" w:rsidRPr="0C116573">
        <w:rPr>
          <w:rFonts w:eastAsia="Times New Roman"/>
          <w:sz w:val="20"/>
          <w:szCs w:val="20"/>
        </w:rPr>
        <w:t xml:space="preserve">paslaugų sutarties </w:t>
      </w:r>
      <w:r w:rsidR="00506F9A" w:rsidRPr="0C116573">
        <w:rPr>
          <w:rFonts w:eastAsia="Times New Roman"/>
          <w:sz w:val="20"/>
          <w:szCs w:val="20"/>
        </w:rPr>
        <w:t xml:space="preserve">įsigaliojimo </w:t>
      </w:r>
      <w:r w:rsidR="6F77A736" w:rsidRPr="0C116573">
        <w:rPr>
          <w:rFonts w:eastAsia="Times New Roman"/>
          <w:sz w:val="20"/>
          <w:szCs w:val="20"/>
        </w:rPr>
        <w:t>Tiekėjas</w:t>
      </w:r>
      <w:r w:rsidRPr="0C116573">
        <w:rPr>
          <w:rFonts w:eastAsia="Times New Roman"/>
          <w:sz w:val="20"/>
          <w:szCs w:val="20"/>
        </w:rPr>
        <w:t xml:space="preserve"> turi inicijuoti pirminį sutarties įgyvendinimo susitikimą, kuriame turi dalyvauti pasiūlyme </w:t>
      </w:r>
      <w:r w:rsidR="00506F9A" w:rsidRPr="0C116573">
        <w:rPr>
          <w:rFonts w:eastAsia="Times New Roman"/>
          <w:sz w:val="20"/>
          <w:szCs w:val="20"/>
        </w:rPr>
        <w:t xml:space="preserve">nurodyti </w:t>
      </w:r>
      <w:r w:rsidRPr="0C116573">
        <w:rPr>
          <w:rFonts w:eastAsia="Times New Roman"/>
          <w:sz w:val="20"/>
          <w:szCs w:val="20"/>
        </w:rPr>
        <w:t>specialistai ir ekspertai. Perkančioji organizacija</w:t>
      </w:r>
      <w:r w:rsidR="00506F9A" w:rsidRPr="0C116573">
        <w:rPr>
          <w:rFonts w:eastAsia="Times New Roman"/>
          <w:sz w:val="20"/>
          <w:szCs w:val="20"/>
        </w:rPr>
        <w:t xml:space="preserve"> </w:t>
      </w:r>
      <w:r w:rsidRPr="0C116573">
        <w:rPr>
          <w:rFonts w:eastAsia="Times New Roman"/>
          <w:sz w:val="20"/>
          <w:szCs w:val="20"/>
        </w:rPr>
        <w:t xml:space="preserve">į susitikimą </w:t>
      </w:r>
      <w:r w:rsidR="00506F9A" w:rsidRPr="0C116573">
        <w:rPr>
          <w:rFonts w:eastAsia="Times New Roman"/>
          <w:sz w:val="20"/>
          <w:szCs w:val="20"/>
        </w:rPr>
        <w:t>turi teisę</w:t>
      </w:r>
      <w:r w:rsidRPr="0C116573">
        <w:rPr>
          <w:rFonts w:eastAsia="Times New Roman"/>
          <w:sz w:val="20"/>
          <w:szCs w:val="20"/>
        </w:rPr>
        <w:t xml:space="preserve"> pakviesti </w:t>
      </w:r>
      <w:r w:rsidR="00506F9A" w:rsidRPr="0C116573">
        <w:rPr>
          <w:rFonts w:eastAsia="Times New Roman"/>
          <w:sz w:val="20"/>
          <w:szCs w:val="20"/>
        </w:rPr>
        <w:t xml:space="preserve">Lietuvos Respublikos </w:t>
      </w:r>
      <w:r w:rsidR="001D5766" w:rsidRPr="0C116573">
        <w:rPr>
          <w:rFonts w:eastAsia="Times New Roman"/>
          <w:sz w:val="20"/>
          <w:szCs w:val="20"/>
        </w:rPr>
        <w:t>k</w:t>
      </w:r>
      <w:r w:rsidRPr="0C116573">
        <w:rPr>
          <w:rFonts w:eastAsia="Times New Roman"/>
          <w:sz w:val="20"/>
          <w:szCs w:val="20"/>
        </w:rPr>
        <w:t>ultūros ministerijos ir Kultūros paveldo depart</w:t>
      </w:r>
      <w:r w:rsidR="12622591" w:rsidRPr="0C116573">
        <w:rPr>
          <w:rFonts w:eastAsia="Times New Roman"/>
          <w:sz w:val="20"/>
          <w:szCs w:val="20"/>
        </w:rPr>
        <w:t>a</w:t>
      </w:r>
      <w:r w:rsidRPr="0C116573">
        <w:rPr>
          <w:rFonts w:eastAsia="Times New Roman"/>
          <w:sz w:val="20"/>
          <w:szCs w:val="20"/>
        </w:rPr>
        <w:t xml:space="preserve">mento </w:t>
      </w:r>
      <w:r w:rsidR="00957827" w:rsidRPr="0C116573">
        <w:rPr>
          <w:rFonts w:eastAsia="Times New Roman"/>
          <w:sz w:val="20"/>
          <w:szCs w:val="20"/>
        </w:rPr>
        <w:t xml:space="preserve">prie Kultūros ministerijos </w:t>
      </w:r>
      <w:r w:rsidRPr="0C116573">
        <w:rPr>
          <w:rFonts w:eastAsia="Times New Roman"/>
          <w:sz w:val="20"/>
          <w:szCs w:val="20"/>
        </w:rPr>
        <w:t>atstovus bei kitus suinteresuotus asmenis.</w:t>
      </w:r>
    </w:p>
    <w:p w14:paraId="034DC4BF" w14:textId="7F214A2D" w:rsidR="006720A5" w:rsidRPr="00C95676" w:rsidRDefault="0C0794C2" w:rsidP="00957827">
      <w:pPr>
        <w:pStyle w:val="Turinioantrat"/>
        <w:keepNext w:val="0"/>
        <w:keepLines w:val="0"/>
        <w:widowControl w:val="0"/>
        <w:numPr>
          <w:ilvl w:val="0"/>
          <w:numId w:val="26"/>
        </w:numPr>
        <w:tabs>
          <w:tab w:val="left" w:pos="426"/>
        </w:tabs>
        <w:spacing w:before="0" w:line="276" w:lineRule="auto"/>
        <w:ind w:left="0" w:right="17" w:firstLine="0"/>
        <w:jc w:val="both"/>
        <w:rPr>
          <w:rFonts w:ascii="Arial" w:eastAsia="Times New Roman" w:hAnsi="Arial" w:cs="Arial"/>
          <w:color w:val="auto"/>
          <w:sz w:val="20"/>
          <w:szCs w:val="20"/>
        </w:rPr>
      </w:pPr>
      <w:r w:rsidRPr="0C116573">
        <w:rPr>
          <w:rFonts w:ascii="Arial" w:eastAsia="Times New Roman" w:hAnsi="Arial" w:cs="Arial"/>
          <w:color w:val="auto"/>
          <w:sz w:val="20"/>
          <w:szCs w:val="20"/>
        </w:rPr>
        <w:t xml:space="preserve">Galutinei produkcijai (žr. skyrių </w:t>
      </w:r>
      <w:r w:rsidR="281A32A0" w:rsidRPr="0C116573">
        <w:rPr>
          <w:rFonts w:ascii="Arial" w:eastAsia="Times New Roman" w:hAnsi="Arial" w:cs="Arial"/>
          <w:b/>
          <w:bCs/>
          <w:color w:val="auto"/>
          <w:sz w:val="20"/>
          <w:szCs w:val="20"/>
        </w:rPr>
        <w:t>Pristatoma galutinė produkcija</w:t>
      </w:r>
      <w:r w:rsidRPr="0C116573">
        <w:rPr>
          <w:rFonts w:ascii="Arial" w:eastAsia="Times New Roman" w:hAnsi="Arial" w:cs="Arial"/>
          <w:b/>
          <w:bCs/>
          <w:color w:val="auto"/>
          <w:sz w:val="20"/>
          <w:szCs w:val="20"/>
        </w:rPr>
        <w:t>)</w:t>
      </w:r>
      <w:r w:rsidRPr="0C116573">
        <w:rPr>
          <w:rFonts w:ascii="Arial" w:eastAsia="Times New Roman" w:hAnsi="Arial" w:cs="Arial"/>
          <w:color w:val="auto"/>
          <w:sz w:val="20"/>
          <w:szCs w:val="20"/>
        </w:rPr>
        <w:t xml:space="preserve">, sukurtai paslaugų teikimo metu, turi būti </w:t>
      </w:r>
      <w:r w:rsidRPr="0C116573">
        <w:rPr>
          <w:rFonts w:ascii="Arial" w:eastAsia="Times New Roman" w:hAnsi="Arial" w:cs="Arial"/>
          <w:b/>
          <w:bCs/>
          <w:color w:val="auto"/>
          <w:sz w:val="20"/>
          <w:szCs w:val="20"/>
        </w:rPr>
        <w:t xml:space="preserve">suteikta </w:t>
      </w:r>
      <w:r w:rsidR="7F6DFB53" w:rsidRPr="0C116573">
        <w:rPr>
          <w:rFonts w:ascii="Arial" w:eastAsia="Times New Roman" w:hAnsi="Arial" w:cs="Arial"/>
          <w:b/>
          <w:bCs/>
          <w:color w:val="auto"/>
          <w:sz w:val="20"/>
          <w:szCs w:val="20"/>
        </w:rPr>
        <w:t>12</w:t>
      </w:r>
      <w:r w:rsidRPr="0C116573">
        <w:rPr>
          <w:rFonts w:ascii="Arial" w:eastAsia="Times New Roman" w:hAnsi="Arial" w:cs="Arial"/>
          <w:b/>
          <w:bCs/>
          <w:color w:val="auto"/>
          <w:sz w:val="20"/>
          <w:szCs w:val="20"/>
        </w:rPr>
        <w:t xml:space="preserve"> (dv</w:t>
      </w:r>
      <w:r w:rsidR="7FE3BC5F" w:rsidRPr="0C116573">
        <w:rPr>
          <w:rFonts w:ascii="Arial" w:eastAsia="Times New Roman" w:hAnsi="Arial" w:cs="Arial"/>
          <w:b/>
          <w:bCs/>
          <w:color w:val="auto"/>
          <w:sz w:val="20"/>
          <w:szCs w:val="20"/>
        </w:rPr>
        <w:t>ylikos</w:t>
      </w:r>
      <w:r w:rsidRPr="0C116573">
        <w:rPr>
          <w:rFonts w:ascii="Arial" w:eastAsia="Times New Roman" w:hAnsi="Arial" w:cs="Arial"/>
          <w:b/>
          <w:bCs/>
          <w:color w:val="auto"/>
          <w:sz w:val="20"/>
          <w:szCs w:val="20"/>
        </w:rPr>
        <w:t>) mėnesių garantija</w:t>
      </w:r>
      <w:r w:rsidR="00957827" w:rsidRPr="0C116573">
        <w:rPr>
          <w:rFonts w:ascii="Arial" w:eastAsia="Times New Roman" w:hAnsi="Arial" w:cs="Arial"/>
          <w:color w:val="auto"/>
          <w:sz w:val="20"/>
          <w:szCs w:val="20"/>
        </w:rPr>
        <w:t>, skaičiuojama nuo galutinio paslaugų perdavimo–priėmimo akto pasirašymo dienos</w:t>
      </w:r>
      <w:r w:rsidRPr="0C116573">
        <w:rPr>
          <w:rFonts w:ascii="Arial" w:eastAsia="Times New Roman" w:hAnsi="Arial" w:cs="Arial"/>
          <w:color w:val="auto"/>
          <w:sz w:val="20"/>
          <w:szCs w:val="20"/>
        </w:rPr>
        <w:t xml:space="preserve">. Per </w:t>
      </w:r>
      <w:r w:rsidR="12414534" w:rsidRPr="0C116573">
        <w:rPr>
          <w:rFonts w:ascii="Arial" w:eastAsia="Times New Roman" w:hAnsi="Arial" w:cs="Arial"/>
          <w:b/>
          <w:bCs/>
          <w:color w:val="auto"/>
          <w:sz w:val="20"/>
          <w:szCs w:val="20"/>
        </w:rPr>
        <w:t>12</w:t>
      </w:r>
      <w:r w:rsidR="2EAD0288" w:rsidRPr="0C116573">
        <w:rPr>
          <w:rFonts w:ascii="Arial" w:eastAsia="Times New Roman" w:hAnsi="Arial" w:cs="Arial"/>
          <w:b/>
          <w:bCs/>
          <w:color w:val="auto"/>
          <w:sz w:val="20"/>
          <w:szCs w:val="20"/>
        </w:rPr>
        <w:t xml:space="preserve"> (dv</w:t>
      </w:r>
      <w:r w:rsidR="776600DB" w:rsidRPr="0C116573">
        <w:rPr>
          <w:rFonts w:ascii="Arial" w:eastAsia="Times New Roman" w:hAnsi="Arial" w:cs="Arial"/>
          <w:b/>
          <w:bCs/>
          <w:color w:val="auto"/>
          <w:sz w:val="20"/>
          <w:szCs w:val="20"/>
        </w:rPr>
        <w:t>ylika</w:t>
      </w:r>
      <w:r w:rsidR="2EAD0288" w:rsidRPr="0C116573">
        <w:rPr>
          <w:rFonts w:ascii="Arial" w:eastAsia="Times New Roman" w:hAnsi="Arial" w:cs="Arial"/>
          <w:b/>
          <w:bCs/>
          <w:color w:val="auto"/>
          <w:sz w:val="20"/>
          <w:szCs w:val="20"/>
        </w:rPr>
        <w:t>)</w:t>
      </w:r>
      <w:r w:rsidRPr="0C116573">
        <w:rPr>
          <w:rFonts w:ascii="Arial" w:eastAsia="Times New Roman" w:hAnsi="Arial" w:cs="Arial"/>
          <w:color w:val="auto"/>
          <w:sz w:val="20"/>
          <w:szCs w:val="20"/>
        </w:rPr>
        <w:t xml:space="preserve"> mėnesių po galutinio paslaugų perdavimo</w:t>
      </w:r>
      <w:r w:rsidR="00957827" w:rsidRPr="0C116573">
        <w:rPr>
          <w:rFonts w:ascii="Arial" w:eastAsia="Times New Roman" w:hAnsi="Arial" w:cs="Arial"/>
          <w:color w:val="auto"/>
          <w:sz w:val="20"/>
          <w:szCs w:val="20"/>
        </w:rPr>
        <w:t>–</w:t>
      </w:r>
      <w:r w:rsidRPr="0C116573">
        <w:rPr>
          <w:rFonts w:ascii="Arial" w:eastAsia="Times New Roman" w:hAnsi="Arial" w:cs="Arial"/>
          <w:color w:val="auto"/>
          <w:sz w:val="20"/>
          <w:szCs w:val="20"/>
        </w:rPr>
        <w:t xml:space="preserve">priėmimo akto pasirašymo dienos, nustatytus trūkumus ir klaidas bei kitus šios techninės specifikacijos neatitikimus, </w:t>
      </w:r>
      <w:r w:rsidR="00957827" w:rsidRPr="0C116573">
        <w:rPr>
          <w:rFonts w:ascii="Arial" w:eastAsia="Times New Roman" w:hAnsi="Arial" w:cs="Arial"/>
          <w:color w:val="auto"/>
          <w:sz w:val="20"/>
          <w:szCs w:val="20"/>
        </w:rPr>
        <w:t>P</w:t>
      </w:r>
      <w:r w:rsidRPr="0C116573">
        <w:rPr>
          <w:rFonts w:ascii="Arial" w:eastAsia="Times New Roman" w:hAnsi="Arial" w:cs="Arial"/>
          <w:color w:val="auto"/>
          <w:sz w:val="20"/>
          <w:szCs w:val="20"/>
        </w:rPr>
        <w:t xml:space="preserve">erkančiajai organizacijai pareikalavus, </w:t>
      </w:r>
      <w:r w:rsidR="00957827" w:rsidRPr="0C116573">
        <w:rPr>
          <w:rFonts w:ascii="Arial" w:eastAsia="Times New Roman" w:hAnsi="Arial" w:cs="Arial"/>
          <w:color w:val="auto"/>
          <w:sz w:val="20"/>
          <w:szCs w:val="20"/>
        </w:rPr>
        <w:t>T</w:t>
      </w:r>
      <w:r w:rsidRPr="0C116573">
        <w:rPr>
          <w:rFonts w:ascii="Arial" w:eastAsia="Times New Roman" w:hAnsi="Arial" w:cs="Arial"/>
          <w:color w:val="auto"/>
          <w:sz w:val="20"/>
          <w:szCs w:val="20"/>
        </w:rPr>
        <w:t>iekėjas turi ištaisyti savo sąskaita.</w:t>
      </w:r>
    </w:p>
    <w:p w14:paraId="651899CA" w14:textId="43A49C99" w:rsidR="00F26CA4" w:rsidRPr="00C95676" w:rsidRDefault="0C0794C2" w:rsidP="2E150ADE">
      <w:pPr>
        <w:pStyle w:val="Turinioantrat"/>
        <w:keepNext w:val="0"/>
        <w:keepLines w:val="0"/>
        <w:widowControl w:val="0"/>
        <w:tabs>
          <w:tab w:val="left" w:pos="426"/>
        </w:tabs>
        <w:spacing w:before="0" w:line="276" w:lineRule="auto"/>
        <w:ind w:right="17"/>
        <w:jc w:val="both"/>
        <w:rPr>
          <w:rFonts w:ascii="Arial" w:eastAsia="Times New Roman" w:hAnsi="Arial" w:cs="Arial"/>
          <w:color w:val="auto"/>
          <w:sz w:val="20"/>
          <w:szCs w:val="20"/>
        </w:rPr>
      </w:pPr>
      <w:r w:rsidRPr="0C116573">
        <w:rPr>
          <w:rFonts w:ascii="Arial" w:eastAsia="Times New Roman" w:hAnsi="Arial" w:cs="Arial"/>
          <w:color w:val="auto"/>
          <w:sz w:val="20"/>
          <w:szCs w:val="20"/>
        </w:rPr>
        <w:t xml:space="preserve">PASTABA. Jeigu techninėje specifikacijoje apibūdinant pirkimo objektą nurodytas konkretus pavadinimas ar šaltinis, konkretus procesas ar prekės ženklas, patentas, tipai, konkreti kilmė ar gamyba, standartas, tiekėjas gali pateikti lygiavertį sprendinį (kitų gamintojų lygiavertė produkcija ar įranga, pan.) </w:t>
      </w:r>
      <w:r w:rsidR="53B82376" w:rsidRPr="0C116573">
        <w:rPr>
          <w:rFonts w:ascii="Arial" w:eastAsia="Times New Roman" w:hAnsi="Arial" w:cs="Arial"/>
          <w:color w:val="auto"/>
          <w:sz w:val="20"/>
          <w:szCs w:val="20"/>
        </w:rPr>
        <w:t>nurodytajam</w:t>
      </w:r>
      <w:r w:rsidRPr="0C116573">
        <w:rPr>
          <w:rFonts w:ascii="Arial" w:eastAsia="Times New Roman" w:hAnsi="Arial" w:cs="Arial"/>
          <w:color w:val="auto"/>
          <w:sz w:val="20"/>
          <w:szCs w:val="20"/>
        </w:rPr>
        <w:t>. Lygiavertiškumo įrodymas yra Tiekėjo pareiga.</w:t>
      </w:r>
      <w:r w:rsidRPr="0C116573">
        <w:rPr>
          <w:rFonts w:ascii="Arial" w:eastAsia="Times New Roman" w:hAnsi="Arial" w:cs="Arial"/>
          <w:color w:val="auto"/>
          <w:sz w:val="20"/>
          <w:szCs w:val="20"/>
        </w:rPr>
        <w:br w:type="page"/>
      </w:r>
    </w:p>
    <w:p w14:paraId="0F60D275" w14:textId="66C8D107" w:rsidR="007874EB" w:rsidRPr="00C95676" w:rsidRDefault="60CD6932" w:rsidP="2E150ADE">
      <w:pPr>
        <w:pStyle w:val="AntratTS1"/>
        <w:widowControl w:val="0"/>
        <w:spacing w:before="0" w:after="0" w:line="276" w:lineRule="auto"/>
        <w:rPr>
          <w:rFonts w:ascii="Arial" w:hAnsi="Arial" w:cs="Arial"/>
          <w:sz w:val="20"/>
          <w:szCs w:val="20"/>
        </w:rPr>
      </w:pPr>
      <w:r w:rsidRPr="0C116573">
        <w:rPr>
          <w:rFonts w:ascii="Arial" w:hAnsi="Arial" w:cs="Arial"/>
          <w:sz w:val="20"/>
          <w:szCs w:val="20"/>
        </w:rPr>
        <w:lastRenderedPageBreak/>
        <w:t>DUOMENŲ SURINKIMO TECHNINĖS SPECIFIKACIJOS REIKALAVIMAI</w:t>
      </w:r>
    </w:p>
    <w:p w14:paraId="4107EE0F" w14:textId="77777777" w:rsidR="008269F2" w:rsidRPr="00C95676" w:rsidRDefault="008269F2" w:rsidP="2E150ADE">
      <w:pPr>
        <w:pStyle w:val="AntratTS1"/>
        <w:widowControl w:val="0"/>
        <w:numPr>
          <w:ilvl w:val="0"/>
          <w:numId w:val="0"/>
        </w:numPr>
        <w:spacing w:before="0" w:after="0" w:line="276" w:lineRule="auto"/>
        <w:ind w:left="357"/>
        <w:jc w:val="left"/>
        <w:rPr>
          <w:rFonts w:ascii="Arial" w:hAnsi="Arial" w:cs="Arial"/>
          <w:sz w:val="20"/>
          <w:szCs w:val="20"/>
        </w:rPr>
      </w:pPr>
    </w:p>
    <w:p w14:paraId="10768529" w14:textId="77777777" w:rsidR="007874EB" w:rsidRPr="00C95676" w:rsidRDefault="60CD6932" w:rsidP="2E150ADE">
      <w:pPr>
        <w:pStyle w:val="Turinioantrat"/>
        <w:keepNext w:val="0"/>
        <w:keepLines w:val="0"/>
        <w:widowControl w:val="0"/>
        <w:numPr>
          <w:ilvl w:val="1"/>
          <w:numId w:val="25"/>
        </w:numPr>
        <w:spacing w:before="0" w:line="276" w:lineRule="auto"/>
        <w:ind w:left="426" w:right="15"/>
        <w:rPr>
          <w:rFonts w:ascii="Arial" w:eastAsia="Times New Roman" w:hAnsi="Arial" w:cs="Arial"/>
          <w:b/>
          <w:bCs/>
          <w:color w:val="auto"/>
          <w:sz w:val="20"/>
          <w:szCs w:val="20"/>
        </w:rPr>
      </w:pPr>
      <w:r w:rsidRPr="00C95676">
        <w:rPr>
          <w:rFonts w:ascii="Arial" w:eastAsia="Times New Roman" w:hAnsi="Arial" w:cs="Arial"/>
          <w:b/>
          <w:bCs/>
          <w:color w:val="auto"/>
          <w:sz w:val="20"/>
          <w:szCs w:val="20"/>
        </w:rPr>
        <w:t>Bendri reikalavimai</w:t>
      </w:r>
      <w:r w:rsidR="30E45B29" w:rsidRPr="00C95676">
        <w:rPr>
          <w:rFonts w:ascii="Arial" w:eastAsia="Times New Roman" w:hAnsi="Arial" w:cs="Arial"/>
          <w:b/>
          <w:bCs/>
          <w:color w:val="auto"/>
          <w:sz w:val="20"/>
          <w:szCs w:val="20"/>
        </w:rPr>
        <w:t xml:space="preserve"> antžeminiam lazeriniam 3D skenavimui</w:t>
      </w:r>
      <w:r w:rsidR="097EED54" w:rsidRPr="00C95676">
        <w:rPr>
          <w:rFonts w:ascii="Arial" w:eastAsia="Times New Roman" w:hAnsi="Arial" w:cs="Arial"/>
          <w:b/>
          <w:bCs/>
          <w:color w:val="auto"/>
          <w:sz w:val="20"/>
          <w:szCs w:val="20"/>
        </w:rPr>
        <w:t xml:space="preserve"> </w:t>
      </w:r>
    </w:p>
    <w:p w14:paraId="640C8126" w14:textId="77777777" w:rsidR="006720A5" w:rsidRPr="00C95676" w:rsidRDefault="60CD6932" w:rsidP="2E150ADE">
      <w:pPr>
        <w:pStyle w:val="Turinioantrat"/>
        <w:keepNext w:val="0"/>
        <w:keepLines w:val="0"/>
        <w:widowControl w:val="0"/>
        <w:numPr>
          <w:ilvl w:val="2"/>
          <w:numId w:val="25"/>
        </w:numPr>
        <w:spacing w:before="0" w:line="276" w:lineRule="auto"/>
        <w:ind w:left="567" w:right="17" w:hanging="505"/>
        <w:jc w:val="both"/>
        <w:rPr>
          <w:rFonts w:ascii="Arial" w:eastAsia="Times New Roman" w:hAnsi="Arial" w:cs="Arial"/>
          <w:color w:val="auto"/>
          <w:sz w:val="20"/>
          <w:szCs w:val="20"/>
        </w:rPr>
      </w:pPr>
      <w:r w:rsidRPr="00C95676">
        <w:rPr>
          <w:rFonts w:ascii="Arial" w:eastAsia="Times New Roman" w:hAnsi="Arial" w:cs="Arial"/>
          <w:color w:val="auto"/>
          <w:sz w:val="20"/>
          <w:szCs w:val="20"/>
        </w:rPr>
        <w:t>3D skenavimas turi būti atliekamas panaudojant antžeminius lazerinius 3D skenerius, kad būtų galima gauti 3D taškų masyvų duomenis, kurie yra struktūrizuoti (kiekvienai skenavimo pozicijai atitinka atskiras failas).</w:t>
      </w:r>
    </w:p>
    <w:p w14:paraId="4EC37F45" w14:textId="66449D2F" w:rsidR="00497AF6" w:rsidRPr="00C95676" w:rsidRDefault="60CD6932" w:rsidP="2E150ADE">
      <w:pPr>
        <w:pStyle w:val="Turinioantrat"/>
        <w:keepNext w:val="0"/>
        <w:keepLines w:val="0"/>
        <w:widowControl w:val="0"/>
        <w:numPr>
          <w:ilvl w:val="2"/>
          <w:numId w:val="25"/>
        </w:numPr>
        <w:spacing w:before="0" w:line="276" w:lineRule="auto"/>
        <w:ind w:left="567" w:right="17" w:hanging="505"/>
        <w:jc w:val="both"/>
        <w:rPr>
          <w:rFonts w:ascii="Arial" w:eastAsia="Times New Roman" w:hAnsi="Arial" w:cs="Arial"/>
          <w:color w:val="auto"/>
          <w:sz w:val="20"/>
          <w:szCs w:val="20"/>
        </w:rPr>
      </w:pPr>
      <w:r w:rsidRPr="0C116573">
        <w:rPr>
          <w:rFonts w:ascii="Arial" w:eastAsia="Times New Roman" w:hAnsi="Arial" w:cs="Arial"/>
          <w:color w:val="auto"/>
          <w:sz w:val="20"/>
          <w:szCs w:val="20"/>
        </w:rPr>
        <w:t xml:space="preserve">3D Skenavimo metu turi būti fiksuojamas statinių eksterjeras ir interjeras. Skenavimo metu turi būti fiksuojami pastatų išorės architektūriniai elementai: sienos, laiptai, langai, durys, angos, kolonos, piliastrai ir kiti elementai, sudarantys pastato tūrį ir formą. Pastatų vietos, kurios gali nesimatyti iš antžeminių matavimų: stogai, tūriniai stoglangiai, stoglangiai, kaminai turi būti fiksuojami kombinuojant antžeminį 3D skenavimą ir matavimus dronais. Pastato vidaus matavimai turi apimti vidaus sienas, perdangas, stogo konstrukcijas, sijas, gegnes, grindis, angas, duris, langus, dekoro fragmentus ir kitus architektūrinės dalies objektus. Tiekėjas savavališkai negali ardyti ar gadinti matuojamo objekto (išlaužti užkaltas duris, langus, perstumdyti baldus, nešioti </w:t>
      </w:r>
      <w:r w:rsidR="003F537E" w:rsidRPr="0C116573">
        <w:rPr>
          <w:rFonts w:ascii="Arial" w:eastAsia="Times New Roman" w:hAnsi="Arial" w:cs="Arial"/>
          <w:color w:val="auto"/>
          <w:sz w:val="20"/>
          <w:szCs w:val="20"/>
        </w:rPr>
        <w:t>ar</w:t>
      </w:r>
      <w:r w:rsidRPr="0C116573">
        <w:rPr>
          <w:rFonts w:ascii="Arial" w:eastAsia="Times New Roman" w:hAnsi="Arial" w:cs="Arial"/>
          <w:color w:val="auto"/>
          <w:sz w:val="20"/>
          <w:szCs w:val="20"/>
        </w:rPr>
        <w:t xml:space="preserve"> perkraustyti daiktus, esančius patalpose), todėl objekto vietos, kurias užstoja laikinos kliūtys, (inventorius, statybinės medžiagos, šiukšlės, baldai, apdaila ir pan.) </w:t>
      </w:r>
      <w:r w:rsidR="003F537E" w:rsidRPr="0C116573">
        <w:rPr>
          <w:rFonts w:ascii="Arial" w:eastAsia="Times New Roman" w:hAnsi="Arial" w:cs="Arial"/>
          <w:color w:val="auto"/>
          <w:sz w:val="20"/>
          <w:szCs w:val="20"/>
        </w:rPr>
        <w:t xml:space="preserve"> yra </w:t>
      </w:r>
      <w:r w:rsidRPr="0C116573">
        <w:rPr>
          <w:rFonts w:ascii="Arial" w:eastAsia="Times New Roman" w:hAnsi="Arial" w:cs="Arial"/>
          <w:color w:val="auto"/>
          <w:sz w:val="20"/>
          <w:szCs w:val="20"/>
        </w:rPr>
        <w:t xml:space="preserve">nematuojamos. </w:t>
      </w:r>
    </w:p>
    <w:p w14:paraId="54AF7267" w14:textId="12F62421" w:rsidR="006720A5" w:rsidRPr="00C95676" w:rsidRDefault="6AB6F712" w:rsidP="2E150ADE">
      <w:pPr>
        <w:pStyle w:val="Turinioantrat"/>
        <w:keepNext w:val="0"/>
        <w:keepLines w:val="0"/>
        <w:widowControl w:val="0"/>
        <w:numPr>
          <w:ilvl w:val="2"/>
          <w:numId w:val="25"/>
        </w:numPr>
        <w:spacing w:before="0" w:line="276" w:lineRule="auto"/>
        <w:ind w:left="567" w:right="17" w:hanging="505"/>
        <w:jc w:val="both"/>
        <w:rPr>
          <w:rFonts w:ascii="Arial" w:eastAsia="Times New Roman" w:hAnsi="Arial" w:cs="Arial"/>
          <w:color w:val="auto"/>
          <w:sz w:val="20"/>
          <w:szCs w:val="20"/>
        </w:rPr>
      </w:pPr>
      <w:r w:rsidRPr="00C95676">
        <w:rPr>
          <w:rFonts w:ascii="Arial" w:eastAsia="Times New Roman" w:hAnsi="Arial" w:cs="Arial"/>
          <w:color w:val="auto"/>
          <w:sz w:val="20"/>
          <w:szCs w:val="20"/>
        </w:rPr>
        <w:t xml:space="preserve">Kilnojamųjų kultūros vertybių </w:t>
      </w:r>
      <w:r w:rsidR="0C0794C2" w:rsidRPr="00C95676">
        <w:rPr>
          <w:rFonts w:ascii="Arial" w:eastAsia="Times New Roman" w:hAnsi="Arial" w:cs="Arial"/>
          <w:color w:val="auto"/>
          <w:sz w:val="20"/>
          <w:szCs w:val="20"/>
        </w:rPr>
        <w:t>fiksavimas būtinas</w:t>
      </w:r>
      <w:r w:rsidR="7DF87A60" w:rsidRPr="00C95676">
        <w:rPr>
          <w:rFonts w:ascii="Arial" w:eastAsia="Times New Roman" w:hAnsi="Arial" w:cs="Arial"/>
          <w:color w:val="auto"/>
          <w:sz w:val="20"/>
          <w:szCs w:val="20"/>
        </w:rPr>
        <w:t xml:space="preserve"> tais atvejais</w:t>
      </w:r>
      <w:r w:rsidR="0C0794C2" w:rsidRPr="00C95676">
        <w:rPr>
          <w:rFonts w:ascii="Arial" w:eastAsia="Times New Roman" w:hAnsi="Arial" w:cs="Arial"/>
          <w:color w:val="auto"/>
          <w:sz w:val="20"/>
          <w:szCs w:val="20"/>
        </w:rPr>
        <w:t>, kai jie yra pastato neatskiriama dalis arba turi ypatingą reikšmę, pvz., bažnyčios altoriai, sakyklos, įmontuoti baldai ar techninė įranga</w:t>
      </w:r>
      <w:r w:rsidR="505A031A" w:rsidRPr="00C95676">
        <w:rPr>
          <w:rFonts w:ascii="Arial" w:eastAsia="Times New Roman" w:hAnsi="Arial" w:cs="Arial"/>
          <w:color w:val="auto"/>
          <w:sz w:val="20"/>
          <w:szCs w:val="20"/>
        </w:rPr>
        <w:t xml:space="preserve">. </w:t>
      </w:r>
      <w:r w:rsidR="603B6A70" w:rsidRPr="00C95676">
        <w:rPr>
          <w:rFonts w:ascii="Arial" w:eastAsia="Times New Roman" w:hAnsi="Arial" w:cs="Arial"/>
          <w:color w:val="auto"/>
          <w:sz w:val="20"/>
          <w:szCs w:val="20"/>
        </w:rPr>
        <w:t>Esant poreikiui</w:t>
      </w:r>
      <w:r w:rsidR="54970C62" w:rsidRPr="00C95676">
        <w:rPr>
          <w:rFonts w:ascii="Arial" w:eastAsia="Times New Roman" w:hAnsi="Arial" w:cs="Arial"/>
          <w:color w:val="auto"/>
          <w:sz w:val="20"/>
          <w:szCs w:val="20"/>
        </w:rPr>
        <w:t>, konkretūs atvejai bus aptarti Metodikų derinimo</w:t>
      </w:r>
      <w:r w:rsidR="72F42A75" w:rsidRPr="00C95676">
        <w:rPr>
          <w:rFonts w:ascii="Arial" w:eastAsia="Times New Roman" w:hAnsi="Arial" w:cs="Arial"/>
          <w:color w:val="auto"/>
          <w:sz w:val="20"/>
          <w:szCs w:val="20"/>
        </w:rPr>
        <w:t xml:space="preserve"> ar veiklų įgyvendinimo </w:t>
      </w:r>
      <w:r w:rsidR="54970C62" w:rsidRPr="00C95676">
        <w:rPr>
          <w:rFonts w:ascii="Arial" w:eastAsia="Times New Roman" w:hAnsi="Arial" w:cs="Arial"/>
          <w:color w:val="auto"/>
          <w:sz w:val="20"/>
          <w:szCs w:val="20"/>
        </w:rPr>
        <w:t xml:space="preserve"> metu</w:t>
      </w:r>
      <w:r w:rsidR="09E37E35" w:rsidRPr="00C95676">
        <w:rPr>
          <w:rFonts w:ascii="Arial" w:eastAsia="Times New Roman" w:hAnsi="Arial" w:cs="Arial"/>
          <w:color w:val="auto"/>
          <w:sz w:val="20"/>
          <w:szCs w:val="20"/>
        </w:rPr>
        <w:t xml:space="preserve">, </w:t>
      </w:r>
      <w:r w:rsidR="54970C62" w:rsidRPr="00C95676">
        <w:rPr>
          <w:rFonts w:ascii="Arial" w:eastAsia="Times New Roman" w:hAnsi="Arial" w:cs="Arial"/>
          <w:color w:val="auto"/>
          <w:sz w:val="20"/>
          <w:szCs w:val="20"/>
        </w:rPr>
        <w:t xml:space="preserve">remiantis </w:t>
      </w:r>
      <w:r w:rsidR="0ADA9902" w:rsidRPr="00C95676">
        <w:rPr>
          <w:rFonts w:ascii="Arial" w:eastAsia="Times New Roman" w:hAnsi="Arial" w:cs="Arial"/>
          <w:color w:val="auto"/>
          <w:sz w:val="20"/>
          <w:szCs w:val="20"/>
        </w:rPr>
        <w:t xml:space="preserve"> fiksuojamojo objekto </w:t>
      </w:r>
      <w:r w:rsidR="038DBA75" w:rsidRPr="00C95676">
        <w:rPr>
          <w:rFonts w:ascii="Arial" w:eastAsia="Times New Roman" w:hAnsi="Arial" w:cs="Arial"/>
          <w:color w:val="auto"/>
          <w:sz w:val="20"/>
          <w:szCs w:val="20"/>
        </w:rPr>
        <w:t>vertingųjų savybių apraš</w:t>
      </w:r>
      <w:r w:rsidR="1CC7B9B4" w:rsidRPr="00C95676">
        <w:rPr>
          <w:rFonts w:ascii="Arial" w:eastAsia="Times New Roman" w:hAnsi="Arial" w:cs="Arial"/>
          <w:color w:val="auto"/>
          <w:sz w:val="20"/>
          <w:szCs w:val="20"/>
        </w:rPr>
        <w:t>u</w:t>
      </w:r>
      <w:r w:rsidR="003F537E" w:rsidRPr="00C95676">
        <w:rPr>
          <w:rFonts w:ascii="Arial" w:eastAsia="Times New Roman" w:hAnsi="Arial" w:cs="Arial"/>
          <w:color w:val="auto"/>
          <w:sz w:val="20"/>
          <w:szCs w:val="20"/>
        </w:rPr>
        <w:t>,</w:t>
      </w:r>
      <w:r w:rsidR="1CC7B9B4" w:rsidRPr="00C95676">
        <w:rPr>
          <w:rFonts w:ascii="Arial" w:eastAsia="Times New Roman" w:hAnsi="Arial" w:cs="Arial"/>
          <w:color w:val="auto"/>
          <w:sz w:val="20"/>
          <w:szCs w:val="20"/>
        </w:rPr>
        <w:t xml:space="preserve"> nurodomu </w:t>
      </w:r>
      <w:r w:rsidR="038DBA75" w:rsidRPr="00C95676">
        <w:rPr>
          <w:rFonts w:ascii="Arial" w:eastAsia="Times New Roman" w:hAnsi="Arial" w:cs="Arial"/>
          <w:color w:val="auto"/>
          <w:sz w:val="20"/>
          <w:szCs w:val="20"/>
        </w:rPr>
        <w:t>KVR</w:t>
      </w:r>
      <w:r w:rsidR="3A99177B" w:rsidRPr="00C95676">
        <w:rPr>
          <w:rFonts w:ascii="Arial" w:eastAsia="Times New Roman" w:hAnsi="Arial" w:cs="Arial"/>
          <w:color w:val="auto"/>
          <w:sz w:val="20"/>
          <w:szCs w:val="20"/>
        </w:rPr>
        <w:t>.</w:t>
      </w:r>
    </w:p>
    <w:p w14:paraId="69C4CC0E" w14:textId="77777777" w:rsidR="006720A5" w:rsidRPr="00C95676" w:rsidRDefault="0C0794C2" w:rsidP="2E150ADE">
      <w:pPr>
        <w:pStyle w:val="Turinioantrat"/>
        <w:keepNext w:val="0"/>
        <w:keepLines w:val="0"/>
        <w:widowControl w:val="0"/>
        <w:numPr>
          <w:ilvl w:val="2"/>
          <w:numId w:val="25"/>
        </w:numPr>
        <w:spacing w:before="0" w:line="276" w:lineRule="auto"/>
        <w:ind w:left="567" w:right="17" w:hanging="505"/>
        <w:jc w:val="both"/>
        <w:rPr>
          <w:rFonts w:ascii="Arial" w:eastAsia="Times New Roman" w:hAnsi="Arial" w:cs="Arial"/>
          <w:color w:val="auto"/>
          <w:sz w:val="20"/>
          <w:szCs w:val="20"/>
        </w:rPr>
      </w:pPr>
      <w:r w:rsidRPr="00C95676">
        <w:rPr>
          <w:rFonts w:ascii="Arial" w:eastAsia="Times New Roman" w:hAnsi="Arial" w:cs="Arial"/>
          <w:color w:val="auto"/>
          <w:sz w:val="20"/>
          <w:szCs w:val="20"/>
        </w:rPr>
        <w:t xml:space="preserve">Skenavimo detalumas ir tikslumas turi atitikti reikalavimus, kad būtų galima sukurti architektūrinius apmatavimų 2D brėžinius ir 3D/BIM modelius </w:t>
      </w:r>
      <w:r w:rsidRPr="00C95676">
        <w:rPr>
          <w:rFonts w:ascii="Arial" w:eastAsia="Times New Roman" w:hAnsi="Arial" w:cs="Arial"/>
          <w:b/>
          <w:bCs/>
          <w:color w:val="auto"/>
          <w:sz w:val="20"/>
          <w:szCs w:val="20"/>
        </w:rPr>
        <w:t>LOD 300-350</w:t>
      </w:r>
      <w:r w:rsidRPr="00C95676">
        <w:rPr>
          <w:rFonts w:ascii="Arial" w:eastAsia="Times New Roman" w:hAnsi="Arial" w:cs="Arial"/>
          <w:color w:val="auto"/>
          <w:sz w:val="20"/>
          <w:szCs w:val="20"/>
        </w:rPr>
        <w:t xml:space="preserve"> detalumu. Matavimai turi būti atliekami nedestruktyviai (be tiesioginio kontakto su matuojamu objektu ir fiksuojant tik pirmą matomą paviršių). Nuoroda į LOD detalumo aprašymą:</w:t>
      </w:r>
      <w:hyperlink r:id="rId13">
        <w:r w:rsidRPr="00C95676">
          <w:rPr>
            <w:rFonts w:ascii="Arial" w:eastAsia="Times New Roman" w:hAnsi="Arial" w:cs="Arial"/>
            <w:color w:val="auto"/>
            <w:sz w:val="20"/>
            <w:szCs w:val="20"/>
          </w:rPr>
          <w:t xml:space="preserve"> </w:t>
        </w:r>
      </w:hyperlink>
      <w:hyperlink r:id="rId14">
        <w:r w:rsidR="6A3A7834" w:rsidRPr="00C95676">
          <w:rPr>
            <w:rStyle w:val="AntratTS1Diagrama"/>
            <w:rFonts w:ascii="Arial" w:eastAsiaTheme="majorEastAsia" w:hAnsi="Arial" w:cs="Arial"/>
            <w:color w:val="auto"/>
            <w:sz w:val="20"/>
            <w:szCs w:val="20"/>
          </w:rPr>
          <w:t>https://bimforum.org/resource/lod-level-of-development-lod-specification/</w:t>
        </w:r>
      </w:hyperlink>
      <w:r w:rsidRPr="00C95676">
        <w:rPr>
          <w:rFonts w:ascii="Arial" w:eastAsia="Times New Roman" w:hAnsi="Arial" w:cs="Arial"/>
          <w:color w:val="auto"/>
          <w:sz w:val="20"/>
          <w:szCs w:val="20"/>
        </w:rPr>
        <w:t>.</w:t>
      </w:r>
    </w:p>
    <w:p w14:paraId="3DD531D8" w14:textId="271E2130" w:rsidR="006720A5" w:rsidRPr="00C95676" w:rsidRDefault="540A9214" w:rsidP="2E150ADE">
      <w:pPr>
        <w:pStyle w:val="Turinioantrat"/>
        <w:keepNext w:val="0"/>
        <w:keepLines w:val="0"/>
        <w:widowControl w:val="0"/>
        <w:numPr>
          <w:ilvl w:val="2"/>
          <w:numId w:val="25"/>
        </w:numPr>
        <w:spacing w:before="0" w:line="276" w:lineRule="auto"/>
        <w:ind w:left="567" w:right="17" w:hanging="505"/>
        <w:jc w:val="both"/>
        <w:rPr>
          <w:rFonts w:ascii="Arial" w:eastAsia="Times New Roman" w:hAnsi="Arial" w:cs="Arial"/>
          <w:sz w:val="20"/>
          <w:szCs w:val="20"/>
        </w:rPr>
      </w:pPr>
      <w:r w:rsidRPr="00C95676">
        <w:rPr>
          <w:rFonts w:ascii="Arial" w:eastAsia="Times New Roman" w:hAnsi="Arial" w:cs="Arial"/>
          <w:color w:val="auto"/>
          <w:sz w:val="20"/>
          <w:szCs w:val="20"/>
        </w:rPr>
        <w:t>Matavimai antžeminiu skeneriu objektų teritorijoms ir vidaus patalpoms gali būti atliekami tik tuo atveju, jei yra laisvas ir neapribotas patekimas į patalpas ir teritorijas, ir</w:t>
      </w:r>
      <w:r w:rsidR="54BD695C" w:rsidRPr="00C95676">
        <w:rPr>
          <w:rFonts w:ascii="Arial" w:eastAsia="Times New Roman" w:hAnsi="Arial" w:cs="Arial"/>
          <w:color w:val="auto"/>
          <w:sz w:val="20"/>
          <w:szCs w:val="20"/>
        </w:rPr>
        <w:t xml:space="preserve">, </w:t>
      </w:r>
      <w:r w:rsidRPr="00C95676">
        <w:rPr>
          <w:rFonts w:ascii="Arial" w:eastAsia="Times New Roman" w:hAnsi="Arial" w:cs="Arial"/>
          <w:color w:val="auto"/>
          <w:sz w:val="20"/>
          <w:szCs w:val="20"/>
        </w:rPr>
        <w:t>jei objekto savininkas arba</w:t>
      </w:r>
      <w:r w:rsidR="54BD695C" w:rsidRPr="00C95676">
        <w:rPr>
          <w:rFonts w:ascii="Arial" w:eastAsia="Times New Roman" w:hAnsi="Arial" w:cs="Arial"/>
          <w:color w:val="auto"/>
          <w:sz w:val="20"/>
          <w:szCs w:val="20"/>
        </w:rPr>
        <w:t xml:space="preserve"> teisėtas jo atstovas</w:t>
      </w:r>
      <w:r w:rsidRPr="00C95676">
        <w:rPr>
          <w:rFonts w:ascii="Arial" w:eastAsia="Times New Roman" w:hAnsi="Arial" w:cs="Arial"/>
          <w:color w:val="auto"/>
          <w:sz w:val="20"/>
          <w:szCs w:val="20"/>
        </w:rPr>
        <w:t xml:space="preserve"> sutinka su matavimo vykdymu. Jei nėra sudaromos galimybės patekti į patalpas ir teritorijas, matavimai jose neatliekami. Tokiu atveju Tiekėjas raštu detalizuoja veiksmus (atskirai kiekvieno statinio, teritorijos ploto ar objekto atveju), kurių paslaugų Tiekėjas ėmėsi, jog būtų galima užfiksuoti visas patalpas, teritorijos dalis ir objektus. Jeigu neišmatuojamos vietos yra kritinės ir turės įtakos ateityje CAD brėžinių ir 3D modelių sudarymui, </w:t>
      </w:r>
      <w:r w:rsidR="28E29C42" w:rsidRPr="00C95676">
        <w:rPr>
          <w:rFonts w:ascii="Arial" w:eastAsia="Times New Roman" w:hAnsi="Arial" w:cs="Arial"/>
          <w:color w:val="auto"/>
          <w:sz w:val="20"/>
          <w:szCs w:val="20"/>
        </w:rPr>
        <w:t>Tiekėjas Perkančiajai organizacijai pateikia aiškinamąjį raštą su įvardintomis priežastimis, kodėl negalėjo atlikti matavimų ir kokių priemonių buvo imtasi, kad būtų galima juos atlikti.</w:t>
      </w:r>
      <w:r w:rsidR="050D88C1" w:rsidRPr="00C95676">
        <w:rPr>
          <w:rFonts w:ascii="Arial" w:eastAsia="Times New Roman" w:hAnsi="Arial" w:cs="Arial"/>
          <w:color w:val="auto"/>
          <w:sz w:val="20"/>
          <w:szCs w:val="20"/>
        </w:rPr>
        <w:t xml:space="preserve"> </w:t>
      </w:r>
      <w:r w:rsidR="34ECB98A" w:rsidRPr="00C95676">
        <w:rPr>
          <w:rFonts w:ascii="Arial" w:eastAsia="Times New Roman" w:hAnsi="Arial" w:cs="Arial"/>
          <w:color w:val="auto"/>
          <w:sz w:val="20"/>
          <w:szCs w:val="20"/>
        </w:rPr>
        <w:t>Jei Perkančiajai organizacijai pateiktos priežastys</w:t>
      </w:r>
      <w:r w:rsidR="49537842" w:rsidRPr="00C95676">
        <w:rPr>
          <w:rFonts w:ascii="Arial" w:eastAsia="Times New Roman" w:hAnsi="Arial" w:cs="Arial"/>
          <w:color w:val="auto"/>
          <w:sz w:val="20"/>
          <w:szCs w:val="20"/>
        </w:rPr>
        <w:t xml:space="preserve"> ir priemonės</w:t>
      </w:r>
      <w:r w:rsidR="34ECB98A" w:rsidRPr="00C95676">
        <w:rPr>
          <w:rFonts w:ascii="Arial" w:eastAsia="Times New Roman" w:hAnsi="Arial" w:cs="Arial"/>
          <w:color w:val="auto"/>
          <w:sz w:val="20"/>
          <w:szCs w:val="20"/>
        </w:rPr>
        <w:t xml:space="preserve"> atrodo nepagrįstos,</w:t>
      </w:r>
      <w:r w:rsidR="76290294" w:rsidRPr="00C95676">
        <w:rPr>
          <w:rFonts w:ascii="Arial" w:eastAsia="Times New Roman" w:hAnsi="Arial" w:cs="Arial"/>
          <w:color w:val="auto"/>
          <w:sz w:val="20"/>
          <w:szCs w:val="20"/>
        </w:rPr>
        <w:t xml:space="preserve"> ji gali paprašyti pateikti įrodančius dokumentus</w:t>
      </w:r>
      <w:r w:rsidR="6F382710" w:rsidRPr="00C95676">
        <w:rPr>
          <w:rFonts w:ascii="Arial" w:eastAsia="Times New Roman" w:hAnsi="Arial" w:cs="Arial"/>
          <w:color w:val="auto"/>
          <w:sz w:val="20"/>
          <w:szCs w:val="20"/>
        </w:rPr>
        <w:t xml:space="preserve"> ar papildomą informaciją</w:t>
      </w:r>
      <w:r w:rsidR="2B850D3A" w:rsidRPr="00C95676">
        <w:rPr>
          <w:rFonts w:ascii="Arial" w:eastAsia="Times New Roman" w:hAnsi="Arial" w:cs="Arial"/>
          <w:color w:val="auto"/>
          <w:sz w:val="20"/>
          <w:szCs w:val="20"/>
        </w:rPr>
        <w:t>. Perkančioji organizacija</w:t>
      </w:r>
      <w:r w:rsidR="76290294" w:rsidRPr="00C95676">
        <w:rPr>
          <w:rFonts w:ascii="Arial" w:eastAsia="Times New Roman" w:hAnsi="Arial" w:cs="Arial"/>
          <w:color w:val="auto"/>
          <w:sz w:val="20"/>
          <w:szCs w:val="20"/>
        </w:rPr>
        <w:t xml:space="preserve"> </w:t>
      </w:r>
      <w:r w:rsidR="2F0066D3" w:rsidRPr="00C95676">
        <w:rPr>
          <w:rFonts w:ascii="Arial" w:eastAsia="Times New Roman" w:hAnsi="Arial" w:cs="Arial"/>
          <w:color w:val="auto"/>
          <w:sz w:val="20"/>
          <w:szCs w:val="20"/>
        </w:rPr>
        <w:t xml:space="preserve">turi teisę Tiekėjo prašymą ir nurodytas priežastis </w:t>
      </w:r>
      <w:r w:rsidRPr="00C95676">
        <w:rPr>
          <w:rFonts w:ascii="Arial" w:eastAsia="Times New Roman" w:hAnsi="Arial" w:cs="Arial"/>
          <w:color w:val="auto"/>
          <w:sz w:val="20"/>
          <w:szCs w:val="20"/>
        </w:rPr>
        <w:t>atme</w:t>
      </w:r>
      <w:r w:rsidR="165DDE87" w:rsidRPr="00C95676">
        <w:rPr>
          <w:rFonts w:ascii="Arial" w:eastAsia="Times New Roman" w:hAnsi="Arial" w:cs="Arial"/>
          <w:color w:val="auto"/>
          <w:sz w:val="20"/>
          <w:szCs w:val="20"/>
        </w:rPr>
        <w:t>sti</w:t>
      </w:r>
      <w:r w:rsidRPr="00C95676">
        <w:rPr>
          <w:rFonts w:ascii="Arial" w:eastAsia="Times New Roman" w:hAnsi="Arial" w:cs="Arial"/>
          <w:color w:val="auto"/>
          <w:sz w:val="20"/>
          <w:szCs w:val="20"/>
        </w:rPr>
        <w:t xml:space="preserve"> ir pateik</w:t>
      </w:r>
      <w:r w:rsidR="43C54932" w:rsidRPr="00C95676">
        <w:rPr>
          <w:rFonts w:ascii="Arial" w:eastAsia="Times New Roman" w:hAnsi="Arial" w:cs="Arial"/>
          <w:color w:val="auto"/>
          <w:sz w:val="20"/>
          <w:szCs w:val="20"/>
        </w:rPr>
        <w:t>ti</w:t>
      </w:r>
      <w:r w:rsidRPr="00C95676">
        <w:rPr>
          <w:rFonts w:ascii="Arial" w:eastAsia="Times New Roman" w:hAnsi="Arial" w:cs="Arial"/>
          <w:color w:val="auto"/>
          <w:sz w:val="20"/>
          <w:szCs w:val="20"/>
        </w:rPr>
        <w:t xml:space="preserve"> rekomendacijas</w:t>
      </w:r>
      <w:r w:rsidR="7B67E543" w:rsidRPr="00C95676">
        <w:rPr>
          <w:rFonts w:ascii="Arial" w:eastAsia="Times New Roman" w:hAnsi="Arial" w:cs="Arial"/>
          <w:color w:val="auto"/>
          <w:sz w:val="20"/>
          <w:szCs w:val="20"/>
        </w:rPr>
        <w:t xml:space="preserve"> Tiekėjui</w:t>
      </w:r>
      <w:r w:rsidRPr="00C95676">
        <w:rPr>
          <w:rFonts w:ascii="Arial" w:eastAsia="Times New Roman" w:hAnsi="Arial" w:cs="Arial"/>
          <w:color w:val="auto"/>
          <w:sz w:val="20"/>
          <w:szCs w:val="20"/>
        </w:rPr>
        <w:t>, kaip tokiais atvejais atlikti matavimus.</w:t>
      </w:r>
      <w:r w:rsidR="1FFB082E" w:rsidRPr="00C95676">
        <w:rPr>
          <w:rFonts w:ascii="Arial" w:eastAsia="Times New Roman" w:hAnsi="Arial" w:cs="Arial"/>
          <w:color w:val="auto"/>
          <w:sz w:val="20"/>
          <w:szCs w:val="20"/>
        </w:rPr>
        <w:t xml:space="preserve"> </w:t>
      </w:r>
      <w:r w:rsidRPr="00C95676">
        <w:rPr>
          <w:rFonts w:ascii="Arial" w:eastAsia="Times New Roman" w:hAnsi="Arial" w:cs="Arial"/>
          <w:color w:val="auto"/>
          <w:sz w:val="20"/>
          <w:szCs w:val="20"/>
        </w:rPr>
        <w:t xml:space="preserve">Tiekėjas </w:t>
      </w:r>
      <w:r w:rsidR="58790800" w:rsidRPr="00C95676">
        <w:rPr>
          <w:rFonts w:ascii="Arial" w:eastAsia="Times New Roman" w:hAnsi="Arial" w:cs="Arial"/>
          <w:color w:val="auto"/>
          <w:sz w:val="20"/>
          <w:szCs w:val="20"/>
        </w:rPr>
        <w:t xml:space="preserve">skaitmeninimo veiklas </w:t>
      </w:r>
      <w:r w:rsidRPr="00C95676">
        <w:rPr>
          <w:rFonts w:ascii="Arial" w:eastAsia="Times New Roman" w:hAnsi="Arial" w:cs="Arial"/>
          <w:color w:val="auto"/>
          <w:sz w:val="20"/>
          <w:szCs w:val="20"/>
        </w:rPr>
        <w:t xml:space="preserve">atlieka pagal Perkančiosios organizacijos rekomendacijas arba pateikia savo argumentus, kodėl tokios rekomendacijos neįgyvendinamos. Jei šalims nepavyksta suderinti </w:t>
      </w:r>
      <w:r w:rsidR="0DFE5F5C" w:rsidRPr="00C95676">
        <w:rPr>
          <w:rFonts w:ascii="Arial" w:eastAsia="Times New Roman" w:hAnsi="Arial" w:cs="Arial"/>
          <w:color w:val="auto"/>
          <w:sz w:val="20"/>
          <w:szCs w:val="20"/>
        </w:rPr>
        <w:t xml:space="preserve">skaitmeninimo veiklų </w:t>
      </w:r>
      <w:r w:rsidRPr="00C95676">
        <w:rPr>
          <w:rFonts w:ascii="Arial" w:eastAsia="Times New Roman" w:hAnsi="Arial" w:cs="Arial"/>
          <w:color w:val="auto"/>
          <w:sz w:val="20"/>
          <w:szCs w:val="20"/>
        </w:rPr>
        <w:t>atlikimo neišmatuojam</w:t>
      </w:r>
      <w:r w:rsidR="2F0066D3" w:rsidRPr="00C95676">
        <w:rPr>
          <w:rFonts w:ascii="Arial" w:eastAsia="Times New Roman" w:hAnsi="Arial" w:cs="Arial"/>
          <w:color w:val="auto"/>
          <w:sz w:val="20"/>
          <w:szCs w:val="20"/>
        </w:rPr>
        <w:t>o</w:t>
      </w:r>
      <w:r w:rsidR="79BE4C42" w:rsidRPr="00C95676">
        <w:rPr>
          <w:rFonts w:ascii="Arial" w:eastAsia="Times New Roman" w:hAnsi="Arial" w:cs="Arial"/>
          <w:color w:val="auto"/>
          <w:sz w:val="20"/>
          <w:szCs w:val="20"/>
        </w:rPr>
        <w:t>ms</w:t>
      </w:r>
      <w:r w:rsidRPr="00C95676">
        <w:rPr>
          <w:rFonts w:ascii="Arial" w:eastAsia="Times New Roman" w:hAnsi="Arial" w:cs="Arial"/>
          <w:color w:val="auto"/>
          <w:sz w:val="20"/>
          <w:szCs w:val="20"/>
        </w:rPr>
        <w:t xml:space="preserve"> viet</w:t>
      </w:r>
      <w:r w:rsidR="2725AD5B" w:rsidRPr="00C95676">
        <w:rPr>
          <w:rFonts w:ascii="Arial" w:eastAsia="Times New Roman" w:hAnsi="Arial" w:cs="Arial"/>
          <w:color w:val="auto"/>
          <w:sz w:val="20"/>
          <w:szCs w:val="20"/>
        </w:rPr>
        <w:t>oms</w:t>
      </w:r>
      <w:r w:rsidRPr="00C95676">
        <w:rPr>
          <w:rFonts w:ascii="Arial" w:eastAsia="Times New Roman" w:hAnsi="Arial" w:cs="Arial"/>
          <w:color w:val="auto"/>
          <w:sz w:val="20"/>
          <w:szCs w:val="20"/>
        </w:rPr>
        <w:t xml:space="preserve">, kurios yra kritinės, ginčai sprendžiami </w:t>
      </w:r>
      <w:r w:rsidR="00A15570" w:rsidRPr="00C95676">
        <w:rPr>
          <w:rFonts w:ascii="Arial" w:eastAsia="Times New Roman" w:hAnsi="Arial" w:cs="Arial"/>
          <w:color w:val="auto"/>
          <w:sz w:val="20"/>
          <w:szCs w:val="20"/>
        </w:rPr>
        <w:t>vadovaujantis Sutarties nuostatomis.</w:t>
      </w:r>
      <w:r w:rsidRPr="00C95676">
        <w:rPr>
          <w:rFonts w:ascii="Arial" w:eastAsia="Times New Roman" w:hAnsi="Arial" w:cs="Arial"/>
          <w:color w:val="auto"/>
          <w:sz w:val="20"/>
          <w:szCs w:val="20"/>
        </w:rPr>
        <w:t xml:space="preserve"> </w:t>
      </w:r>
    </w:p>
    <w:p w14:paraId="36E5EF81" w14:textId="1B266C65" w:rsidR="006720A5" w:rsidRPr="00C95676" w:rsidRDefault="540A9214" w:rsidP="2E150ADE">
      <w:pPr>
        <w:pStyle w:val="Turinioantrat"/>
        <w:keepNext w:val="0"/>
        <w:keepLines w:val="0"/>
        <w:widowControl w:val="0"/>
        <w:numPr>
          <w:ilvl w:val="2"/>
          <w:numId w:val="25"/>
        </w:numPr>
        <w:spacing w:before="0" w:line="276" w:lineRule="auto"/>
        <w:ind w:left="567" w:right="17" w:hanging="505"/>
        <w:jc w:val="both"/>
        <w:rPr>
          <w:rFonts w:ascii="Arial" w:eastAsia="Times New Roman" w:hAnsi="Arial" w:cs="Arial"/>
          <w:color w:val="auto"/>
          <w:sz w:val="20"/>
          <w:szCs w:val="20"/>
        </w:rPr>
      </w:pPr>
      <w:r w:rsidRPr="00C95676">
        <w:rPr>
          <w:rFonts w:ascii="Arial" w:eastAsia="Times New Roman" w:hAnsi="Arial" w:cs="Arial"/>
          <w:color w:val="auto"/>
          <w:sz w:val="20"/>
          <w:szCs w:val="20"/>
        </w:rPr>
        <w:t>Patalpos ar teritorijos, kurios nebus fiksuojamos</w:t>
      </w:r>
      <w:r w:rsidR="47468C39" w:rsidRPr="00C95676">
        <w:rPr>
          <w:rFonts w:ascii="Arial" w:eastAsia="Times New Roman" w:hAnsi="Arial" w:cs="Arial"/>
          <w:color w:val="auto"/>
          <w:sz w:val="20"/>
          <w:szCs w:val="20"/>
        </w:rPr>
        <w:t>,</w:t>
      </w:r>
      <w:r w:rsidRPr="00C95676">
        <w:rPr>
          <w:rFonts w:ascii="Arial" w:eastAsia="Times New Roman" w:hAnsi="Arial" w:cs="Arial"/>
          <w:color w:val="auto"/>
          <w:sz w:val="20"/>
          <w:szCs w:val="20"/>
        </w:rPr>
        <w:t xml:space="preserve"> turi būti </w:t>
      </w:r>
      <w:r w:rsidR="692748B0" w:rsidRPr="00C95676">
        <w:rPr>
          <w:rFonts w:ascii="Arial" w:eastAsia="Times New Roman" w:hAnsi="Arial" w:cs="Arial"/>
          <w:color w:val="auto"/>
          <w:sz w:val="20"/>
          <w:szCs w:val="20"/>
        </w:rPr>
        <w:t xml:space="preserve">nurodytos lydinčiuose duomenyse </w:t>
      </w:r>
      <w:r w:rsidRPr="00C95676">
        <w:rPr>
          <w:rFonts w:ascii="Arial" w:eastAsia="Times New Roman" w:hAnsi="Arial" w:cs="Arial"/>
          <w:color w:val="auto"/>
          <w:sz w:val="20"/>
          <w:szCs w:val="20"/>
        </w:rPr>
        <w:t xml:space="preserve"> </w:t>
      </w:r>
      <w:r w:rsidR="01A54355" w:rsidRPr="00C95676">
        <w:rPr>
          <w:rFonts w:ascii="Arial" w:eastAsia="Times New Roman" w:hAnsi="Arial" w:cs="Arial"/>
          <w:color w:val="auto"/>
          <w:sz w:val="20"/>
          <w:szCs w:val="20"/>
        </w:rPr>
        <w:t xml:space="preserve">(angl. </w:t>
      </w:r>
      <w:r w:rsidR="01A54355" w:rsidRPr="00C95676">
        <w:rPr>
          <w:rFonts w:ascii="Arial" w:eastAsia="Times New Roman" w:hAnsi="Arial" w:cs="Arial"/>
          <w:i/>
          <w:iCs/>
          <w:color w:val="auto"/>
          <w:sz w:val="20"/>
          <w:szCs w:val="20"/>
        </w:rPr>
        <w:t>metadata, paradata</w:t>
      </w:r>
      <w:r w:rsidR="01A54355" w:rsidRPr="00C95676">
        <w:rPr>
          <w:rFonts w:ascii="Arial" w:eastAsia="Times New Roman" w:hAnsi="Arial" w:cs="Arial"/>
          <w:color w:val="auto"/>
          <w:sz w:val="20"/>
          <w:szCs w:val="20"/>
        </w:rPr>
        <w:t>) (</w:t>
      </w:r>
      <w:r w:rsidR="47468C39" w:rsidRPr="00C95676">
        <w:rPr>
          <w:rFonts w:ascii="Arial" w:eastAsia="Times New Roman" w:hAnsi="Arial" w:cs="Arial"/>
          <w:color w:val="auto"/>
          <w:sz w:val="20"/>
          <w:szCs w:val="20"/>
        </w:rPr>
        <w:t xml:space="preserve">Techninės specifikacijos priedas Nr. </w:t>
      </w:r>
      <w:r w:rsidR="4103BD18" w:rsidRPr="00C95676">
        <w:rPr>
          <w:rFonts w:ascii="Arial" w:eastAsia="Times New Roman" w:hAnsi="Arial" w:cs="Arial"/>
          <w:color w:val="auto"/>
          <w:sz w:val="20"/>
          <w:szCs w:val="20"/>
        </w:rPr>
        <w:t>3)</w:t>
      </w:r>
      <w:r w:rsidRPr="00C95676">
        <w:rPr>
          <w:rFonts w:ascii="Arial" w:eastAsia="Times New Roman" w:hAnsi="Arial" w:cs="Arial"/>
          <w:color w:val="auto"/>
          <w:sz w:val="20"/>
          <w:szCs w:val="20"/>
        </w:rPr>
        <w:t>.</w:t>
      </w:r>
    </w:p>
    <w:p w14:paraId="2E21FF02" w14:textId="1F196026" w:rsidR="00BA7DBF" w:rsidRPr="00C95676" w:rsidRDefault="0C0794C2" w:rsidP="2E150ADE">
      <w:pPr>
        <w:pStyle w:val="Turinioantrat"/>
        <w:keepNext w:val="0"/>
        <w:keepLines w:val="0"/>
        <w:widowControl w:val="0"/>
        <w:numPr>
          <w:ilvl w:val="2"/>
          <w:numId w:val="25"/>
        </w:numPr>
        <w:spacing w:before="0" w:line="276" w:lineRule="auto"/>
        <w:ind w:left="567" w:right="17" w:hanging="505"/>
        <w:jc w:val="both"/>
        <w:rPr>
          <w:rFonts w:ascii="Arial" w:eastAsia="Times New Roman" w:hAnsi="Arial" w:cs="Arial"/>
          <w:color w:val="auto"/>
          <w:sz w:val="20"/>
          <w:szCs w:val="20"/>
        </w:rPr>
      </w:pPr>
      <w:r w:rsidRPr="00C95676">
        <w:rPr>
          <w:rFonts w:ascii="Arial" w:eastAsia="Times New Roman" w:hAnsi="Arial" w:cs="Arial"/>
          <w:color w:val="auto"/>
          <w:sz w:val="20"/>
          <w:szCs w:val="20"/>
        </w:rPr>
        <w:t xml:space="preserve">Perduodami duomenys turi būti sustruktūruoti ir įvardinti, remiantis </w:t>
      </w:r>
      <w:r w:rsidR="003F537E" w:rsidRPr="00C95676">
        <w:rPr>
          <w:rFonts w:ascii="Arial" w:eastAsia="Times New Roman" w:hAnsi="Arial" w:cs="Arial"/>
          <w:color w:val="auto"/>
          <w:sz w:val="20"/>
          <w:szCs w:val="20"/>
        </w:rPr>
        <w:t xml:space="preserve">Techninės specifikacijos priedo Nr. </w:t>
      </w:r>
      <w:r w:rsidRPr="00C95676">
        <w:rPr>
          <w:rFonts w:ascii="Arial" w:eastAsia="Times New Roman" w:hAnsi="Arial" w:cs="Arial"/>
          <w:color w:val="auto"/>
          <w:sz w:val="20"/>
          <w:szCs w:val="20"/>
        </w:rPr>
        <w:t>2</w:t>
      </w:r>
      <w:r w:rsidR="2878DCD1" w:rsidRPr="00C95676">
        <w:rPr>
          <w:rFonts w:ascii="Arial" w:eastAsia="Times New Roman" w:hAnsi="Arial" w:cs="Arial"/>
          <w:color w:val="auto"/>
          <w:sz w:val="20"/>
          <w:szCs w:val="20"/>
        </w:rPr>
        <w:t xml:space="preserve"> </w:t>
      </w:r>
      <w:r w:rsidRPr="00C95676">
        <w:rPr>
          <w:rFonts w:ascii="Arial" w:eastAsia="Times New Roman" w:hAnsi="Arial" w:cs="Arial"/>
          <w:color w:val="auto"/>
          <w:sz w:val="20"/>
          <w:szCs w:val="20"/>
        </w:rPr>
        <w:t xml:space="preserve">reikalavimais. </w:t>
      </w:r>
    </w:p>
    <w:p w14:paraId="6940ACB7" w14:textId="77777777" w:rsidR="007874EB" w:rsidRPr="00C95676" w:rsidRDefault="007874EB" w:rsidP="2E150ADE">
      <w:pPr>
        <w:pStyle w:val="Turinioantrat"/>
        <w:keepNext w:val="0"/>
        <w:keepLines w:val="0"/>
        <w:widowControl w:val="0"/>
        <w:spacing w:before="0" w:line="276" w:lineRule="auto"/>
        <w:ind w:left="567" w:right="15"/>
        <w:jc w:val="both"/>
        <w:rPr>
          <w:rFonts w:ascii="Arial" w:eastAsia="Times New Roman" w:hAnsi="Arial" w:cs="Arial"/>
          <w:color w:val="auto"/>
          <w:sz w:val="20"/>
          <w:szCs w:val="20"/>
        </w:rPr>
      </w:pPr>
    </w:p>
    <w:p w14:paraId="3F54C8A2" w14:textId="2946DAD6" w:rsidR="00E91506" w:rsidRPr="00C95676" w:rsidRDefault="60CD6932" w:rsidP="2E150ADE">
      <w:pPr>
        <w:pStyle w:val="Turinioantrat"/>
        <w:keepNext w:val="0"/>
        <w:keepLines w:val="0"/>
        <w:widowControl w:val="0"/>
        <w:numPr>
          <w:ilvl w:val="1"/>
          <w:numId w:val="25"/>
        </w:numPr>
        <w:spacing w:before="0" w:line="276" w:lineRule="auto"/>
        <w:ind w:right="15"/>
        <w:rPr>
          <w:rFonts w:ascii="Arial" w:eastAsia="Times New Roman" w:hAnsi="Arial" w:cs="Arial"/>
          <w:b/>
          <w:bCs/>
          <w:color w:val="auto"/>
          <w:sz w:val="20"/>
          <w:szCs w:val="20"/>
        </w:rPr>
      </w:pPr>
      <w:r w:rsidRPr="00C95676">
        <w:rPr>
          <w:rFonts w:ascii="Arial" w:eastAsia="Times New Roman" w:hAnsi="Arial" w:cs="Arial"/>
          <w:b/>
          <w:bCs/>
          <w:color w:val="auto"/>
          <w:sz w:val="20"/>
          <w:szCs w:val="20"/>
        </w:rPr>
        <w:t>Techniniai reikalavimai</w:t>
      </w:r>
      <w:r w:rsidR="30E45B29" w:rsidRPr="00C95676">
        <w:rPr>
          <w:rFonts w:ascii="Arial" w:eastAsia="Times New Roman" w:hAnsi="Arial" w:cs="Arial"/>
          <w:b/>
          <w:bCs/>
          <w:color w:val="auto"/>
          <w:sz w:val="20"/>
          <w:szCs w:val="20"/>
        </w:rPr>
        <w:t xml:space="preserve"> antžeminiam lazeriniam 3D skenavimui</w:t>
      </w:r>
    </w:p>
    <w:p w14:paraId="7AA8D55D" w14:textId="604546A5" w:rsidR="006720A5" w:rsidRPr="00C95676" w:rsidRDefault="60CD6932" w:rsidP="0C116573">
      <w:pPr>
        <w:pStyle w:val="Sraopastraipa"/>
        <w:widowControl w:val="0"/>
        <w:numPr>
          <w:ilvl w:val="2"/>
          <w:numId w:val="25"/>
        </w:numPr>
        <w:spacing w:before="0"/>
        <w:rPr>
          <w:rFonts w:eastAsia="Times New Roman"/>
          <w:sz w:val="20"/>
          <w:szCs w:val="20"/>
        </w:rPr>
      </w:pPr>
      <w:r w:rsidRPr="0C116573">
        <w:rPr>
          <w:rFonts w:eastAsia="Times New Roman"/>
          <w:sz w:val="20"/>
          <w:szCs w:val="20"/>
        </w:rPr>
        <w:t>Matavimai atliekami  „Intensity</w:t>
      </w:r>
      <w:r w:rsidR="0B67410A" w:rsidRPr="0C116573">
        <w:rPr>
          <w:rFonts w:eastAsia="Times New Roman"/>
          <w:sz w:val="20"/>
          <w:szCs w:val="20"/>
        </w:rPr>
        <w:t>“ spalvų spektre</w:t>
      </w:r>
      <w:r w:rsidR="0F2A4B3E" w:rsidRPr="0C116573">
        <w:rPr>
          <w:rFonts w:eastAsia="Times New Roman"/>
          <w:sz w:val="20"/>
          <w:szCs w:val="20"/>
        </w:rPr>
        <w:t xml:space="preserve"> su RGB spalvų fiksavimu</w:t>
      </w:r>
      <w:r w:rsidR="0B67410A" w:rsidRPr="0C116573">
        <w:rPr>
          <w:rFonts w:eastAsia="Times New Roman"/>
          <w:sz w:val="20"/>
          <w:szCs w:val="20"/>
        </w:rPr>
        <w:t xml:space="preserve">. </w:t>
      </w:r>
    </w:p>
    <w:p w14:paraId="3A0E5004" w14:textId="77777777" w:rsidR="006720A5" w:rsidRPr="00C95676" w:rsidRDefault="60CD6932" w:rsidP="2E150ADE">
      <w:pPr>
        <w:pStyle w:val="Turinioantrat"/>
        <w:keepNext w:val="0"/>
        <w:keepLines w:val="0"/>
        <w:widowControl w:val="0"/>
        <w:numPr>
          <w:ilvl w:val="2"/>
          <w:numId w:val="25"/>
        </w:numPr>
        <w:spacing w:before="0" w:line="276" w:lineRule="auto"/>
        <w:ind w:left="567" w:right="17" w:hanging="505"/>
        <w:jc w:val="both"/>
        <w:rPr>
          <w:rFonts w:ascii="Arial" w:eastAsia="Times New Roman" w:hAnsi="Arial" w:cs="Arial"/>
          <w:color w:val="auto"/>
          <w:sz w:val="20"/>
          <w:szCs w:val="20"/>
        </w:rPr>
      </w:pPr>
      <w:r w:rsidRPr="00C95676">
        <w:rPr>
          <w:rFonts w:ascii="Arial" w:eastAsia="Times New Roman" w:hAnsi="Arial" w:cs="Arial"/>
          <w:color w:val="auto"/>
          <w:sz w:val="20"/>
          <w:szCs w:val="20"/>
        </w:rPr>
        <w:t>Skenavimo pozicijų registravimo tarpusavyje (vientisumo) paklaida iki 2 cm.</w:t>
      </w:r>
    </w:p>
    <w:p w14:paraId="52206D6A" w14:textId="77777777" w:rsidR="006720A5" w:rsidRPr="00C95676" w:rsidRDefault="60CD6932" w:rsidP="2E150ADE">
      <w:pPr>
        <w:pStyle w:val="Turinioantrat"/>
        <w:keepNext w:val="0"/>
        <w:keepLines w:val="0"/>
        <w:widowControl w:val="0"/>
        <w:numPr>
          <w:ilvl w:val="2"/>
          <w:numId w:val="25"/>
        </w:numPr>
        <w:spacing w:before="0" w:line="276" w:lineRule="auto"/>
        <w:ind w:left="567" w:right="17" w:hanging="505"/>
        <w:jc w:val="both"/>
        <w:rPr>
          <w:rFonts w:ascii="Arial" w:eastAsia="Times New Roman" w:hAnsi="Arial" w:cs="Arial"/>
          <w:color w:val="auto"/>
          <w:sz w:val="20"/>
          <w:szCs w:val="20"/>
        </w:rPr>
      </w:pPr>
      <w:r w:rsidRPr="00C95676">
        <w:rPr>
          <w:rFonts w:ascii="Arial" w:eastAsia="Times New Roman" w:hAnsi="Arial" w:cs="Arial"/>
          <w:color w:val="auto"/>
          <w:sz w:val="20"/>
          <w:szCs w:val="20"/>
        </w:rPr>
        <w:t xml:space="preserve">Skenavimo pozicijų GEO-orientavimo paklaida iki 5 cm RMS, skaičiuojant nuo GPS matavimų. Koordinačių </w:t>
      </w:r>
      <w:r w:rsidRPr="00C95676">
        <w:rPr>
          <w:rFonts w:ascii="Arial" w:eastAsia="Times New Roman" w:hAnsi="Arial" w:cs="Arial"/>
          <w:color w:val="auto"/>
          <w:sz w:val="20"/>
          <w:szCs w:val="20"/>
        </w:rPr>
        <w:lastRenderedPageBreak/>
        <w:t xml:space="preserve">ir aukščių sistemos: </w:t>
      </w:r>
      <w:r w:rsidRPr="00C95676">
        <w:rPr>
          <w:rFonts w:ascii="Arial" w:eastAsia="Times New Roman" w:hAnsi="Arial" w:cs="Arial"/>
          <w:b/>
          <w:bCs/>
          <w:color w:val="auto"/>
          <w:sz w:val="20"/>
          <w:szCs w:val="20"/>
        </w:rPr>
        <w:t xml:space="preserve">LKS-94 </w:t>
      </w:r>
      <w:r w:rsidRPr="00C95676">
        <w:rPr>
          <w:rFonts w:ascii="Arial" w:eastAsia="Times New Roman" w:hAnsi="Arial" w:cs="Arial"/>
          <w:color w:val="auto"/>
          <w:sz w:val="20"/>
          <w:szCs w:val="20"/>
        </w:rPr>
        <w:t>ir</w:t>
      </w:r>
      <w:r w:rsidRPr="00C95676">
        <w:rPr>
          <w:rFonts w:ascii="Arial" w:eastAsia="Times New Roman" w:hAnsi="Arial" w:cs="Arial"/>
          <w:b/>
          <w:bCs/>
          <w:color w:val="auto"/>
          <w:sz w:val="20"/>
          <w:szCs w:val="20"/>
        </w:rPr>
        <w:t xml:space="preserve"> LAS-07</w:t>
      </w:r>
      <w:r w:rsidRPr="00C95676">
        <w:rPr>
          <w:rFonts w:ascii="Arial" w:eastAsia="Times New Roman" w:hAnsi="Arial" w:cs="Arial"/>
          <w:color w:val="auto"/>
          <w:sz w:val="20"/>
          <w:szCs w:val="20"/>
        </w:rPr>
        <w:t>.</w:t>
      </w:r>
    </w:p>
    <w:p w14:paraId="41124BAE" w14:textId="10DEDE9D" w:rsidR="00C50BCC" w:rsidRPr="00C95676" w:rsidRDefault="60CD6932" w:rsidP="2E150ADE">
      <w:pPr>
        <w:pStyle w:val="Turinioantrat"/>
        <w:keepNext w:val="0"/>
        <w:keepLines w:val="0"/>
        <w:widowControl w:val="0"/>
        <w:numPr>
          <w:ilvl w:val="2"/>
          <w:numId w:val="25"/>
        </w:numPr>
        <w:spacing w:before="0" w:line="276" w:lineRule="auto"/>
        <w:ind w:left="567" w:right="17" w:hanging="505"/>
        <w:jc w:val="both"/>
        <w:rPr>
          <w:rFonts w:ascii="Arial" w:eastAsia="Times New Roman" w:hAnsi="Arial" w:cs="Arial"/>
          <w:color w:val="auto"/>
          <w:sz w:val="20"/>
          <w:szCs w:val="20"/>
        </w:rPr>
      </w:pPr>
      <w:r w:rsidRPr="00C95676">
        <w:rPr>
          <w:rFonts w:ascii="Arial" w:eastAsia="Times New Roman" w:hAnsi="Arial" w:cs="Arial"/>
          <w:color w:val="auto"/>
          <w:sz w:val="20"/>
          <w:szCs w:val="20"/>
        </w:rPr>
        <w:t>Skenavimo rezoliucija, priklauso nuo objekto aukštingumo bei vidaus patalpų</w:t>
      </w:r>
      <w:r w:rsidR="006C2DB6" w:rsidRPr="00C95676">
        <w:rPr>
          <w:rFonts w:ascii="Arial" w:eastAsia="Times New Roman" w:hAnsi="Arial" w:cs="Arial"/>
          <w:color w:val="auto"/>
          <w:sz w:val="20"/>
          <w:szCs w:val="20"/>
        </w:rPr>
        <w:t xml:space="preserve"> </w:t>
      </w:r>
      <w:r w:rsidRPr="00C95676">
        <w:rPr>
          <w:rFonts w:ascii="Arial" w:eastAsia="Times New Roman" w:hAnsi="Arial" w:cs="Arial"/>
          <w:color w:val="auto"/>
          <w:sz w:val="20"/>
          <w:szCs w:val="20"/>
        </w:rPr>
        <w:t>/</w:t>
      </w:r>
      <w:r w:rsidR="006C2DB6" w:rsidRPr="00C95676">
        <w:rPr>
          <w:rFonts w:ascii="Arial" w:eastAsia="Times New Roman" w:hAnsi="Arial" w:cs="Arial"/>
          <w:color w:val="auto"/>
          <w:sz w:val="20"/>
          <w:szCs w:val="20"/>
        </w:rPr>
        <w:t xml:space="preserve"> </w:t>
      </w:r>
      <w:r w:rsidRPr="00C95676">
        <w:rPr>
          <w:rFonts w:ascii="Arial" w:eastAsia="Times New Roman" w:hAnsi="Arial" w:cs="Arial"/>
          <w:color w:val="auto"/>
          <w:sz w:val="20"/>
          <w:szCs w:val="20"/>
        </w:rPr>
        <w:t>erdvių dydžio. Skenavimo pozicijų vietos turi būti parenkamos taip, kad būtų galima užfiksuoti kuo daugiau matuojamo objekto ir kuo mažiau kliūčių. Skenavimo rezoliucija turi būti ne mažesnė arba artimiausia nurodytai:</w:t>
      </w:r>
    </w:p>
    <w:p w14:paraId="75EE39AF" w14:textId="255C632E" w:rsidR="006720A5" w:rsidRPr="00C95676" w:rsidRDefault="60CD6932" w:rsidP="2E150ADE">
      <w:pPr>
        <w:pStyle w:val="Turinioantrat"/>
        <w:keepNext w:val="0"/>
        <w:keepLines w:val="0"/>
        <w:widowControl w:val="0"/>
        <w:numPr>
          <w:ilvl w:val="3"/>
          <w:numId w:val="25"/>
        </w:numPr>
        <w:spacing w:before="0" w:line="276" w:lineRule="auto"/>
        <w:ind w:right="17"/>
        <w:jc w:val="both"/>
        <w:rPr>
          <w:rFonts w:ascii="Arial" w:eastAsia="Times New Roman" w:hAnsi="Arial" w:cs="Arial"/>
          <w:color w:val="auto"/>
          <w:sz w:val="20"/>
          <w:szCs w:val="20"/>
        </w:rPr>
      </w:pPr>
      <w:r w:rsidRPr="00C95676">
        <w:rPr>
          <w:rFonts w:ascii="Arial" w:eastAsia="Times New Roman" w:hAnsi="Arial" w:cs="Arial"/>
          <w:color w:val="auto"/>
          <w:sz w:val="20"/>
          <w:szCs w:val="20"/>
        </w:rPr>
        <w:t>Skenavimo r</w:t>
      </w:r>
      <w:r w:rsidR="48D5EA70" w:rsidRPr="00C95676">
        <w:rPr>
          <w:rFonts w:ascii="Arial" w:eastAsia="Times New Roman" w:hAnsi="Arial" w:cs="Arial"/>
          <w:color w:val="auto"/>
          <w:sz w:val="20"/>
          <w:szCs w:val="20"/>
        </w:rPr>
        <w:t>aiška</w:t>
      </w:r>
      <w:r w:rsidRPr="00C95676">
        <w:rPr>
          <w:rFonts w:ascii="Arial" w:eastAsia="Times New Roman" w:hAnsi="Arial" w:cs="Arial"/>
          <w:color w:val="auto"/>
          <w:sz w:val="20"/>
          <w:szCs w:val="20"/>
        </w:rPr>
        <w:t xml:space="preserve"> išorės (eksterjero) matavimams, kai objekto aukštingumas iki 2 aukštų, ir matavimai atliekami vienu perimetru:</w:t>
      </w:r>
    </w:p>
    <w:p w14:paraId="4F27E8DB" w14:textId="77777777" w:rsidR="006720A5" w:rsidRPr="00C95676" w:rsidRDefault="4505E2AE" w:rsidP="00E91506">
      <w:pPr>
        <w:widowControl w:val="0"/>
        <w:ind w:left="1843" w:right="15"/>
        <w:jc w:val="both"/>
        <w:rPr>
          <w:rFonts w:eastAsia="Times New Roman"/>
          <w:i/>
          <w:iCs/>
          <w:sz w:val="20"/>
          <w:szCs w:val="20"/>
        </w:rPr>
      </w:pPr>
      <w:r w:rsidRPr="00C95676">
        <w:rPr>
          <w:rFonts w:eastAsia="Times New Roman"/>
          <w:i/>
          <w:iCs/>
          <w:sz w:val="20"/>
          <w:szCs w:val="20"/>
        </w:rPr>
        <w:t>FARO Focus | 1/4 3x quality (6mm@10m)</w:t>
      </w:r>
    </w:p>
    <w:p w14:paraId="491D042E" w14:textId="77777777" w:rsidR="006720A5" w:rsidRPr="00C95676" w:rsidRDefault="4505E2AE" w:rsidP="00E91506">
      <w:pPr>
        <w:widowControl w:val="0"/>
        <w:ind w:left="1843" w:right="15"/>
        <w:jc w:val="both"/>
        <w:rPr>
          <w:rFonts w:eastAsia="Times New Roman"/>
          <w:i/>
          <w:iCs/>
          <w:sz w:val="20"/>
          <w:szCs w:val="20"/>
        </w:rPr>
      </w:pPr>
      <w:r w:rsidRPr="00C95676">
        <w:rPr>
          <w:rFonts w:eastAsia="Times New Roman"/>
          <w:i/>
          <w:iCs/>
          <w:sz w:val="20"/>
          <w:szCs w:val="20"/>
        </w:rPr>
        <w:t>Leica RTC360 | 6mm@10m</w:t>
      </w:r>
    </w:p>
    <w:p w14:paraId="793644C1" w14:textId="77777777" w:rsidR="006720A5" w:rsidRPr="00C95676" w:rsidRDefault="4505E2AE" w:rsidP="00D43698">
      <w:pPr>
        <w:widowControl w:val="0"/>
        <w:ind w:left="1843" w:right="15"/>
        <w:jc w:val="both"/>
        <w:rPr>
          <w:rFonts w:eastAsia="Times New Roman"/>
          <w:i/>
          <w:iCs/>
          <w:sz w:val="20"/>
          <w:szCs w:val="20"/>
        </w:rPr>
      </w:pPr>
      <w:r w:rsidRPr="00C95676">
        <w:rPr>
          <w:rFonts w:eastAsia="Times New Roman"/>
          <w:i/>
          <w:iCs/>
          <w:sz w:val="20"/>
          <w:szCs w:val="20"/>
        </w:rPr>
        <w:t>Trimble X9 | 5mm@10m</w:t>
      </w:r>
    </w:p>
    <w:p w14:paraId="31F89D78" w14:textId="2EA245B8" w:rsidR="006720A5" w:rsidRPr="00C95676" w:rsidRDefault="74E1598A" w:rsidP="2E150ADE">
      <w:pPr>
        <w:pStyle w:val="Turinioantrat"/>
        <w:keepNext w:val="0"/>
        <w:keepLines w:val="0"/>
        <w:widowControl w:val="0"/>
        <w:numPr>
          <w:ilvl w:val="3"/>
          <w:numId w:val="25"/>
        </w:numPr>
        <w:spacing w:before="0" w:line="276" w:lineRule="auto"/>
        <w:ind w:right="15"/>
        <w:jc w:val="both"/>
        <w:rPr>
          <w:rFonts w:ascii="Arial" w:eastAsia="Times New Roman" w:hAnsi="Arial" w:cs="Arial"/>
          <w:color w:val="auto"/>
          <w:sz w:val="20"/>
          <w:szCs w:val="20"/>
        </w:rPr>
      </w:pPr>
      <w:r w:rsidRPr="00C95676">
        <w:rPr>
          <w:rFonts w:ascii="Arial" w:eastAsia="Times New Roman" w:hAnsi="Arial" w:cs="Arial"/>
          <w:color w:val="auto"/>
          <w:sz w:val="20"/>
          <w:szCs w:val="20"/>
        </w:rPr>
        <w:t>Skenavimo</w:t>
      </w:r>
      <w:r w:rsidR="698A4D5C" w:rsidRPr="00C95676">
        <w:rPr>
          <w:rFonts w:ascii="Arial" w:eastAsia="Times New Roman" w:hAnsi="Arial" w:cs="Arial"/>
          <w:color w:val="auto"/>
          <w:sz w:val="20"/>
          <w:szCs w:val="20"/>
        </w:rPr>
        <w:t xml:space="preserve"> raiška</w:t>
      </w:r>
      <w:r w:rsidRPr="00C95676">
        <w:rPr>
          <w:rFonts w:ascii="Arial" w:eastAsia="Times New Roman" w:hAnsi="Arial" w:cs="Arial"/>
          <w:color w:val="auto"/>
          <w:sz w:val="20"/>
          <w:szCs w:val="20"/>
        </w:rPr>
        <w:t xml:space="preserve"> išorės (eksterjero) matavimams, kai objekto aukštingumas 3 aukštai ir daugiau. Matavimai turi būti atliekami dviem perimetrais. Antru perimetru matavimai atliekami didesniu nei įprastu detalumu (</w:t>
      </w:r>
      <w:r w:rsidR="6F8C207E" w:rsidRPr="00C95676">
        <w:rPr>
          <w:rFonts w:ascii="Arial" w:eastAsia="Times New Roman" w:hAnsi="Arial" w:cs="Arial"/>
          <w:color w:val="auto"/>
          <w:sz w:val="20"/>
          <w:szCs w:val="20"/>
        </w:rPr>
        <w:t>2</w:t>
      </w:r>
      <w:r w:rsidR="68DBECC7" w:rsidRPr="00C95676">
        <w:rPr>
          <w:rFonts w:ascii="Arial" w:eastAsia="Times New Roman" w:hAnsi="Arial" w:cs="Arial"/>
          <w:color w:val="auto"/>
          <w:sz w:val="20"/>
          <w:szCs w:val="20"/>
        </w:rPr>
        <w:t>.2.</w:t>
      </w:r>
      <w:r w:rsidRPr="00C95676">
        <w:rPr>
          <w:rFonts w:ascii="Arial" w:eastAsia="Times New Roman" w:hAnsi="Arial" w:cs="Arial"/>
          <w:color w:val="auto"/>
          <w:sz w:val="20"/>
          <w:szCs w:val="20"/>
        </w:rPr>
        <w:t>1 punktas), kad būtų detaliai užfiksuoti aukščiau esantys išorės architektūriniai elementai:</w:t>
      </w:r>
    </w:p>
    <w:p w14:paraId="29BDDA17" w14:textId="77777777" w:rsidR="006720A5" w:rsidRPr="00C95676" w:rsidRDefault="4505E2AE" w:rsidP="2E150ADE">
      <w:pPr>
        <w:widowControl w:val="0"/>
        <w:ind w:left="1843" w:right="15"/>
        <w:jc w:val="both"/>
        <w:rPr>
          <w:rFonts w:eastAsia="Times New Roman"/>
          <w:i/>
          <w:iCs/>
          <w:sz w:val="20"/>
          <w:szCs w:val="20"/>
        </w:rPr>
      </w:pPr>
      <w:r w:rsidRPr="00C95676">
        <w:rPr>
          <w:rFonts w:eastAsia="Times New Roman"/>
          <w:i/>
          <w:iCs/>
          <w:sz w:val="20"/>
          <w:szCs w:val="20"/>
        </w:rPr>
        <w:t>FARO Focus | 1/2 3x quality (3mm@10m)</w:t>
      </w:r>
    </w:p>
    <w:p w14:paraId="7364617F" w14:textId="77777777" w:rsidR="006720A5" w:rsidRPr="00C95676" w:rsidRDefault="4505E2AE" w:rsidP="00E91506">
      <w:pPr>
        <w:widowControl w:val="0"/>
        <w:ind w:left="1843" w:right="15"/>
        <w:jc w:val="both"/>
        <w:rPr>
          <w:rFonts w:eastAsia="Times New Roman"/>
          <w:i/>
          <w:iCs/>
          <w:sz w:val="20"/>
          <w:szCs w:val="20"/>
        </w:rPr>
      </w:pPr>
      <w:r w:rsidRPr="00C95676">
        <w:rPr>
          <w:rFonts w:eastAsia="Times New Roman"/>
          <w:i/>
          <w:iCs/>
          <w:sz w:val="20"/>
          <w:szCs w:val="20"/>
        </w:rPr>
        <w:t>Leica RTC360 | 3mm@10m</w:t>
      </w:r>
    </w:p>
    <w:p w14:paraId="6CFD275E" w14:textId="77777777" w:rsidR="006720A5" w:rsidRPr="00C95676" w:rsidRDefault="4505E2AE" w:rsidP="00E91506">
      <w:pPr>
        <w:widowControl w:val="0"/>
        <w:ind w:left="1843" w:right="15"/>
        <w:jc w:val="both"/>
        <w:rPr>
          <w:rFonts w:eastAsia="Times New Roman"/>
          <w:i/>
          <w:iCs/>
          <w:sz w:val="20"/>
          <w:szCs w:val="20"/>
        </w:rPr>
      </w:pPr>
      <w:r w:rsidRPr="00C95676">
        <w:rPr>
          <w:rFonts w:eastAsia="Times New Roman"/>
          <w:i/>
          <w:iCs/>
          <w:sz w:val="20"/>
          <w:szCs w:val="20"/>
        </w:rPr>
        <w:t>Trimble X9 | 3mm@10m</w:t>
      </w:r>
    </w:p>
    <w:p w14:paraId="46DC2015" w14:textId="111F3A4B" w:rsidR="006720A5" w:rsidRPr="00C95676" w:rsidRDefault="60CD6932" w:rsidP="2E150ADE">
      <w:pPr>
        <w:pStyle w:val="Turinioantrat"/>
        <w:keepNext w:val="0"/>
        <w:keepLines w:val="0"/>
        <w:widowControl w:val="0"/>
        <w:numPr>
          <w:ilvl w:val="3"/>
          <w:numId w:val="25"/>
        </w:numPr>
        <w:spacing w:before="0" w:line="276" w:lineRule="auto"/>
        <w:ind w:right="15"/>
        <w:jc w:val="both"/>
        <w:rPr>
          <w:rFonts w:ascii="Arial" w:eastAsia="Times New Roman" w:hAnsi="Arial" w:cs="Arial"/>
          <w:color w:val="auto"/>
          <w:sz w:val="20"/>
          <w:szCs w:val="20"/>
        </w:rPr>
      </w:pPr>
      <w:r w:rsidRPr="00C95676">
        <w:rPr>
          <w:rFonts w:ascii="Arial" w:eastAsia="Times New Roman" w:hAnsi="Arial" w:cs="Arial"/>
          <w:color w:val="auto"/>
          <w:sz w:val="20"/>
          <w:szCs w:val="20"/>
        </w:rPr>
        <w:t xml:space="preserve">Skenavimo </w:t>
      </w:r>
      <w:r w:rsidR="799DED8E" w:rsidRPr="00C95676">
        <w:rPr>
          <w:rFonts w:ascii="Arial" w:eastAsia="Times New Roman" w:hAnsi="Arial" w:cs="Arial"/>
          <w:color w:val="auto"/>
          <w:sz w:val="20"/>
          <w:szCs w:val="20"/>
        </w:rPr>
        <w:t>raiška</w:t>
      </w:r>
      <w:r w:rsidRPr="00C95676">
        <w:rPr>
          <w:rFonts w:ascii="Arial" w:eastAsia="Times New Roman" w:hAnsi="Arial" w:cs="Arial"/>
          <w:color w:val="auto"/>
          <w:sz w:val="20"/>
          <w:szCs w:val="20"/>
        </w:rPr>
        <w:t xml:space="preserve"> vidaus (interjero) matavimams, kai patalpos dydis mažesnis nei 50m</w:t>
      </w:r>
      <w:r w:rsidRPr="00C95676">
        <w:rPr>
          <w:rFonts w:ascii="Arial" w:eastAsia="Times New Roman" w:hAnsi="Arial" w:cs="Arial"/>
          <w:color w:val="auto"/>
          <w:sz w:val="20"/>
          <w:szCs w:val="20"/>
          <w:vertAlign w:val="superscript"/>
        </w:rPr>
        <w:t>2</w:t>
      </w:r>
      <w:r w:rsidRPr="00C95676">
        <w:rPr>
          <w:rFonts w:ascii="Arial" w:eastAsia="Times New Roman" w:hAnsi="Arial" w:cs="Arial"/>
          <w:color w:val="auto"/>
          <w:sz w:val="20"/>
          <w:szCs w:val="20"/>
        </w:rPr>
        <w:t>:</w:t>
      </w:r>
    </w:p>
    <w:p w14:paraId="05C7A4DE" w14:textId="77777777" w:rsidR="006720A5" w:rsidRPr="00C95676" w:rsidRDefault="4505E2AE" w:rsidP="2E150ADE">
      <w:pPr>
        <w:widowControl w:val="0"/>
        <w:ind w:left="1843" w:right="15"/>
        <w:jc w:val="both"/>
        <w:rPr>
          <w:rFonts w:eastAsia="Times New Roman"/>
          <w:i/>
          <w:iCs/>
          <w:sz w:val="20"/>
          <w:szCs w:val="20"/>
        </w:rPr>
      </w:pPr>
      <w:r w:rsidRPr="00C95676">
        <w:rPr>
          <w:rFonts w:eastAsia="Times New Roman"/>
          <w:i/>
          <w:iCs/>
          <w:sz w:val="20"/>
          <w:szCs w:val="20"/>
        </w:rPr>
        <w:t>FARO Focus | 1/8 3x quality (12mm@10m)</w:t>
      </w:r>
    </w:p>
    <w:p w14:paraId="570C86F4" w14:textId="77777777" w:rsidR="006720A5" w:rsidRPr="00C95676" w:rsidRDefault="4505E2AE" w:rsidP="00E91506">
      <w:pPr>
        <w:widowControl w:val="0"/>
        <w:ind w:left="1843" w:right="15"/>
        <w:jc w:val="both"/>
        <w:rPr>
          <w:rFonts w:eastAsia="Times New Roman"/>
          <w:i/>
          <w:iCs/>
          <w:sz w:val="20"/>
          <w:szCs w:val="20"/>
        </w:rPr>
      </w:pPr>
      <w:r w:rsidRPr="00C95676">
        <w:rPr>
          <w:rFonts w:eastAsia="Times New Roman"/>
          <w:i/>
          <w:iCs/>
          <w:sz w:val="20"/>
          <w:szCs w:val="20"/>
        </w:rPr>
        <w:t>Leica RTC360 | 12mm@10m</w:t>
      </w:r>
    </w:p>
    <w:p w14:paraId="16A22239" w14:textId="77777777" w:rsidR="006720A5" w:rsidRPr="00C95676" w:rsidRDefault="4505E2AE" w:rsidP="00E91506">
      <w:pPr>
        <w:widowControl w:val="0"/>
        <w:ind w:left="1843" w:right="15"/>
        <w:jc w:val="both"/>
        <w:rPr>
          <w:rFonts w:eastAsia="Times New Roman"/>
          <w:i/>
          <w:iCs/>
          <w:sz w:val="20"/>
          <w:szCs w:val="20"/>
        </w:rPr>
      </w:pPr>
      <w:r w:rsidRPr="00C95676">
        <w:rPr>
          <w:rFonts w:eastAsia="Times New Roman"/>
          <w:i/>
          <w:iCs/>
          <w:sz w:val="20"/>
          <w:szCs w:val="20"/>
        </w:rPr>
        <w:t>Trimble X9 | 15mm@10m</w:t>
      </w:r>
    </w:p>
    <w:p w14:paraId="6507A78B" w14:textId="3C99BB79" w:rsidR="006720A5" w:rsidRPr="00C95676" w:rsidRDefault="60CD6932" w:rsidP="2E150ADE">
      <w:pPr>
        <w:pStyle w:val="Turinioantrat"/>
        <w:keepNext w:val="0"/>
        <w:keepLines w:val="0"/>
        <w:widowControl w:val="0"/>
        <w:numPr>
          <w:ilvl w:val="3"/>
          <w:numId w:val="25"/>
        </w:numPr>
        <w:spacing w:before="0" w:line="276" w:lineRule="auto"/>
        <w:ind w:right="15"/>
        <w:jc w:val="both"/>
        <w:rPr>
          <w:rFonts w:ascii="Arial" w:eastAsia="Times New Roman" w:hAnsi="Arial" w:cs="Arial"/>
          <w:color w:val="auto"/>
          <w:sz w:val="20"/>
          <w:szCs w:val="20"/>
        </w:rPr>
      </w:pPr>
      <w:r w:rsidRPr="00C95676">
        <w:rPr>
          <w:rFonts w:ascii="Arial" w:eastAsia="Times New Roman" w:hAnsi="Arial" w:cs="Arial"/>
          <w:color w:val="auto"/>
          <w:sz w:val="20"/>
          <w:szCs w:val="20"/>
        </w:rPr>
        <w:t>Skenavimo r</w:t>
      </w:r>
      <w:r w:rsidR="5704B99E" w:rsidRPr="00C95676">
        <w:rPr>
          <w:rFonts w:ascii="Arial" w:eastAsia="Times New Roman" w:hAnsi="Arial" w:cs="Arial"/>
          <w:color w:val="auto"/>
          <w:sz w:val="20"/>
          <w:szCs w:val="20"/>
        </w:rPr>
        <w:t>aiška</w:t>
      </w:r>
      <w:r w:rsidRPr="00C95676">
        <w:rPr>
          <w:rFonts w:ascii="Arial" w:eastAsia="Times New Roman" w:hAnsi="Arial" w:cs="Arial"/>
          <w:color w:val="auto"/>
          <w:sz w:val="20"/>
          <w:szCs w:val="20"/>
        </w:rPr>
        <w:t xml:space="preserve"> vidaus (interjero) matavimams, kai patalpos dydis didesnis arba lygus 50m</w:t>
      </w:r>
      <w:r w:rsidRPr="00C95676">
        <w:rPr>
          <w:rFonts w:ascii="Arial" w:eastAsia="Times New Roman" w:hAnsi="Arial" w:cs="Arial"/>
          <w:color w:val="auto"/>
          <w:sz w:val="20"/>
          <w:szCs w:val="20"/>
          <w:vertAlign w:val="superscript"/>
        </w:rPr>
        <w:t>2</w:t>
      </w:r>
      <w:r w:rsidRPr="00C95676">
        <w:rPr>
          <w:rFonts w:ascii="Arial" w:eastAsia="Times New Roman" w:hAnsi="Arial" w:cs="Arial"/>
          <w:color w:val="auto"/>
          <w:sz w:val="20"/>
          <w:szCs w:val="20"/>
        </w:rPr>
        <w:t xml:space="preserve"> (pvz.</w:t>
      </w:r>
      <w:r w:rsidR="00A96864" w:rsidRPr="00C95676">
        <w:rPr>
          <w:rFonts w:ascii="Arial" w:eastAsia="Times New Roman" w:hAnsi="Arial" w:cs="Arial"/>
          <w:color w:val="auto"/>
          <w:sz w:val="20"/>
          <w:szCs w:val="20"/>
        </w:rPr>
        <w:t>,</w:t>
      </w:r>
      <w:r w:rsidRPr="00C95676">
        <w:rPr>
          <w:rFonts w:ascii="Arial" w:eastAsia="Times New Roman" w:hAnsi="Arial" w:cs="Arial"/>
          <w:color w:val="auto"/>
          <w:sz w:val="20"/>
          <w:szCs w:val="20"/>
        </w:rPr>
        <w:t xml:space="preserve"> bažnyčių vidaus erdvės, salės ir kitos didesnės patalpos).</w:t>
      </w:r>
    </w:p>
    <w:p w14:paraId="71B35A3B" w14:textId="77777777" w:rsidR="006720A5" w:rsidRPr="00C95676" w:rsidRDefault="4505E2AE" w:rsidP="2E150ADE">
      <w:pPr>
        <w:widowControl w:val="0"/>
        <w:ind w:left="1843" w:right="15"/>
        <w:jc w:val="both"/>
        <w:rPr>
          <w:rFonts w:eastAsia="Times New Roman"/>
          <w:i/>
          <w:iCs/>
          <w:sz w:val="20"/>
          <w:szCs w:val="20"/>
        </w:rPr>
      </w:pPr>
      <w:r w:rsidRPr="00C95676">
        <w:rPr>
          <w:rFonts w:eastAsia="Times New Roman"/>
          <w:i/>
          <w:iCs/>
          <w:sz w:val="20"/>
          <w:szCs w:val="20"/>
        </w:rPr>
        <w:t>FARO Focus | 1/5 3x quality (8mm@10m)</w:t>
      </w:r>
    </w:p>
    <w:p w14:paraId="0899885E" w14:textId="77777777" w:rsidR="006720A5" w:rsidRPr="00C95676" w:rsidRDefault="4505E2AE" w:rsidP="00E91506">
      <w:pPr>
        <w:widowControl w:val="0"/>
        <w:ind w:left="1843" w:right="15"/>
        <w:jc w:val="both"/>
        <w:rPr>
          <w:rFonts w:eastAsia="Times New Roman"/>
          <w:i/>
          <w:iCs/>
          <w:sz w:val="20"/>
          <w:szCs w:val="20"/>
        </w:rPr>
      </w:pPr>
      <w:r w:rsidRPr="00C95676">
        <w:rPr>
          <w:rFonts w:eastAsia="Times New Roman"/>
          <w:i/>
          <w:iCs/>
          <w:sz w:val="20"/>
          <w:szCs w:val="20"/>
        </w:rPr>
        <w:t>Leica RTC360 | 6mm@10m</w:t>
      </w:r>
    </w:p>
    <w:p w14:paraId="0511263D" w14:textId="77777777" w:rsidR="00BA7DBF" w:rsidRPr="00C95676" w:rsidRDefault="4505E2AE" w:rsidP="00E91506">
      <w:pPr>
        <w:widowControl w:val="0"/>
        <w:ind w:left="1843" w:right="15"/>
        <w:jc w:val="both"/>
        <w:rPr>
          <w:rFonts w:eastAsia="Times New Roman"/>
          <w:i/>
          <w:iCs/>
          <w:sz w:val="20"/>
          <w:szCs w:val="20"/>
        </w:rPr>
      </w:pPr>
      <w:r w:rsidRPr="00C95676">
        <w:rPr>
          <w:rFonts w:eastAsia="Times New Roman"/>
          <w:i/>
          <w:iCs/>
          <w:sz w:val="20"/>
          <w:szCs w:val="20"/>
        </w:rPr>
        <w:t>Trimble X9 | 8mm@10m</w:t>
      </w:r>
    </w:p>
    <w:p w14:paraId="2E88C41F" w14:textId="37DCDD7E" w:rsidR="006720A5" w:rsidRPr="00C95676" w:rsidRDefault="0C0794C2" w:rsidP="2E150ADE">
      <w:pPr>
        <w:pStyle w:val="Turinioantrat"/>
        <w:keepNext w:val="0"/>
        <w:keepLines w:val="0"/>
        <w:widowControl w:val="0"/>
        <w:numPr>
          <w:ilvl w:val="2"/>
          <w:numId w:val="25"/>
        </w:numPr>
        <w:spacing w:before="0" w:line="276" w:lineRule="auto"/>
        <w:ind w:left="567" w:right="15"/>
        <w:jc w:val="both"/>
        <w:rPr>
          <w:rFonts w:ascii="Arial" w:eastAsia="Times New Roman" w:hAnsi="Arial" w:cs="Arial"/>
          <w:color w:val="auto"/>
          <w:sz w:val="20"/>
          <w:szCs w:val="20"/>
        </w:rPr>
      </w:pPr>
      <w:r w:rsidRPr="00C95676">
        <w:rPr>
          <w:rFonts w:ascii="Arial" w:eastAsia="Times New Roman" w:hAnsi="Arial" w:cs="Arial"/>
          <w:color w:val="auto"/>
          <w:sz w:val="20"/>
          <w:szCs w:val="20"/>
        </w:rPr>
        <w:t xml:space="preserve">Naudojamas </w:t>
      </w:r>
      <w:r w:rsidR="70B65B37" w:rsidRPr="00C95676">
        <w:rPr>
          <w:rFonts w:ascii="Arial" w:hAnsi="Arial" w:cs="Arial"/>
          <w:color w:val="auto"/>
          <w:sz w:val="20"/>
          <w:szCs w:val="20"/>
        </w:rPr>
        <w:t xml:space="preserve">įrangos 3D taškų tikslumas turi būti &lt;3 mm @ 10 m (angl. </w:t>
      </w:r>
      <w:r w:rsidR="70B65B37" w:rsidRPr="00C95676">
        <w:rPr>
          <w:rFonts w:ascii="Arial" w:hAnsi="Arial" w:cs="Arial"/>
          <w:i/>
          <w:iCs/>
          <w:color w:val="auto"/>
          <w:sz w:val="20"/>
          <w:szCs w:val="20"/>
        </w:rPr>
        <w:t>3D point accuracy</w:t>
      </w:r>
      <w:r w:rsidR="70B65B37" w:rsidRPr="00C95676">
        <w:rPr>
          <w:rFonts w:ascii="Arial" w:hAnsi="Arial" w:cs="Arial"/>
          <w:color w:val="auto"/>
          <w:sz w:val="20"/>
          <w:szCs w:val="20"/>
        </w:rPr>
        <w:t xml:space="preserve">) arba atstumo matavimo tikslumas &lt;3 mm @ 10 m (angl. </w:t>
      </w:r>
      <w:r w:rsidR="70B65B37" w:rsidRPr="00C95676">
        <w:rPr>
          <w:rFonts w:ascii="Arial" w:hAnsi="Arial" w:cs="Arial"/>
          <w:i/>
          <w:iCs/>
          <w:color w:val="auto"/>
          <w:sz w:val="20"/>
          <w:szCs w:val="20"/>
        </w:rPr>
        <w:t>Range Accuracy/Error</w:t>
      </w:r>
      <w:r w:rsidR="70B65B37" w:rsidRPr="00C95676">
        <w:rPr>
          <w:rFonts w:ascii="Arial" w:hAnsi="Arial" w:cs="Arial"/>
          <w:color w:val="auto"/>
          <w:sz w:val="20"/>
          <w:szCs w:val="20"/>
        </w:rPr>
        <w:t xml:space="preserve">). Diapazono triukšmas (angl. </w:t>
      </w:r>
      <w:r w:rsidR="70B65B37" w:rsidRPr="00C95676">
        <w:rPr>
          <w:rFonts w:ascii="Arial" w:hAnsi="Arial" w:cs="Arial"/>
          <w:i/>
          <w:iCs/>
          <w:color w:val="auto"/>
          <w:sz w:val="20"/>
          <w:szCs w:val="20"/>
        </w:rPr>
        <w:t>Range Noise</w:t>
      </w:r>
      <w:r w:rsidR="70B65B37" w:rsidRPr="00C95676">
        <w:rPr>
          <w:rFonts w:ascii="Arial" w:hAnsi="Arial" w:cs="Arial"/>
          <w:color w:val="auto"/>
          <w:sz w:val="20"/>
          <w:szCs w:val="20"/>
        </w:rPr>
        <w:t>) &lt;3 mm @ 2</w:t>
      </w:r>
      <w:r w:rsidR="520D236E" w:rsidRPr="00C95676">
        <w:rPr>
          <w:rFonts w:ascii="Arial" w:hAnsi="Arial" w:cs="Arial"/>
          <w:color w:val="auto"/>
          <w:sz w:val="20"/>
          <w:szCs w:val="20"/>
        </w:rPr>
        <w:t>0</w:t>
      </w:r>
      <w:r w:rsidR="70B65B37" w:rsidRPr="00C95676">
        <w:rPr>
          <w:rFonts w:ascii="Arial" w:hAnsi="Arial" w:cs="Arial"/>
          <w:color w:val="auto"/>
          <w:sz w:val="20"/>
          <w:szCs w:val="20"/>
        </w:rPr>
        <w:t xml:space="preserve"> m</w:t>
      </w:r>
      <w:r w:rsidR="022F13BA" w:rsidRPr="00C95676">
        <w:rPr>
          <w:rFonts w:ascii="Arial" w:eastAsia="Times New Roman" w:hAnsi="Arial" w:cs="Arial"/>
          <w:color w:val="auto"/>
          <w:sz w:val="20"/>
          <w:szCs w:val="20"/>
        </w:rPr>
        <w:t>.</w:t>
      </w:r>
    </w:p>
    <w:p w14:paraId="5CC7221D" w14:textId="0F8A772E" w:rsidR="6E7A3675" w:rsidRPr="00C95676" w:rsidRDefault="6E7A3675" w:rsidP="00E91506">
      <w:pPr>
        <w:widowControl w:val="0"/>
        <w:rPr>
          <w:rFonts w:eastAsia="Times New Roman"/>
          <w:sz w:val="20"/>
          <w:szCs w:val="20"/>
        </w:rPr>
      </w:pPr>
    </w:p>
    <w:p w14:paraId="7B07163D" w14:textId="0563DDD2" w:rsidR="00497AF6" w:rsidRPr="00C95676" w:rsidRDefault="60CD6932" w:rsidP="2E150ADE">
      <w:pPr>
        <w:pStyle w:val="Turinioantrat"/>
        <w:keepNext w:val="0"/>
        <w:keepLines w:val="0"/>
        <w:widowControl w:val="0"/>
        <w:numPr>
          <w:ilvl w:val="1"/>
          <w:numId w:val="25"/>
        </w:numPr>
        <w:spacing w:before="0" w:line="276" w:lineRule="auto"/>
        <w:ind w:right="15"/>
        <w:rPr>
          <w:rFonts w:ascii="Arial" w:eastAsia="Times New Roman" w:hAnsi="Arial" w:cs="Arial"/>
          <w:b/>
          <w:bCs/>
          <w:color w:val="auto"/>
          <w:sz w:val="20"/>
          <w:szCs w:val="20"/>
        </w:rPr>
      </w:pPr>
      <w:r w:rsidRPr="00C95676">
        <w:rPr>
          <w:rFonts w:ascii="Arial" w:eastAsia="Times New Roman" w:hAnsi="Arial" w:cs="Arial"/>
          <w:b/>
          <w:bCs/>
          <w:color w:val="auto"/>
          <w:sz w:val="20"/>
          <w:szCs w:val="20"/>
        </w:rPr>
        <w:t>Bendri reikalavimai</w:t>
      </w:r>
      <w:r w:rsidR="30E45B29" w:rsidRPr="00C95676">
        <w:rPr>
          <w:rFonts w:ascii="Arial" w:eastAsia="Times New Roman" w:hAnsi="Arial" w:cs="Arial"/>
          <w:b/>
          <w:bCs/>
          <w:color w:val="auto"/>
          <w:sz w:val="20"/>
          <w:szCs w:val="20"/>
        </w:rPr>
        <w:t xml:space="preserve"> aerokartografavimui</w:t>
      </w:r>
    </w:p>
    <w:p w14:paraId="59ED1998" w14:textId="77777777" w:rsidR="006720A5" w:rsidRPr="00C95676" w:rsidRDefault="60CD6932" w:rsidP="2E150ADE">
      <w:pPr>
        <w:pStyle w:val="Turinioantrat"/>
        <w:keepNext w:val="0"/>
        <w:keepLines w:val="0"/>
        <w:widowControl w:val="0"/>
        <w:numPr>
          <w:ilvl w:val="2"/>
          <w:numId w:val="25"/>
        </w:numPr>
        <w:spacing w:before="0" w:line="276" w:lineRule="auto"/>
        <w:ind w:left="567" w:right="17" w:hanging="505"/>
        <w:jc w:val="both"/>
        <w:rPr>
          <w:rFonts w:ascii="Arial" w:eastAsia="Times New Roman" w:hAnsi="Arial" w:cs="Arial"/>
          <w:color w:val="auto"/>
          <w:sz w:val="20"/>
          <w:szCs w:val="20"/>
        </w:rPr>
      </w:pPr>
      <w:r w:rsidRPr="00C95676">
        <w:rPr>
          <w:rFonts w:ascii="Arial" w:eastAsia="Times New Roman" w:hAnsi="Arial" w:cs="Arial"/>
          <w:color w:val="auto"/>
          <w:sz w:val="20"/>
          <w:szCs w:val="20"/>
        </w:rPr>
        <w:t>Aerokartografavimas atliekamas naudojant bepiločius orlaivius (toliau – BO).</w:t>
      </w:r>
    </w:p>
    <w:p w14:paraId="77FBCABC" w14:textId="1693A8D4" w:rsidR="006720A5" w:rsidRPr="00C95676" w:rsidRDefault="60CD6932" w:rsidP="2E150ADE">
      <w:pPr>
        <w:pStyle w:val="Turinioantrat"/>
        <w:keepNext w:val="0"/>
        <w:keepLines w:val="0"/>
        <w:widowControl w:val="0"/>
        <w:numPr>
          <w:ilvl w:val="2"/>
          <w:numId w:val="25"/>
        </w:numPr>
        <w:spacing w:before="0" w:line="276" w:lineRule="auto"/>
        <w:ind w:left="567" w:right="17" w:hanging="505"/>
        <w:jc w:val="both"/>
        <w:rPr>
          <w:rFonts w:ascii="Arial" w:eastAsia="Times New Roman" w:hAnsi="Arial" w:cs="Arial"/>
          <w:color w:val="auto"/>
          <w:sz w:val="20"/>
          <w:szCs w:val="20"/>
        </w:rPr>
      </w:pPr>
      <w:r w:rsidRPr="00C95676">
        <w:rPr>
          <w:rFonts w:ascii="Arial" w:eastAsia="Times New Roman" w:hAnsi="Arial" w:cs="Arial"/>
          <w:color w:val="auto"/>
          <w:sz w:val="20"/>
          <w:szCs w:val="20"/>
        </w:rPr>
        <w:t>Aerokartografavimas turi būti atliekamas visai nurodytai teritorijai ir individualiai kiekvienam statiniui</w:t>
      </w:r>
      <w:r w:rsidR="179AB741" w:rsidRPr="00C95676">
        <w:rPr>
          <w:rFonts w:ascii="Arial" w:eastAsia="Times New Roman" w:hAnsi="Arial" w:cs="Arial"/>
          <w:color w:val="auto"/>
          <w:sz w:val="20"/>
          <w:szCs w:val="20"/>
        </w:rPr>
        <w:t>,</w:t>
      </w:r>
      <w:r w:rsidRPr="00C95676">
        <w:rPr>
          <w:rFonts w:ascii="Arial" w:eastAsia="Times New Roman" w:hAnsi="Arial" w:cs="Arial"/>
          <w:color w:val="auto"/>
          <w:sz w:val="20"/>
          <w:szCs w:val="20"/>
        </w:rPr>
        <w:t xml:space="preserve"> užtikrinant maksimalų objekto padengimą tinkamą 3D mesh modelių ir ortofoto nuotraukų gamybai.</w:t>
      </w:r>
    </w:p>
    <w:p w14:paraId="34DEAF27" w14:textId="2CABDF28" w:rsidR="3B33E125" w:rsidRDefault="3B33E125" w:rsidP="0C116573">
      <w:pPr>
        <w:pStyle w:val="Turinioantrat"/>
        <w:keepNext w:val="0"/>
        <w:keepLines w:val="0"/>
        <w:widowControl w:val="0"/>
        <w:numPr>
          <w:ilvl w:val="2"/>
          <w:numId w:val="25"/>
        </w:numPr>
        <w:spacing w:before="0" w:line="276" w:lineRule="auto"/>
        <w:ind w:left="567" w:right="17" w:hanging="505"/>
        <w:jc w:val="both"/>
        <w:rPr>
          <w:rFonts w:ascii="Arial" w:eastAsia="Times New Roman" w:hAnsi="Arial" w:cs="Arial"/>
          <w:color w:val="auto"/>
          <w:sz w:val="20"/>
          <w:szCs w:val="20"/>
        </w:rPr>
      </w:pPr>
      <w:r w:rsidRPr="0C116573">
        <w:rPr>
          <w:rFonts w:ascii="Arial" w:eastAsia="Times New Roman" w:hAnsi="Arial" w:cs="Arial"/>
          <w:color w:val="auto"/>
          <w:sz w:val="20"/>
          <w:szCs w:val="20"/>
        </w:rPr>
        <w:t xml:space="preserve">Visais atvejais pateisinamos BO nenaudojimo kartografavimui priežastys yra tik tos, kurios riboja BO panaudojimą neskraidymo zonose, buvo numatytos ir patvirtintos Metodikoje arba išskirtiniu atveju dvišališkai pasitvirtintos sutarties įgyvendinimo eigoje. Tokios priežastys, kaip BO gedimai, netinkamos oro sąlygos ir BO piloto gebėjimai yra nepateisinamos.  Kai nėra galimybės atlikti BO pakėlimo ir manevravimo, tuomet atliekamas antžeminis lazerinis 3D skenavimas naudojant RGB spalvų spektrą, fiksuojant teritorijos reljefą ir esančius statinius, užtikrinant objektų padengimą 3D mesh modelių gamybai. Jei nepavyko atlikti teritorijos kartografavimo ir kaip pakaitalą panaudoti skenavimo, Tiekėjas Perkančiajai organizacijai pateikia aiškinamąjį raštą su įvardintomis priežastimis, kodėl negalėjo atlikti matavimų naudojant BO ir skenavimo, kokių priemonių buvo imtasi, kad būtų galima atlikti matavimus ir kaip siūlomu sprendimu buvo užtikrintas reikiamų parametrų pasiekimas. Jeigu pateiktos priežastys ir argumentacijos atrodo  nepagrįstos, Perkančioji organizacija gali paprašyti pateikti įrodančius dokumentus ar papildomą informaciją. Perkančioji organizacija turi teisę Tiekėjo prašymą ir nurodytas priežastis atmesti ir pateiki rekomendacijas Tiekėjui, kaip tokiais atvejais atlikti matavimus.  </w:t>
      </w:r>
    </w:p>
    <w:p w14:paraId="24FCB99A" w14:textId="3A9EF132" w:rsidR="006720A5" w:rsidRPr="00C95676" w:rsidRDefault="540A9214" w:rsidP="2E150ADE">
      <w:pPr>
        <w:pStyle w:val="Turinioantrat"/>
        <w:keepNext w:val="0"/>
        <w:keepLines w:val="0"/>
        <w:widowControl w:val="0"/>
        <w:numPr>
          <w:ilvl w:val="2"/>
          <w:numId w:val="25"/>
        </w:numPr>
        <w:spacing w:before="0" w:line="276" w:lineRule="auto"/>
        <w:ind w:left="567" w:right="17" w:hanging="505"/>
        <w:jc w:val="both"/>
        <w:rPr>
          <w:rFonts w:ascii="Arial" w:eastAsia="Times New Roman" w:hAnsi="Arial" w:cs="Arial"/>
          <w:color w:val="auto"/>
          <w:sz w:val="20"/>
          <w:szCs w:val="20"/>
        </w:rPr>
      </w:pPr>
      <w:r w:rsidRPr="0C116573">
        <w:rPr>
          <w:rFonts w:ascii="Arial" w:eastAsia="Times New Roman" w:hAnsi="Arial" w:cs="Arial"/>
          <w:color w:val="auto"/>
          <w:sz w:val="20"/>
          <w:szCs w:val="20"/>
        </w:rPr>
        <w:t>Kai teritorijos ir statinių matavimai atliekami naudojant 3D skenerius, nes nebuvo galimybės panaudoti BO</w:t>
      </w:r>
      <w:r w:rsidR="71CF9FE4" w:rsidRPr="0C116573">
        <w:rPr>
          <w:rFonts w:ascii="Arial" w:eastAsia="Times New Roman" w:hAnsi="Arial" w:cs="Arial"/>
          <w:color w:val="auto"/>
          <w:sz w:val="20"/>
          <w:szCs w:val="20"/>
        </w:rPr>
        <w:t>.</w:t>
      </w:r>
      <w:r w:rsidRPr="0C116573">
        <w:rPr>
          <w:rFonts w:ascii="Arial" w:eastAsia="Times New Roman" w:hAnsi="Arial" w:cs="Arial"/>
          <w:color w:val="auto"/>
          <w:sz w:val="20"/>
          <w:szCs w:val="20"/>
        </w:rPr>
        <w:t xml:space="preserve"> Tiekėjas turi atlikti matavimus naudojant 3D skenerius ir antžeminę fotokamerą užtikrinant maksimalų objekto padengimą kiek tai leidžia antžeminiai matavimai, kad surinkti duomenys būtų tinkami 3D mesh </w:t>
      </w:r>
      <w:r w:rsidRPr="0C116573">
        <w:rPr>
          <w:rFonts w:ascii="Arial" w:eastAsia="Times New Roman" w:hAnsi="Arial" w:cs="Arial"/>
          <w:color w:val="auto"/>
          <w:sz w:val="20"/>
          <w:szCs w:val="20"/>
        </w:rPr>
        <w:lastRenderedPageBreak/>
        <w:t xml:space="preserve">modelių ir ortofoto nuotraukų gamybai. 3D lazerinio skenavimo duomenų apdorojimas turi būti atliekamas naudojant maksimalią 3D skenavimo rezoliuciją. Naudojant </w:t>
      </w:r>
      <w:r w:rsidR="1935C27A" w:rsidRPr="0C116573">
        <w:rPr>
          <w:rFonts w:ascii="Arial" w:eastAsia="Times New Roman" w:hAnsi="Arial" w:cs="Arial"/>
          <w:color w:val="auto"/>
          <w:sz w:val="20"/>
          <w:szCs w:val="20"/>
        </w:rPr>
        <w:t>RealityCapture</w:t>
      </w:r>
      <w:r w:rsidRPr="0C116573">
        <w:rPr>
          <w:rFonts w:ascii="Arial" w:eastAsia="Times New Roman" w:hAnsi="Arial" w:cs="Arial"/>
          <w:color w:val="auto"/>
          <w:sz w:val="20"/>
          <w:szCs w:val="20"/>
        </w:rPr>
        <w:t xml:space="preserve"> programinę įrangą skaičiavimai atliekami „Normal“ nustatymais</w:t>
      </w:r>
      <w:r w:rsidR="63EA5982" w:rsidRPr="0C116573">
        <w:rPr>
          <w:rFonts w:ascii="Arial" w:eastAsia="Times New Roman" w:hAnsi="Arial" w:cs="Arial"/>
          <w:color w:val="auto"/>
          <w:sz w:val="20"/>
          <w:szCs w:val="20"/>
        </w:rPr>
        <w:t xml:space="preserve"> (galima naudoti ir lygiavertę programinę įrangą ir lygiaverčius parametrus)</w:t>
      </w:r>
      <w:r w:rsidRPr="0C116573">
        <w:rPr>
          <w:rFonts w:ascii="Arial" w:eastAsia="Times New Roman" w:hAnsi="Arial" w:cs="Arial"/>
          <w:color w:val="auto"/>
          <w:sz w:val="20"/>
          <w:szCs w:val="20"/>
        </w:rPr>
        <w:t xml:space="preserve">. </w:t>
      </w:r>
      <w:r w:rsidR="199977C3" w:rsidRPr="0C116573">
        <w:rPr>
          <w:rFonts w:ascii="Arial" w:eastAsia="Times New Roman" w:hAnsi="Arial" w:cs="Arial"/>
          <w:color w:val="auto"/>
          <w:sz w:val="20"/>
          <w:szCs w:val="20"/>
        </w:rPr>
        <w:t>Lygiavertiškumą turi įrodyti Tiekėjas.</w:t>
      </w:r>
    </w:p>
    <w:p w14:paraId="0E68FF92" w14:textId="66FE6F86" w:rsidR="006720A5" w:rsidRPr="00C95676" w:rsidRDefault="540A9214" w:rsidP="0C116573">
      <w:pPr>
        <w:pStyle w:val="Turinioantrat"/>
        <w:keepNext w:val="0"/>
        <w:keepLines w:val="0"/>
        <w:widowControl w:val="0"/>
        <w:numPr>
          <w:ilvl w:val="2"/>
          <w:numId w:val="25"/>
        </w:numPr>
        <w:spacing w:before="0" w:line="276" w:lineRule="auto"/>
        <w:ind w:left="567" w:right="17" w:hanging="505"/>
        <w:jc w:val="both"/>
        <w:rPr>
          <w:rFonts w:ascii="Arial" w:eastAsia="Times New Roman" w:hAnsi="Arial" w:cs="Arial"/>
          <w:color w:val="auto"/>
          <w:sz w:val="20"/>
          <w:szCs w:val="20"/>
        </w:rPr>
      </w:pPr>
      <w:r w:rsidRPr="0C116573">
        <w:rPr>
          <w:rFonts w:ascii="Arial" w:eastAsia="Times New Roman" w:hAnsi="Arial" w:cs="Arial"/>
          <w:color w:val="auto"/>
          <w:sz w:val="20"/>
          <w:szCs w:val="20"/>
        </w:rPr>
        <w:t>Objekto vietos, kurios yra nematomos atliekant antžeminius matavimus 3D lazeriniu skeneriu</w:t>
      </w:r>
      <w:r w:rsidR="1C82B108" w:rsidRPr="0C116573">
        <w:rPr>
          <w:rFonts w:ascii="Arial" w:eastAsia="Times New Roman" w:hAnsi="Arial" w:cs="Arial"/>
          <w:color w:val="auto"/>
          <w:sz w:val="20"/>
          <w:szCs w:val="20"/>
        </w:rPr>
        <w:t xml:space="preserve"> ar antžemin</w:t>
      </w:r>
      <w:r w:rsidR="12E7C74F" w:rsidRPr="0C116573">
        <w:rPr>
          <w:rFonts w:ascii="Arial" w:eastAsia="Times New Roman" w:hAnsi="Arial" w:cs="Arial"/>
          <w:color w:val="auto"/>
          <w:sz w:val="20"/>
          <w:szCs w:val="20"/>
        </w:rPr>
        <w:t>e</w:t>
      </w:r>
      <w:r w:rsidR="1C82B108" w:rsidRPr="0C116573">
        <w:rPr>
          <w:rFonts w:ascii="Arial" w:eastAsia="Times New Roman" w:hAnsi="Arial" w:cs="Arial"/>
          <w:color w:val="auto"/>
          <w:sz w:val="20"/>
          <w:szCs w:val="20"/>
        </w:rPr>
        <w:t xml:space="preserve"> kamer</w:t>
      </w:r>
      <w:r w:rsidR="3072562F" w:rsidRPr="0C116573">
        <w:rPr>
          <w:rFonts w:ascii="Arial" w:eastAsia="Times New Roman" w:hAnsi="Arial" w:cs="Arial"/>
          <w:color w:val="auto"/>
          <w:sz w:val="20"/>
          <w:szCs w:val="20"/>
        </w:rPr>
        <w:t>a</w:t>
      </w:r>
      <w:r w:rsidR="7D4B2C09" w:rsidRPr="0C116573">
        <w:rPr>
          <w:rFonts w:ascii="Arial" w:eastAsia="Times New Roman" w:hAnsi="Arial" w:cs="Arial"/>
          <w:color w:val="auto"/>
          <w:sz w:val="20"/>
          <w:szCs w:val="20"/>
        </w:rPr>
        <w:t>,</w:t>
      </w:r>
      <w:r w:rsidRPr="0C116573">
        <w:rPr>
          <w:rFonts w:ascii="Arial" w:eastAsia="Times New Roman" w:hAnsi="Arial" w:cs="Arial"/>
          <w:color w:val="auto"/>
          <w:sz w:val="20"/>
          <w:szCs w:val="20"/>
        </w:rPr>
        <w:t xml:space="preserve"> 3D mesh modelyje gali būti užpildomos interpretuojant (išskiriant kita spalva ar tekstūra), kad būtų gaunamas pilnai uždaras modelis, tinkamas trimatei adityviajai gamybai (angl. </w:t>
      </w:r>
      <w:r w:rsidRPr="0C116573">
        <w:rPr>
          <w:rFonts w:ascii="Arial" w:eastAsia="Times New Roman" w:hAnsi="Arial" w:cs="Arial"/>
          <w:i/>
          <w:iCs/>
          <w:color w:val="auto"/>
          <w:sz w:val="20"/>
          <w:szCs w:val="20"/>
        </w:rPr>
        <w:t>watertight</w:t>
      </w:r>
      <w:r w:rsidRPr="0C116573">
        <w:rPr>
          <w:rFonts w:ascii="Arial" w:eastAsia="Times New Roman" w:hAnsi="Arial" w:cs="Arial"/>
          <w:color w:val="auto"/>
          <w:sz w:val="20"/>
          <w:szCs w:val="20"/>
        </w:rPr>
        <w:t>).</w:t>
      </w:r>
    </w:p>
    <w:p w14:paraId="6D214779" w14:textId="19D57F05" w:rsidR="006720A5" w:rsidRPr="00C95676" w:rsidRDefault="540A9214" w:rsidP="2E150ADE">
      <w:pPr>
        <w:pStyle w:val="Turinioantrat"/>
        <w:keepNext w:val="0"/>
        <w:keepLines w:val="0"/>
        <w:widowControl w:val="0"/>
        <w:numPr>
          <w:ilvl w:val="2"/>
          <w:numId w:val="25"/>
        </w:numPr>
        <w:spacing w:before="0" w:line="276" w:lineRule="auto"/>
        <w:ind w:left="567" w:right="17" w:hanging="505"/>
        <w:jc w:val="both"/>
        <w:rPr>
          <w:rFonts w:ascii="Arial" w:eastAsia="Times New Roman" w:hAnsi="Arial" w:cs="Arial"/>
          <w:color w:val="auto"/>
          <w:sz w:val="20"/>
          <w:szCs w:val="20"/>
        </w:rPr>
      </w:pPr>
      <w:r w:rsidRPr="0C116573">
        <w:rPr>
          <w:rFonts w:ascii="Arial" w:eastAsia="Times New Roman" w:hAnsi="Arial" w:cs="Arial"/>
          <w:color w:val="auto"/>
          <w:sz w:val="20"/>
          <w:szCs w:val="20"/>
        </w:rPr>
        <w:t>Kai teritorijos ir statinių matavimai atliekami naudojant 3D skenerius, teritorijų ortofotografinių žemėlapių rezoliucija turi būti ne</w:t>
      </w:r>
      <w:r w:rsidR="0AB719D2" w:rsidRPr="0C116573">
        <w:rPr>
          <w:rFonts w:ascii="Arial" w:eastAsia="Times New Roman" w:hAnsi="Arial" w:cs="Arial"/>
          <w:color w:val="auto"/>
          <w:sz w:val="20"/>
          <w:szCs w:val="20"/>
        </w:rPr>
        <w:t xml:space="preserve"> </w:t>
      </w:r>
      <w:r w:rsidRPr="0C116573">
        <w:rPr>
          <w:rFonts w:ascii="Arial" w:eastAsia="Times New Roman" w:hAnsi="Arial" w:cs="Arial"/>
          <w:color w:val="auto"/>
          <w:sz w:val="20"/>
          <w:szCs w:val="20"/>
        </w:rPr>
        <w:t>praste</w:t>
      </w:r>
      <w:r w:rsidR="1EBD60E6" w:rsidRPr="0C116573">
        <w:rPr>
          <w:rFonts w:ascii="Arial" w:eastAsia="Times New Roman" w:hAnsi="Arial" w:cs="Arial"/>
          <w:color w:val="auto"/>
          <w:sz w:val="20"/>
          <w:szCs w:val="20"/>
        </w:rPr>
        <w:t>s</w:t>
      </w:r>
      <w:r w:rsidRPr="0C116573">
        <w:rPr>
          <w:rFonts w:ascii="Arial" w:eastAsia="Times New Roman" w:hAnsi="Arial" w:cs="Arial"/>
          <w:color w:val="auto"/>
          <w:sz w:val="20"/>
          <w:szCs w:val="20"/>
        </w:rPr>
        <w:t>nė nei 10 cm (GSD – pikselio dydis). Žemėlapių rezoliucija</w:t>
      </w:r>
      <w:r w:rsidR="1DBB0601" w:rsidRPr="0C116573">
        <w:rPr>
          <w:rFonts w:ascii="Arial" w:eastAsia="Times New Roman" w:hAnsi="Arial" w:cs="Arial"/>
          <w:color w:val="auto"/>
          <w:sz w:val="20"/>
          <w:szCs w:val="20"/>
        </w:rPr>
        <w:t xml:space="preserve"> (raiška)</w:t>
      </w:r>
      <w:r w:rsidRPr="0C116573">
        <w:rPr>
          <w:rFonts w:ascii="Arial" w:eastAsia="Times New Roman" w:hAnsi="Arial" w:cs="Arial"/>
          <w:color w:val="auto"/>
          <w:sz w:val="20"/>
          <w:szCs w:val="20"/>
        </w:rPr>
        <w:t xml:space="preserve"> turi būti parenkama naudojant „Normal“ nustatymais (</w:t>
      </w:r>
      <w:r w:rsidR="1935C27A" w:rsidRPr="0C116573">
        <w:rPr>
          <w:rFonts w:ascii="Arial" w:eastAsia="Times New Roman" w:hAnsi="Arial" w:cs="Arial"/>
          <w:b/>
          <w:bCs/>
          <w:color w:val="auto"/>
          <w:sz w:val="20"/>
          <w:szCs w:val="20"/>
        </w:rPr>
        <w:t>RealityCapture</w:t>
      </w:r>
      <w:r w:rsidRPr="0C116573">
        <w:rPr>
          <w:rFonts w:ascii="Arial" w:eastAsia="Times New Roman" w:hAnsi="Arial" w:cs="Arial"/>
          <w:b/>
          <w:bCs/>
          <w:color w:val="auto"/>
          <w:sz w:val="20"/>
          <w:szCs w:val="20"/>
        </w:rPr>
        <w:t xml:space="preserve"> programinėje įrangoje</w:t>
      </w:r>
      <w:r w:rsidRPr="0C116573">
        <w:rPr>
          <w:rFonts w:ascii="Arial" w:eastAsia="Times New Roman" w:hAnsi="Arial" w:cs="Arial"/>
          <w:color w:val="auto"/>
          <w:sz w:val="20"/>
          <w:szCs w:val="20"/>
        </w:rPr>
        <w:t>), kad žemėlapiai būtų kuo aiškesni ir lengvai interpretuojami</w:t>
      </w:r>
      <w:r w:rsidR="25A5B743" w:rsidRPr="0C116573">
        <w:rPr>
          <w:rFonts w:ascii="Arial" w:eastAsia="Times New Roman" w:hAnsi="Arial" w:cs="Arial"/>
          <w:color w:val="auto"/>
          <w:sz w:val="20"/>
          <w:szCs w:val="20"/>
        </w:rPr>
        <w:t xml:space="preserve"> (galima naudoti ir lygiavertę programinę įrangą ir lygiaverčius parametrus)</w:t>
      </w:r>
      <w:r w:rsidRPr="0C116573">
        <w:rPr>
          <w:rFonts w:ascii="Arial" w:eastAsia="Times New Roman" w:hAnsi="Arial" w:cs="Arial"/>
          <w:color w:val="auto"/>
          <w:sz w:val="20"/>
          <w:szCs w:val="20"/>
        </w:rPr>
        <w:t xml:space="preserve">. </w:t>
      </w:r>
      <w:r w:rsidR="199977C3" w:rsidRPr="0C116573">
        <w:rPr>
          <w:rFonts w:ascii="Arial" w:eastAsia="Times New Roman" w:hAnsi="Arial" w:cs="Arial"/>
          <w:color w:val="auto"/>
          <w:sz w:val="20"/>
          <w:szCs w:val="20"/>
        </w:rPr>
        <w:t>Lygiavertiškumą turi įrodyti Tiekėjas.</w:t>
      </w:r>
    </w:p>
    <w:p w14:paraId="30BFD914" w14:textId="77777777" w:rsidR="006720A5" w:rsidRPr="00C95676" w:rsidRDefault="0C0794C2" w:rsidP="0C116573">
      <w:pPr>
        <w:pStyle w:val="Turinioantrat"/>
        <w:keepNext w:val="0"/>
        <w:keepLines w:val="0"/>
        <w:widowControl w:val="0"/>
        <w:numPr>
          <w:ilvl w:val="2"/>
          <w:numId w:val="25"/>
        </w:numPr>
        <w:spacing w:before="0" w:line="276" w:lineRule="auto"/>
        <w:ind w:left="567" w:right="17" w:hanging="505"/>
        <w:jc w:val="both"/>
        <w:rPr>
          <w:rFonts w:ascii="Arial" w:eastAsia="Times New Roman" w:hAnsi="Arial" w:cs="Arial"/>
          <w:color w:val="auto"/>
          <w:sz w:val="20"/>
          <w:szCs w:val="20"/>
        </w:rPr>
      </w:pPr>
      <w:r w:rsidRPr="0C116573">
        <w:rPr>
          <w:rFonts w:ascii="Arial" w:eastAsia="Times New Roman" w:hAnsi="Arial" w:cs="Arial"/>
          <w:color w:val="auto"/>
          <w:sz w:val="20"/>
          <w:szCs w:val="20"/>
        </w:rPr>
        <w:t>3D mesh modelio generavimui gali būti kombinuojami antžeminio 3D lazerinio skenerio ir drono nuotraukos, bet 3D lazerinio skenavimo duomenys negali būti naudojami generuoti tekstūrai, išskyrus atvejus, kai negalima panaudoti BO.</w:t>
      </w:r>
    </w:p>
    <w:p w14:paraId="1B800C3E" w14:textId="1EB21AF4" w:rsidR="006720A5" w:rsidRPr="00C95676" w:rsidRDefault="0C0794C2" w:rsidP="2E150ADE">
      <w:pPr>
        <w:pStyle w:val="Turinioantrat"/>
        <w:keepNext w:val="0"/>
        <w:keepLines w:val="0"/>
        <w:widowControl w:val="0"/>
        <w:numPr>
          <w:ilvl w:val="2"/>
          <w:numId w:val="25"/>
        </w:numPr>
        <w:spacing w:before="0" w:line="276" w:lineRule="auto"/>
        <w:ind w:left="567" w:right="17" w:hanging="505"/>
        <w:jc w:val="both"/>
        <w:rPr>
          <w:rFonts w:ascii="Arial" w:eastAsia="Times New Roman" w:hAnsi="Arial" w:cs="Arial"/>
          <w:color w:val="auto"/>
          <w:sz w:val="20"/>
          <w:szCs w:val="20"/>
        </w:rPr>
      </w:pPr>
      <w:r w:rsidRPr="0C116573">
        <w:rPr>
          <w:rFonts w:ascii="Arial" w:eastAsia="Times New Roman" w:hAnsi="Arial" w:cs="Arial"/>
          <w:color w:val="auto"/>
          <w:sz w:val="20"/>
          <w:szCs w:val="20"/>
        </w:rPr>
        <w:t>Tiek teritorijų</w:t>
      </w:r>
      <w:r w:rsidR="79028C03" w:rsidRPr="0C116573">
        <w:rPr>
          <w:rFonts w:ascii="Arial" w:eastAsia="Times New Roman" w:hAnsi="Arial" w:cs="Arial"/>
          <w:color w:val="auto"/>
          <w:sz w:val="20"/>
          <w:szCs w:val="20"/>
        </w:rPr>
        <w:t>,</w:t>
      </w:r>
      <w:r w:rsidRPr="0C116573">
        <w:rPr>
          <w:rFonts w:ascii="Arial" w:eastAsia="Times New Roman" w:hAnsi="Arial" w:cs="Arial"/>
          <w:color w:val="auto"/>
          <w:sz w:val="20"/>
          <w:szCs w:val="20"/>
        </w:rPr>
        <w:t xml:space="preserve"> tiek individualių statinių optimizuoti 3D mesh modeliai turi turėti RGB tekstūrą (bent 8</w:t>
      </w:r>
      <w:r w:rsidR="31A3AD6C" w:rsidRPr="0C116573">
        <w:rPr>
          <w:rFonts w:ascii="Arial" w:eastAsia="Times New Roman" w:hAnsi="Arial" w:cs="Arial"/>
          <w:color w:val="auto"/>
          <w:sz w:val="20"/>
          <w:szCs w:val="20"/>
        </w:rPr>
        <w:t>K</w:t>
      </w:r>
      <w:r w:rsidRPr="0C116573">
        <w:rPr>
          <w:rFonts w:ascii="Arial" w:eastAsia="Times New Roman" w:hAnsi="Arial" w:cs="Arial"/>
          <w:color w:val="auto"/>
          <w:sz w:val="20"/>
          <w:szCs w:val="20"/>
        </w:rPr>
        <w:t xml:space="preserve"> raiškos).</w:t>
      </w:r>
    </w:p>
    <w:p w14:paraId="1A6258F4" w14:textId="7C0D56D2" w:rsidR="006720A5" w:rsidRPr="00C95676" w:rsidRDefault="0C0794C2" w:rsidP="2E150ADE">
      <w:pPr>
        <w:pStyle w:val="Turinioantrat"/>
        <w:keepNext w:val="0"/>
        <w:keepLines w:val="0"/>
        <w:widowControl w:val="0"/>
        <w:numPr>
          <w:ilvl w:val="2"/>
          <w:numId w:val="25"/>
        </w:numPr>
        <w:spacing w:before="0" w:line="276" w:lineRule="auto"/>
        <w:ind w:left="567" w:right="17" w:hanging="505"/>
        <w:jc w:val="both"/>
        <w:rPr>
          <w:rFonts w:ascii="Arial" w:eastAsia="Times New Roman" w:hAnsi="Arial" w:cs="Arial"/>
          <w:color w:val="auto"/>
          <w:sz w:val="20"/>
          <w:szCs w:val="20"/>
        </w:rPr>
      </w:pPr>
      <w:r w:rsidRPr="0C116573">
        <w:rPr>
          <w:rFonts w:ascii="Arial" w:eastAsia="Times New Roman" w:hAnsi="Arial" w:cs="Arial"/>
          <w:color w:val="auto"/>
          <w:sz w:val="20"/>
          <w:szCs w:val="20"/>
        </w:rPr>
        <w:t>Visi mesh modeliai turi būti tikro dydžio, matavimo vienetai</w:t>
      </w:r>
      <w:r w:rsidR="38CBBCF3" w:rsidRPr="0C116573">
        <w:rPr>
          <w:rFonts w:ascii="Arial" w:eastAsia="Times New Roman" w:hAnsi="Arial" w:cs="Arial"/>
          <w:color w:val="auto"/>
          <w:sz w:val="20"/>
          <w:szCs w:val="20"/>
        </w:rPr>
        <w:t xml:space="preserve"> </w:t>
      </w:r>
      <w:r w:rsidR="6BBF23DE" w:rsidRPr="0C116573">
        <w:rPr>
          <w:rFonts w:ascii="Arial" w:eastAsia="Times New Roman" w:hAnsi="Arial" w:cs="Arial"/>
          <w:color w:val="auto"/>
          <w:sz w:val="20"/>
          <w:szCs w:val="20"/>
        </w:rPr>
        <w:t>–</w:t>
      </w:r>
      <w:r w:rsidRPr="0C116573">
        <w:rPr>
          <w:rFonts w:ascii="Arial" w:eastAsia="Times New Roman" w:hAnsi="Arial" w:cs="Arial"/>
          <w:color w:val="auto"/>
          <w:sz w:val="20"/>
          <w:szCs w:val="20"/>
        </w:rPr>
        <w:t xml:space="preserve"> metrai. </w:t>
      </w:r>
    </w:p>
    <w:p w14:paraId="64E141B2" w14:textId="63907933" w:rsidR="00F26CA4" w:rsidRPr="00C95676" w:rsidRDefault="00F26CA4" w:rsidP="00E91506">
      <w:pPr>
        <w:widowControl w:val="0"/>
        <w:rPr>
          <w:rFonts w:eastAsia="Times New Roman"/>
          <w:b/>
          <w:bCs/>
          <w:sz w:val="20"/>
          <w:szCs w:val="20"/>
        </w:rPr>
      </w:pPr>
    </w:p>
    <w:p w14:paraId="303C9AC3" w14:textId="3C8706B4" w:rsidR="006B0C9C" w:rsidRPr="00C95676" w:rsidRDefault="60CD6932" w:rsidP="2E150ADE">
      <w:pPr>
        <w:pStyle w:val="Turinioantrat"/>
        <w:keepNext w:val="0"/>
        <w:keepLines w:val="0"/>
        <w:widowControl w:val="0"/>
        <w:numPr>
          <w:ilvl w:val="1"/>
          <w:numId w:val="25"/>
        </w:numPr>
        <w:spacing w:before="0" w:line="276" w:lineRule="auto"/>
        <w:ind w:right="15"/>
        <w:rPr>
          <w:rFonts w:ascii="Arial" w:eastAsia="Times New Roman" w:hAnsi="Arial" w:cs="Arial"/>
          <w:b/>
          <w:bCs/>
          <w:color w:val="auto"/>
          <w:sz w:val="20"/>
          <w:szCs w:val="20"/>
        </w:rPr>
      </w:pPr>
      <w:r w:rsidRPr="0C116573">
        <w:rPr>
          <w:rFonts w:ascii="Arial" w:eastAsia="Times New Roman" w:hAnsi="Arial" w:cs="Arial"/>
          <w:b/>
          <w:bCs/>
          <w:color w:val="auto"/>
          <w:sz w:val="20"/>
          <w:szCs w:val="20"/>
        </w:rPr>
        <w:t>Techniniai reikalavimai</w:t>
      </w:r>
      <w:r w:rsidR="30E45B29" w:rsidRPr="0C116573">
        <w:rPr>
          <w:rFonts w:ascii="Arial" w:eastAsia="Times New Roman" w:hAnsi="Arial" w:cs="Arial"/>
          <w:b/>
          <w:bCs/>
          <w:color w:val="auto"/>
          <w:sz w:val="20"/>
          <w:szCs w:val="20"/>
        </w:rPr>
        <w:t xml:space="preserve"> aerokartografavimui</w:t>
      </w:r>
    </w:p>
    <w:p w14:paraId="200A0189" w14:textId="77777777" w:rsidR="006720A5" w:rsidRPr="00C95676" w:rsidRDefault="60CD6932" w:rsidP="2E150ADE">
      <w:pPr>
        <w:pStyle w:val="Turinioantrat"/>
        <w:keepNext w:val="0"/>
        <w:keepLines w:val="0"/>
        <w:widowControl w:val="0"/>
        <w:numPr>
          <w:ilvl w:val="2"/>
          <w:numId w:val="25"/>
        </w:numPr>
        <w:spacing w:before="0" w:line="276" w:lineRule="auto"/>
        <w:ind w:left="567" w:right="17" w:hanging="505"/>
        <w:jc w:val="both"/>
        <w:rPr>
          <w:rFonts w:ascii="Arial" w:eastAsia="Times New Roman" w:hAnsi="Arial" w:cs="Arial"/>
          <w:color w:val="auto"/>
          <w:sz w:val="20"/>
          <w:szCs w:val="20"/>
        </w:rPr>
      </w:pPr>
      <w:r w:rsidRPr="0C116573">
        <w:rPr>
          <w:rFonts w:ascii="Arial" w:eastAsia="Times New Roman" w:hAnsi="Arial" w:cs="Arial"/>
          <w:color w:val="auto"/>
          <w:sz w:val="20"/>
          <w:szCs w:val="20"/>
        </w:rPr>
        <w:t>Teritorijų aerokartografavimas turi būti atliktas dvigubo tinkliuko padengimu, skirtu 3D modelių sudarymui.</w:t>
      </w:r>
    </w:p>
    <w:p w14:paraId="3AE99E51" w14:textId="77777777" w:rsidR="006720A5" w:rsidRPr="00C95676" w:rsidRDefault="60CD6932" w:rsidP="2E150ADE">
      <w:pPr>
        <w:pStyle w:val="Turinioantrat"/>
        <w:keepNext w:val="0"/>
        <w:keepLines w:val="0"/>
        <w:widowControl w:val="0"/>
        <w:numPr>
          <w:ilvl w:val="2"/>
          <w:numId w:val="25"/>
        </w:numPr>
        <w:spacing w:before="0" w:line="276" w:lineRule="auto"/>
        <w:ind w:left="567" w:right="17" w:hanging="505"/>
        <w:jc w:val="both"/>
        <w:rPr>
          <w:rFonts w:ascii="Arial" w:eastAsia="Times New Roman" w:hAnsi="Arial" w:cs="Arial"/>
          <w:color w:val="auto"/>
          <w:sz w:val="20"/>
          <w:szCs w:val="20"/>
        </w:rPr>
      </w:pPr>
      <w:r w:rsidRPr="0C116573">
        <w:rPr>
          <w:rFonts w:ascii="Arial" w:eastAsia="Times New Roman" w:hAnsi="Arial" w:cs="Arial"/>
          <w:color w:val="auto"/>
          <w:sz w:val="20"/>
          <w:szCs w:val="20"/>
        </w:rPr>
        <w:t>Teritorijų aerokartografav</w:t>
      </w:r>
      <w:r w:rsidR="5CD1E18C" w:rsidRPr="0C116573">
        <w:rPr>
          <w:rFonts w:ascii="Arial" w:eastAsia="Times New Roman" w:hAnsi="Arial" w:cs="Arial"/>
          <w:color w:val="auto"/>
          <w:sz w:val="20"/>
          <w:szCs w:val="20"/>
        </w:rPr>
        <w:t>imo persidengimas skersinis 80%</w:t>
      </w:r>
      <w:r w:rsidRPr="0C116573">
        <w:rPr>
          <w:rFonts w:ascii="Arial" w:eastAsia="Times New Roman" w:hAnsi="Arial" w:cs="Arial"/>
          <w:color w:val="auto"/>
          <w:sz w:val="20"/>
          <w:szCs w:val="20"/>
        </w:rPr>
        <w:t>, išilginis 60% (vienam tinkliukui).</w:t>
      </w:r>
    </w:p>
    <w:p w14:paraId="2F6B5016" w14:textId="77777777" w:rsidR="006720A5" w:rsidRPr="00C95676" w:rsidRDefault="60CD6932" w:rsidP="0C116573">
      <w:pPr>
        <w:pStyle w:val="Turinioantrat"/>
        <w:keepNext w:val="0"/>
        <w:keepLines w:val="0"/>
        <w:widowControl w:val="0"/>
        <w:numPr>
          <w:ilvl w:val="2"/>
          <w:numId w:val="25"/>
        </w:numPr>
        <w:spacing w:before="0" w:line="276" w:lineRule="auto"/>
        <w:ind w:left="567" w:right="17" w:hanging="505"/>
        <w:jc w:val="both"/>
        <w:rPr>
          <w:rFonts w:ascii="Arial" w:eastAsia="Times New Roman" w:hAnsi="Arial" w:cs="Arial"/>
          <w:color w:val="auto"/>
          <w:sz w:val="20"/>
          <w:szCs w:val="20"/>
        </w:rPr>
      </w:pPr>
      <w:r w:rsidRPr="0C116573">
        <w:rPr>
          <w:rFonts w:ascii="Arial" w:eastAsia="Times New Roman" w:hAnsi="Arial" w:cs="Arial"/>
          <w:color w:val="auto"/>
          <w:sz w:val="20"/>
          <w:szCs w:val="20"/>
        </w:rPr>
        <w:t>Individualių statinių aerokartografavimas turi būti atliekamas taip, kad duomenys būtų tinkami atlikti fotogrametriniams skaičiavimams ir užtikrinant maksimalų matuojamo objekto eksterjero padengimą.</w:t>
      </w:r>
    </w:p>
    <w:p w14:paraId="42EC1A7C" w14:textId="77777777" w:rsidR="006720A5" w:rsidRPr="00C95676" w:rsidRDefault="60CD6932" w:rsidP="2E150ADE">
      <w:pPr>
        <w:pStyle w:val="Turinioantrat"/>
        <w:keepNext w:val="0"/>
        <w:keepLines w:val="0"/>
        <w:widowControl w:val="0"/>
        <w:numPr>
          <w:ilvl w:val="2"/>
          <w:numId w:val="25"/>
        </w:numPr>
        <w:spacing w:before="0" w:line="276" w:lineRule="auto"/>
        <w:ind w:left="567" w:right="17" w:hanging="505"/>
        <w:jc w:val="both"/>
        <w:rPr>
          <w:rFonts w:ascii="Arial" w:eastAsia="Times New Roman" w:hAnsi="Arial" w:cs="Arial"/>
          <w:color w:val="auto"/>
          <w:sz w:val="20"/>
          <w:szCs w:val="20"/>
        </w:rPr>
      </w:pPr>
      <w:r w:rsidRPr="0C116573">
        <w:rPr>
          <w:rFonts w:ascii="Arial" w:eastAsia="Times New Roman" w:hAnsi="Arial" w:cs="Arial"/>
          <w:color w:val="auto"/>
          <w:sz w:val="20"/>
          <w:szCs w:val="20"/>
        </w:rPr>
        <w:t>Skaitmeninių spalvotų nuotraukų ląstelės (pikselio) dydis, parinktas taip, kad būtų užtikrintas ortofotografinių žemėlapių, kurių ląstelės (pikselio) dydis neturi viršyti 2 cm vietovėje, sudarymas.</w:t>
      </w:r>
    </w:p>
    <w:p w14:paraId="76C0CD40" w14:textId="77777777" w:rsidR="006720A5" w:rsidRPr="00C95676" w:rsidRDefault="60CD6932" w:rsidP="2E150ADE">
      <w:pPr>
        <w:pStyle w:val="Turinioantrat"/>
        <w:keepNext w:val="0"/>
        <w:keepLines w:val="0"/>
        <w:widowControl w:val="0"/>
        <w:numPr>
          <w:ilvl w:val="2"/>
          <w:numId w:val="25"/>
        </w:numPr>
        <w:spacing w:before="0" w:line="276" w:lineRule="auto"/>
        <w:ind w:left="567" w:right="17" w:hanging="505"/>
        <w:jc w:val="both"/>
        <w:rPr>
          <w:rFonts w:ascii="Arial" w:eastAsia="Times New Roman" w:hAnsi="Arial" w:cs="Arial"/>
          <w:color w:val="auto"/>
          <w:sz w:val="20"/>
          <w:szCs w:val="20"/>
        </w:rPr>
      </w:pPr>
      <w:r w:rsidRPr="0C116573">
        <w:rPr>
          <w:rFonts w:ascii="Arial" w:eastAsia="Times New Roman" w:hAnsi="Arial" w:cs="Arial"/>
          <w:color w:val="auto"/>
          <w:sz w:val="20"/>
          <w:szCs w:val="20"/>
        </w:rPr>
        <w:t>Sugeneruoto 3D taškų masyvo globalus GEO-orientavimo tikslumas iki 10 cm RMS, skaičiuojant nuo GPS matavimų. Koordinačių ir aukščių sistemos: LKS-94 ir LAS-07.</w:t>
      </w:r>
    </w:p>
    <w:p w14:paraId="5D8F1805" w14:textId="77777777" w:rsidR="006720A5" w:rsidRPr="00C95676" w:rsidRDefault="60CD6932" w:rsidP="2E150ADE">
      <w:pPr>
        <w:pStyle w:val="Turinioantrat"/>
        <w:keepNext w:val="0"/>
        <w:keepLines w:val="0"/>
        <w:widowControl w:val="0"/>
        <w:numPr>
          <w:ilvl w:val="2"/>
          <w:numId w:val="25"/>
        </w:numPr>
        <w:spacing w:before="0" w:line="276" w:lineRule="auto"/>
        <w:ind w:left="567" w:right="17" w:hanging="505"/>
        <w:jc w:val="both"/>
        <w:rPr>
          <w:rFonts w:ascii="Arial" w:eastAsia="Times New Roman" w:hAnsi="Arial" w:cs="Arial"/>
          <w:color w:val="auto"/>
          <w:sz w:val="20"/>
          <w:szCs w:val="20"/>
        </w:rPr>
      </w:pPr>
      <w:r w:rsidRPr="0C116573">
        <w:rPr>
          <w:rFonts w:ascii="Arial" w:eastAsia="Times New Roman" w:hAnsi="Arial" w:cs="Arial"/>
          <w:color w:val="auto"/>
          <w:sz w:val="20"/>
          <w:szCs w:val="20"/>
        </w:rPr>
        <w:t xml:space="preserve">3D mesh modeliai turi būti pateikiami sąlyginėje koordinačių sistemoje (angl. </w:t>
      </w:r>
      <w:r w:rsidRPr="0C116573">
        <w:rPr>
          <w:rFonts w:ascii="Arial" w:eastAsia="Times New Roman" w:hAnsi="Arial" w:cs="Arial"/>
          <w:i/>
          <w:iCs/>
          <w:color w:val="auto"/>
          <w:sz w:val="20"/>
          <w:szCs w:val="20"/>
        </w:rPr>
        <w:t>project /plane</w:t>
      </w:r>
      <w:r w:rsidRPr="0C116573">
        <w:rPr>
          <w:rFonts w:ascii="Arial" w:eastAsia="Times New Roman" w:hAnsi="Arial" w:cs="Arial"/>
          <w:color w:val="auto"/>
          <w:sz w:val="20"/>
          <w:szCs w:val="20"/>
        </w:rPr>
        <w:t>).</w:t>
      </w:r>
    </w:p>
    <w:p w14:paraId="559956C0" w14:textId="4139158B" w:rsidR="006720A5" w:rsidRPr="00C95676" w:rsidRDefault="7ADBE8DB" w:rsidP="2E150ADE">
      <w:pPr>
        <w:pStyle w:val="Turinioantrat"/>
        <w:keepNext w:val="0"/>
        <w:keepLines w:val="0"/>
        <w:widowControl w:val="0"/>
        <w:numPr>
          <w:ilvl w:val="2"/>
          <w:numId w:val="25"/>
        </w:numPr>
        <w:spacing w:before="0" w:line="276" w:lineRule="auto"/>
        <w:ind w:left="567" w:right="17" w:hanging="505"/>
        <w:jc w:val="both"/>
        <w:rPr>
          <w:rFonts w:ascii="Arial" w:eastAsia="Times New Roman" w:hAnsi="Arial" w:cs="Arial"/>
          <w:color w:val="auto"/>
          <w:sz w:val="20"/>
          <w:szCs w:val="20"/>
        </w:rPr>
      </w:pPr>
      <w:r w:rsidRPr="0C116573">
        <w:rPr>
          <w:rFonts w:ascii="Arial" w:eastAsia="Times New Roman" w:hAnsi="Arial" w:cs="Arial"/>
          <w:color w:val="auto"/>
          <w:sz w:val="20"/>
          <w:szCs w:val="20"/>
        </w:rPr>
        <w:t xml:space="preserve">Aerokartografavimo duomenų apdorojimas turi būti atliekamas naudojant ne žemesnę nei scale 2X originalią nuotraukų kokybę. Naudojant </w:t>
      </w:r>
      <w:r w:rsidR="1935C27A" w:rsidRPr="0C116573">
        <w:rPr>
          <w:rFonts w:ascii="Arial" w:eastAsia="Times New Roman" w:hAnsi="Arial" w:cs="Arial"/>
          <w:color w:val="auto"/>
          <w:sz w:val="20"/>
          <w:szCs w:val="20"/>
        </w:rPr>
        <w:t>RealityCapture</w:t>
      </w:r>
      <w:r w:rsidRPr="0C116573">
        <w:rPr>
          <w:rFonts w:ascii="Arial" w:eastAsia="Times New Roman" w:hAnsi="Arial" w:cs="Arial"/>
          <w:color w:val="auto"/>
          <w:sz w:val="20"/>
          <w:szCs w:val="20"/>
        </w:rPr>
        <w:t xml:space="preserve"> programinę įrangą skaičiavimai atliekami „Normal“ nustatymais</w:t>
      </w:r>
      <w:r w:rsidR="2274129A" w:rsidRPr="0C116573">
        <w:rPr>
          <w:rFonts w:ascii="Arial" w:eastAsia="Times New Roman" w:hAnsi="Arial" w:cs="Arial"/>
          <w:color w:val="auto"/>
          <w:sz w:val="20"/>
          <w:szCs w:val="20"/>
        </w:rPr>
        <w:t xml:space="preserve"> (galima naudoti ir lygiavertę programinę įrangą ir lygiaverčius parametrus)</w:t>
      </w:r>
      <w:r w:rsidRPr="0C116573">
        <w:rPr>
          <w:rFonts w:ascii="Arial" w:eastAsia="Times New Roman" w:hAnsi="Arial" w:cs="Arial"/>
          <w:color w:val="auto"/>
          <w:sz w:val="20"/>
          <w:szCs w:val="20"/>
        </w:rPr>
        <w:t xml:space="preserve">. </w:t>
      </w:r>
      <w:r w:rsidR="199977C3" w:rsidRPr="0C116573">
        <w:rPr>
          <w:rFonts w:ascii="Arial" w:eastAsia="Times New Roman" w:hAnsi="Arial" w:cs="Arial"/>
          <w:color w:val="auto"/>
          <w:sz w:val="20"/>
          <w:szCs w:val="20"/>
        </w:rPr>
        <w:t>Lygiavertiškumą turi įrodyti Tiekėjas.</w:t>
      </w:r>
    </w:p>
    <w:p w14:paraId="76A1E2E8" w14:textId="77777777" w:rsidR="006720A5" w:rsidRPr="00C95676" w:rsidRDefault="60CD6932" w:rsidP="2E150ADE">
      <w:pPr>
        <w:pStyle w:val="Turinioantrat"/>
        <w:keepNext w:val="0"/>
        <w:keepLines w:val="0"/>
        <w:widowControl w:val="0"/>
        <w:numPr>
          <w:ilvl w:val="2"/>
          <w:numId w:val="25"/>
        </w:numPr>
        <w:spacing w:before="0" w:line="276" w:lineRule="auto"/>
        <w:ind w:left="567" w:right="17" w:hanging="505"/>
        <w:jc w:val="both"/>
        <w:rPr>
          <w:rFonts w:ascii="Arial" w:eastAsia="Times New Roman" w:hAnsi="Arial" w:cs="Arial"/>
          <w:color w:val="auto"/>
          <w:sz w:val="20"/>
          <w:szCs w:val="20"/>
        </w:rPr>
      </w:pPr>
      <w:r w:rsidRPr="0C116573">
        <w:rPr>
          <w:rFonts w:ascii="Arial" w:eastAsia="Times New Roman" w:hAnsi="Arial" w:cs="Arial"/>
          <w:color w:val="auto"/>
          <w:sz w:val="20"/>
          <w:szCs w:val="20"/>
        </w:rPr>
        <w:t>Naudojamo BO orlaivio fotokamera turi turėti ne mažesnį nei 4/3 CMOS sensorių su 20 MP raiškos kamera.</w:t>
      </w:r>
    </w:p>
    <w:p w14:paraId="3B8AD259" w14:textId="2E85B6AB" w:rsidR="006720A5" w:rsidRPr="00C95676" w:rsidRDefault="60CD6932" w:rsidP="2E150ADE">
      <w:pPr>
        <w:pStyle w:val="Turinioantrat"/>
        <w:keepNext w:val="0"/>
        <w:keepLines w:val="0"/>
        <w:widowControl w:val="0"/>
        <w:numPr>
          <w:ilvl w:val="2"/>
          <w:numId w:val="25"/>
        </w:numPr>
        <w:spacing w:before="0" w:line="276" w:lineRule="auto"/>
        <w:ind w:left="567" w:right="17" w:hanging="505"/>
        <w:jc w:val="both"/>
        <w:rPr>
          <w:rFonts w:ascii="Arial" w:eastAsia="Times New Roman" w:hAnsi="Arial" w:cs="Arial"/>
          <w:color w:val="auto"/>
          <w:sz w:val="20"/>
          <w:szCs w:val="20"/>
        </w:rPr>
      </w:pPr>
      <w:r w:rsidRPr="0C116573">
        <w:rPr>
          <w:rFonts w:ascii="Arial" w:eastAsia="Times New Roman" w:hAnsi="Arial" w:cs="Arial"/>
          <w:color w:val="auto"/>
          <w:sz w:val="20"/>
          <w:szCs w:val="20"/>
        </w:rPr>
        <w:t xml:space="preserve">BO skridimo greitis nustatomas pagal oro sąlygas ir aukštį taip, kad nuotraukose nebūtų judesio nefokusavimo efekto (angl. </w:t>
      </w:r>
      <w:r w:rsidRPr="0C116573">
        <w:rPr>
          <w:rFonts w:ascii="Arial" w:eastAsia="Times New Roman" w:hAnsi="Arial" w:cs="Arial"/>
          <w:i/>
          <w:iCs/>
          <w:color w:val="auto"/>
          <w:sz w:val="20"/>
          <w:szCs w:val="20"/>
        </w:rPr>
        <w:t>motion blur</w:t>
      </w:r>
      <w:r w:rsidRPr="0C116573">
        <w:rPr>
          <w:rFonts w:ascii="Arial" w:eastAsia="Times New Roman" w:hAnsi="Arial" w:cs="Arial"/>
          <w:color w:val="auto"/>
          <w:sz w:val="20"/>
          <w:szCs w:val="20"/>
        </w:rPr>
        <w:t xml:space="preserve">). Baltos spalvos balansas turi būti korektiškas, negali būti nepakankamai apšviestos arba per daug apšviestos nuotraukos (ang. </w:t>
      </w:r>
      <w:r w:rsidR="1BE0AD0A" w:rsidRPr="0C116573">
        <w:rPr>
          <w:rFonts w:ascii="Arial" w:eastAsia="Times New Roman" w:hAnsi="Arial" w:cs="Arial"/>
          <w:i/>
          <w:iCs/>
          <w:color w:val="auto"/>
          <w:sz w:val="20"/>
          <w:szCs w:val="20"/>
        </w:rPr>
        <w:t>o</w:t>
      </w:r>
      <w:r w:rsidRPr="0C116573">
        <w:rPr>
          <w:rFonts w:ascii="Arial" w:eastAsia="Times New Roman" w:hAnsi="Arial" w:cs="Arial"/>
          <w:i/>
          <w:iCs/>
          <w:color w:val="auto"/>
          <w:sz w:val="20"/>
          <w:szCs w:val="20"/>
        </w:rPr>
        <w:t>ver or under exposed photos</w:t>
      </w:r>
      <w:r w:rsidRPr="0C116573">
        <w:rPr>
          <w:rFonts w:ascii="Arial" w:eastAsia="Times New Roman" w:hAnsi="Arial" w:cs="Arial"/>
          <w:color w:val="auto"/>
          <w:sz w:val="20"/>
          <w:szCs w:val="20"/>
        </w:rPr>
        <w:t>).</w:t>
      </w:r>
    </w:p>
    <w:p w14:paraId="05E41D12" w14:textId="2A66883A" w:rsidR="006B0C9C" w:rsidRPr="00C95676" w:rsidRDefault="30E45B29" w:rsidP="2E150ADE">
      <w:pPr>
        <w:pStyle w:val="Turinioantrat"/>
        <w:keepNext w:val="0"/>
        <w:keepLines w:val="0"/>
        <w:widowControl w:val="0"/>
        <w:numPr>
          <w:ilvl w:val="1"/>
          <w:numId w:val="25"/>
        </w:numPr>
        <w:spacing w:before="0" w:line="276" w:lineRule="auto"/>
        <w:ind w:right="15"/>
        <w:rPr>
          <w:rFonts w:ascii="Arial" w:eastAsia="Times New Roman" w:hAnsi="Arial" w:cs="Arial"/>
          <w:b/>
          <w:bCs/>
          <w:color w:val="auto"/>
          <w:sz w:val="20"/>
          <w:szCs w:val="20"/>
        </w:rPr>
      </w:pPr>
      <w:r w:rsidRPr="0C116573">
        <w:rPr>
          <w:rFonts w:ascii="Arial" w:eastAsia="Times New Roman" w:hAnsi="Arial" w:cs="Arial"/>
          <w:b/>
          <w:bCs/>
          <w:color w:val="auto"/>
          <w:sz w:val="20"/>
          <w:szCs w:val="20"/>
        </w:rPr>
        <w:t>Bendri reikalavimai 360 laipsnių vaizdų fiksavimui</w:t>
      </w:r>
    </w:p>
    <w:p w14:paraId="1B3BDC5C" w14:textId="595ACB08" w:rsidR="006720A5" w:rsidRPr="00C95676" w:rsidRDefault="0C0794C2" w:rsidP="2E150ADE">
      <w:pPr>
        <w:pStyle w:val="Turinioantrat"/>
        <w:keepNext w:val="0"/>
        <w:keepLines w:val="0"/>
        <w:widowControl w:val="0"/>
        <w:numPr>
          <w:ilvl w:val="2"/>
          <w:numId w:val="25"/>
        </w:numPr>
        <w:spacing w:before="0" w:line="276" w:lineRule="auto"/>
        <w:ind w:left="567" w:right="17" w:hanging="505"/>
        <w:jc w:val="both"/>
        <w:rPr>
          <w:rFonts w:ascii="Arial" w:eastAsia="Times New Roman" w:hAnsi="Arial" w:cs="Arial"/>
          <w:color w:val="auto"/>
          <w:sz w:val="20"/>
          <w:szCs w:val="20"/>
        </w:rPr>
      </w:pPr>
      <w:r w:rsidRPr="0C116573">
        <w:rPr>
          <w:rFonts w:ascii="Arial" w:eastAsia="Times New Roman" w:hAnsi="Arial" w:cs="Arial"/>
          <w:color w:val="auto"/>
          <w:sz w:val="20"/>
          <w:szCs w:val="20"/>
        </w:rPr>
        <w:t>Fotografavimas turi būti atliktas naudojant 360 kameras,</w:t>
      </w:r>
      <w:r w:rsidR="1681DA60" w:rsidRPr="0C116573">
        <w:rPr>
          <w:rFonts w:ascii="Arial" w:eastAsia="Times New Roman" w:hAnsi="Arial" w:cs="Arial"/>
          <w:color w:val="auto"/>
          <w:sz w:val="20"/>
          <w:szCs w:val="20"/>
        </w:rPr>
        <w:t xml:space="preserve"> HDR režimu</w:t>
      </w:r>
      <w:r w:rsidRPr="0C116573">
        <w:rPr>
          <w:rFonts w:ascii="Arial" w:eastAsia="Times New Roman" w:hAnsi="Arial" w:cs="Arial"/>
          <w:color w:val="auto"/>
          <w:sz w:val="20"/>
          <w:szCs w:val="20"/>
        </w:rPr>
        <w:t xml:space="preserve"> iš tos pačios vietos (</w:t>
      </w:r>
      <w:r w:rsidR="251A22B2" w:rsidRPr="0C116573">
        <w:rPr>
          <w:rFonts w:ascii="Arial" w:eastAsia="Times New Roman" w:hAnsi="Arial" w:cs="Arial"/>
          <w:color w:val="auto"/>
          <w:sz w:val="20"/>
          <w:szCs w:val="20"/>
        </w:rPr>
        <w:t xml:space="preserve">galima </w:t>
      </w:r>
      <w:r w:rsidRPr="0C116573">
        <w:rPr>
          <w:rFonts w:ascii="Arial" w:eastAsia="Times New Roman" w:hAnsi="Arial" w:cs="Arial"/>
          <w:color w:val="auto"/>
          <w:sz w:val="20"/>
          <w:szCs w:val="20"/>
        </w:rPr>
        <w:t xml:space="preserve">1 metro paklaida), kur buvo atliktas 3D antžeminis skenavimas (žr. </w:t>
      </w:r>
      <w:r w:rsidR="4F182574" w:rsidRPr="0C116573">
        <w:rPr>
          <w:rFonts w:ascii="Arial" w:eastAsia="Times New Roman" w:hAnsi="Arial" w:cs="Arial"/>
          <w:b/>
          <w:bCs/>
          <w:color w:val="auto"/>
          <w:sz w:val="20"/>
          <w:szCs w:val="20"/>
        </w:rPr>
        <w:t>Bendrieji ir techniniai reikalavimai antžeminiam lazeriniam 3D skenavimui</w:t>
      </w:r>
      <w:r w:rsidRPr="0C116573">
        <w:rPr>
          <w:rFonts w:ascii="Arial" w:eastAsia="Times New Roman" w:hAnsi="Arial" w:cs="Arial"/>
          <w:color w:val="auto"/>
          <w:sz w:val="20"/>
          <w:szCs w:val="20"/>
        </w:rPr>
        <w:t>), kad vėliau būtų galima kurti virtualius turus ir kitą skaitmeninį turinį, kuriam reikalinga nuotraukos padarymo pozicijos informacija pastato ar jo kiemo atžvilgiais.</w:t>
      </w:r>
    </w:p>
    <w:p w14:paraId="62817E53" w14:textId="511AC716" w:rsidR="006720A5" w:rsidRPr="00C95676" w:rsidRDefault="60CD6932" w:rsidP="2E150ADE">
      <w:pPr>
        <w:pStyle w:val="Turinioantrat"/>
        <w:keepNext w:val="0"/>
        <w:keepLines w:val="0"/>
        <w:widowControl w:val="0"/>
        <w:numPr>
          <w:ilvl w:val="2"/>
          <w:numId w:val="25"/>
        </w:numPr>
        <w:spacing w:before="0" w:line="276" w:lineRule="auto"/>
        <w:ind w:left="567" w:right="17" w:hanging="505"/>
        <w:jc w:val="both"/>
        <w:rPr>
          <w:rFonts w:ascii="Arial" w:eastAsia="Times New Roman" w:hAnsi="Arial" w:cs="Arial"/>
          <w:color w:val="auto"/>
          <w:sz w:val="20"/>
          <w:szCs w:val="20"/>
        </w:rPr>
      </w:pPr>
      <w:r w:rsidRPr="0C116573">
        <w:rPr>
          <w:rFonts w:ascii="Arial" w:eastAsia="Times New Roman" w:hAnsi="Arial" w:cs="Arial"/>
          <w:color w:val="auto"/>
          <w:sz w:val="20"/>
          <w:szCs w:val="20"/>
        </w:rPr>
        <w:t xml:space="preserve">Fiksuojant interjeruose fiksuoti su </w:t>
      </w:r>
      <w:r w:rsidR="6851C4AD" w:rsidRPr="0C116573">
        <w:rPr>
          <w:rFonts w:ascii="Arial" w:eastAsia="Times New Roman" w:hAnsi="Arial" w:cs="Arial"/>
          <w:color w:val="auto"/>
          <w:sz w:val="20"/>
          <w:szCs w:val="20"/>
        </w:rPr>
        <w:t xml:space="preserve">360 laipsnių </w:t>
      </w:r>
      <w:r w:rsidRPr="0C116573">
        <w:rPr>
          <w:rFonts w:ascii="Arial" w:eastAsia="Times New Roman" w:hAnsi="Arial" w:cs="Arial"/>
          <w:color w:val="auto"/>
          <w:sz w:val="20"/>
          <w:szCs w:val="20"/>
        </w:rPr>
        <w:t xml:space="preserve">LED apšvietimu, o fiksuojant lauke </w:t>
      </w:r>
      <w:r w:rsidR="5D47F1AB" w:rsidRPr="0C116573">
        <w:rPr>
          <w:rFonts w:ascii="Arial" w:eastAsia="Times New Roman" w:hAnsi="Arial" w:cs="Arial"/>
          <w:color w:val="auto"/>
          <w:sz w:val="20"/>
          <w:szCs w:val="20"/>
        </w:rPr>
        <w:t>–</w:t>
      </w:r>
      <w:r w:rsidRPr="0C116573">
        <w:rPr>
          <w:rFonts w:ascii="Arial" w:eastAsia="Times New Roman" w:hAnsi="Arial" w:cs="Arial"/>
          <w:color w:val="auto"/>
          <w:sz w:val="20"/>
          <w:szCs w:val="20"/>
        </w:rPr>
        <w:t xml:space="preserve"> fotografavimą atlikti tik šviesiu paros metu, kad būtų užtikrinti techniniai reikalavimai.</w:t>
      </w:r>
    </w:p>
    <w:p w14:paraId="24A01802" w14:textId="46898C4C" w:rsidR="00257CF1" w:rsidRPr="00C95676" w:rsidRDefault="30E45B29" w:rsidP="2E150ADE">
      <w:pPr>
        <w:pStyle w:val="Turinioantrat"/>
        <w:keepNext w:val="0"/>
        <w:keepLines w:val="0"/>
        <w:widowControl w:val="0"/>
        <w:numPr>
          <w:ilvl w:val="1"/>
          <w:numId w:val="25"/>
        </w:numPr>
        <w:spacing w:before="0" w:line="276" w:lineRule="auto"/>
        <w:ind w:right="15"/>
        <w:rPr>
          <w:rFonts w:ascii="Arial" w:eastAsia="Times New Roman" w:hAnsi="Arial" w:cs="Arial"/>
          <w:b/>
          <w:bCs/>
          <w:color w:val="auto"/>
          <w:sz w:val="20"/>
          <w:szCs w:val="20"/>
        </w:rPr>
      </w:pPr>
      <w:r w:rsidRPr="0C116573">
        <w:rPr>
          <w:rFonts w:ascii="Arial" w:eastAsia="Times New Roman" w:hAnsi="Arial" w:cs="Arial"/>
          <w:b/>
          <w:bCs/>
          <w:color w:val="auto"/>
          <w:sz w:val="20"/>
          <w:szCs w:val="20"/>
        </w:rPr>
        <w:t>Techniniai reikalavimai 360 laipsnių vaizdų fiksavimui</w:t>
      </w:r>
    </w:p>
    <w:p w14:paraId="2CC5B92E" w14:textId="77777777" w:rsidR="006720A5" w:rsidRPr="00C95676" w:rsidRDefault="60CD6932" w:rsidP="2E150ADE">
      <w:pPr>
        <w:pStyle w:val="Turinioantrat"/>
        <w:keepNext w:val="0"/>
        <w:keepLines w:val="0"/>
        <w:widowControl w:val="0"/>
        <w:numPr>
          <w:ilvl w:val="2"/>
          <w:numId w:val="25"/>
        </w:numPr>
        <w:spacing w:before="0" w:line="276" w:lineRule="auto"/>
        <w:ind w:left="567" w:right="17" w:hanging="505"/>
        <w:jc w:val="both"/>
        <w:rPr>
          <w:rFonts w:ascii="Arial" w:eastAsia="Times New Roman" w:hAnsi="Arial" w:cs="Arial"/>
          <w:color w:val="auto"/>
          <w:sz w:val="20"/>
          <w:szCs w:val="20"/>
        </w:rPr>
      </w:pPr>
      <w:r w:rsidRPr="0C116573">
        <w:rPr>
          <w:rFonts w:ascii="Arial" w:eastAsia="Times New Roman" w:hAnsi="Arial" w:cs="Arial"/>
          <w:color w:val="auto"/>
          <w:sz w:val="20"/>
          <w:szCs w:val="20"/>
        </w:rPr>
        <w:t>360 laipsnių fiksavimas atliekamas su kiekviena iš 3D skenavimo pozicijų (tiek eksterjerui fiksuoti, tiek interjerui).</w:t>
      </w:r>
    </w:p>
    <w:p w14:paraId="385DD2E2" w14:textId="2284EA6E" w:rsidR="006720A5" w:rsidRPr="00C95676" w:rsidRDefault="7ADBE8DB" w:rsidP="2E150ADE">
      <w:pPr>
        <w:pStyle w:val="Turinioantrat"/>
        <w:keepNext w:val="0"/>
        <w:keepLines w:val="0"/>
        <w:widowControl w:val="0"/>
        <w:numPr>
          <w:ilvl w:val="2"/>
          <w:numId w:val="25"/>
        </w:numPr>
        <w:spacing w:before="0" w:line="276" w:lineRule="auto"/>
        <w:ind w:left="567" w:right="17" w:hanging="505"/>
        <w:jc w:val="both"/>
        <w:rPr>
          <w:rFonts w:ascii="Arial" w:eastAsia="Times New Roman" w:hAnsi="Arial" w:cs="Arial"/>
          <w:color w:val="auto"/>
          <w:sz w:val="20"/>
          <w:szCs w:val="20"/>
        </w:rPr>
      </w:pPr>
      <w:r w:rsidRPr="0C116573">
        <w:rPr>
          <w:rFonts w:ascii="Arial" w:eastAsia="Times New Roman" w:hAnsi="Arial" w:cs="Arial"/>
          <w:color w:val="auto"/>
          <w:sz w:val="20"/>
          <w:szCs w:val="20"/>
        </w:rPr>
        <w:t xml:space="preserve">360 laipsnių nuotraukų pavadinimai </w:t>
      </w:r>
      <w:r w:rsidR="20F1E335" w:rsidRPr="0C116573">
        <w:rPr>
          <w:rFonts w:ascii="Arial" w:eastAsia="Times New Roman" w:hAnsi="Arial" w:cs="Arial"/>
          <w:color w:val="auto"/>
          <w:sz w:val="20"/>
          <w:szCs w:val="20"/>
        </w:rPr>
        <w:t>ir koordinatės</w:t>
      </w:r>
      <w:r w:rsidR="3A50CAE9" w:rsidRPr="0C116573">
        <w:rPr>
          <w:rFonts w:ascii="Arial" w:eastAsia="Times New Roman" w:hAnsi="Arial" w:cs="Arial"/>
          <w:color w:val="auto"/>
          <w:sz w:val="20"/>
          <w:szCs w:val="20"/>
        </w:rPr>
        <w:t xml:space="preserve"> (su minima 2.5.1 punkte paklaida)</w:t>
      </w:r>
      <w:r w:rsidR="20F1E335" w:rsidRPr="0C116573">
        <w:rPr>
          <w:rFonts w:ascii="Arial" w:eastAsia="Times New Roman" w:hAnsi="Arial" w:cs="Arial"/>
          <w:color w:val="auto"/>
          <w:sz w:val="20"/>
          <w:szCs w:val="20"/>
        </w:rPr>
        <w:t xml:space="preserve"> </w:t>
      </w:r>
      <w:r w:rsidRPr="0C116573">
        <w:rPr>
          <w:rFonts w:ascii="Arial" w:eastAsia="Times New Roman" w:hAnsi="Arial" w:cs="Arial"/>
          <w:color w:val="auto"/>
          <w:sz w:val="20"/>
          <w:szCs w:val="20"/>
        </w:rPr>
        <w:t>turi sutapti su 3D skenavimo pozicijų pavadinimais ir centrų koordinatėmis</w:t>
      </w:r>
      <w:r w:rsidR="42615DE5" w:rsidRPr="0C116573">
        <w:rPr>
          <w:rFonts w:ascii="Arial" w:eastAsia="Times New Roman" w:hAnsi="Arial" w:cs="Arial"/>
          <w:color w:val="auto"/>
          <w:sz w:val="20"/>
          <w:szCs w:val="20"/>
        </w:rPr>
        <w:t xml:space="preserve">. Galutinai tai </w:t>
      </w:r>
      <w:r w:rsidR="0D7C9D63" w:rsidRPr="0C116573">
        <w:rPr>
          <w:rFonts w:ascii="Arial" w:eastAsia="Times New Roman" w:hAnsi="Arial" w:cs="Arial"/>
          <w:color w:val="auto"/>
          <w:sz w:val="20"/>
          <w:szCs w:val="20"/>
        </w:rPr>
        <w:t>sutarta bus</w:t>
      </w:r>
      <w:r w:rsidR="42615DE5" w:rsidRPr="0C116573">
        <w:rPr>
          <w:rFonts w:ascii="Arial" w:eastAsia="Times New Roman" w:hAnsi="Arial" w:cs="Arial"/>
          <w:color w:val="auto"/>
          <w:sz w:val="20"/>
          <w:szCs w:val="20"/>
        </w:rPr>
        <w:t xml:space="preserve"> Metodikų derinimo metu</w:t>
      </w:r>
      <w:r w:rsidRPr="0C116573">
        <w:rPr>
          <w:rFonts w:ascii="Arial" w:eastAsia="Times New Roman" w:hAnsi="Arial" w:cs="Arial"/>
          <w:color w:val="auto"/>
          <w:sz w:val="20"/>
          <w:szCs w:val="20"/>
        </w:rPr>
        <w:t>.</w:t>
      </w:r>
    </w:p>
    <w:p w14:paraId="026FF249" w14:textId="1492E49D" w:rsidR="006720A5" w:rsidRPr="00C95676" w:rsidRDefault="60CD6932" w:rsidP="2E150ADE">
      <w:pPr>
        <w:pStyle w:val="Turinioantrat"/>
        <w:keepNext w:val="0"/>
        <w:keepLines w:val="0"/>
        <w:widowControl w:val="0"/>
        <w:numPr>
          <w:ilvl w:val="2"/>
          <w:numId w:val="25"/>
        </w:numPr>
        <w:spacing w:before="0" w:line="276" w:lineRule="auto"/>
        <w:ind w:left="567" w:right="17" w:hanging="505"/>
        <w:jc w:val="both"/>
        <w:rPr>
          <w:rFonts w:ascii="Arial" w:eastAsia="Times New Roman" w:hAnsi="Arial" w:cs="Arial"/>
          <w:color w:val="auto"/>
          <w:sz w:val="20"/>
          <w:szCs w:val="20"/>
        </w:rPr>
      </w:pPr>
      <w:r w:rsidRPr="0C116573">
        <w:rPr>
          <w:rFonts w:ascii="Arial" w:eastAsia="Times New Roman" w:hAnsi="Arial" w:cs="Arial"/>
          <w:color w:val="auto"/>
          <w:sz w:val="20"/>
          <w:szCs w:val="20"/>
        </w:rPr>
        <w:lastRenderedPageBreak/>
        <w:t>Naudojama 360 kamera, turi turėti</w:t>
      </w:r>
      <w:r w:rsidR="2E0523D6" w:rsidRPr="0C116573">
        <w:rPr>
          <w:rFonts w:ascii="Arial" w:eastAsia="Times New Roman" w:hAnsi="Arial" w:cs="Arial"/>
          <w:color w:val="auto"/>
          <w:sz w:val="20"/>
          <w:szCs w:val="20"/>
        </w:rPr>
        <w:t xml:space="preserve"> ne mažesnį nei</w:t>
      </w:r>
      <w:r w:rsidRPr="0C116573">
        <w:rPr>
          <w:rFonts w:ascii="Arial" w:eastAsia="Times New Roman" w:hAnsi="Arial" w:cs="Arial"/>
          <w:color w:val="auto"/>
          <w:sz w:val="20"/>
          <w:szCs w:val="20"/>
        </w:rPr>
        <w:t xml:space="preserve"> 1</w:t>
      </w:r>
      <w:r w:rsidR="508D2520" w:rsidRPr="0C116573">
        <w:rPr>
          <w:rFonts w:ascii="Arial" w:eastAsia="Times New Roman" w:hAnsi="Arial" w:cs="Arial"/>
          <w:color w:val="auto"/>
          <w:sz w:val="20"/>
          <w:szCs w:val="20"/>
        </w:rPr>
        <w:t>"</w:t>
      </w:r>
      <w:r w:rsidRPr="0C116573">
        <w:rPr>
          <w:rFonts w:ascii="Arial" w:eastAsia="Times New Roman" w:hAnsi="Arial" w:cs="Arial"/>
          <w:color w:val="auto"/>
          <w:sz w:val="20"/>
          <w:szCs w:val="20"/>
        </w:rPr>
        <w:t xml:space="preserve"> (1-inch) sensorių ir galintį fiksuoti HDR režimu.</w:t>
      </w:r>
    </w:p>
    <w:p w14:paraId="1BAE8741" w14:textId="77777777" w:rsidR="006720A5" w:rsidRPr="00C95676" w:rsidRDefault="60CD6932" w:rsidP="2E150ADE">
      <w:pPr>
        <w:pStyle w:val="Turinioantrat"/>
        <w:keepNext w:val="0"/>
        <w:keepLines w:val="0"/>
        <w:widowControl w:val="0"/>
        <w:numPr>
          <w:ilvl w:val="2"/>
          <w:numId w:val="25"/>
        </w:numPr>
        <w:spacing w:before="0" w:line="276" w:lineRule="auto"/>
        <w:ind w:left="567" w:right="17" w:hanging="505"/>
        <w:jc w:val="both"/>
        <w:rPr>
          <w:rFonts w:ascii="Arial" w:eastAsia="Times New Roman" w:hAnsi="Arial" w:cs="Arial"/>
          <w:color w:val="auto"/>
          <w:sz w:val="20"/>
          <w:szCs w:val="20"/>
        </w:rPr>
      </w:pPr>
      <w:r w:rsidRPr="0C116573">
        <w:rPr>
          <w:rFonts w:ascii="Arial" w:eastAsia="Times New Roman" w:hAnsi="Arial" w:cs="Arial"/>
          <w:color w:val="auto"/>
          <w:sz w:val="20"/>
          <w:szCs w:val="20"/>
        </w:rPr>
        <w:t>360 laipsnių kameros rezoliucija turi būti ne mažesnė nei 20 MP.</w:t>
      </w:r>
    </w:p>
    <w:p w14:paraId="11878CF4" w14:textId="77777777" w:rsidR="006720A5" w:rsidRPr="00C95676" w:rsidRDefault="60CD6932" w:rsidP="2E150ADE">
      <w:pPr>
        <w:pStyle w:val="Turinioantrat"/>
        <w:keepNext w:val="0"/>
        <w:keepLines w:val="0"/>
        <w:widowControl w:val="0"/>
        <w:numPr>
          <w:ilvl w:val="2"/>
          <w:numId w:val="25"/>
        </w:numPr>
        <w:spacing w:before="0" w:line="276" w:lineRule="auto"/>
        <w:ind w:left="567" w:right="17" w:hanging="505"/>
        <w:jc w:val="both"/>
        <w:rPr>
          <w:rFonts w:ascii="Arial" w:eastAsia="Times New Roman" w:hAnsi="Arial" w:cs="Arial"/>
          <w:color w:val="auto"/>
          <w:sz w:val="20"/>
          <w:szCs w:val="20"/>
        </w:rPr>
      </w:pPr>
      <w:r w:rsidRPr="0C116573">
        <w:rPr>
          <w:rFonts w:ascii="Arial" w:eastAsia="Times New Roman" w:hAnsi="Arial" w:cs="Arial"/>
          <w:color w:val="auto"/>
          <w:sz w:val="20"/>
          <w:szCs w:val="20"/>
        </w:rPr>
        <w:t>Nuotraukos fiksuojamos kuo mažesne ISO reikšme, ne didesne nei ISO 400.</w:t>
      </w:r>
    </w:p>
    <w:p w14:paraId="17507FA2" w14:textId="6A08E24E" w:rsidR="006720A5" w:rsidRPr="00C95676" w:rsidRDefault="60CD6932" w:rsidP="2E150ADE">
      <w:pPr>
        <w:pStyle w:val="Turinioantrat"/>
        <w:keepNext w:val="0"/>
        <w:keepLines w:val="0"/>
        <w:widowControl w:val="0"/>
        <w:numPr>
          <w:ilvl w:val="2"/>
          <w:numId w:val="25"/>
        </w:numPr>
        <w:spacing w:before="0" w:line="276" w:lineRule="auto"/>
        <w:ind w:left="567" w:right="17" w:hanging="505"/>
        <w:jc w:val="both"/>
        <w:rPr>
          <w:rFonts w:ascii="Arial" w:eastAsia="Times New Roman" w:hAnsi="Arial" w:cs="Arial"/>
          <w:color w:val="auto"/>
          <w:sz w:val="20"/>
          <w:szCs w:val="20"/>
        </w:rPr>
      </w:pPr>
      <w:r w:rsidRPr="0C116573">
        <w:rPr>
          <w:rFonts w:ascii="Arial" w:eastAsia="Times New Roman" w:hAnsi="Arial" w:cs="Arial"/>
          <w:color w:val="auto"/>
          <w:sz w:val="20"/>
          <w:szCs w:val="20"/>
        </w:rPr>
        <w:t xml:space="preserve">Baltos spalvos balansas turi būti korektiškas, nuotraukos negali būti išsiliejusios (be </w:t>
      </w:r>
      <w:r w:rsidR="00DB00E8" w:rsidRPr="0C116573">
        <w:rPr>
          <w:rFonts w:ascii="Arial" w:eastAsia="Times New Roman" w:hAnsi="Arial" w:cs="Arial"/>
          <w:color w:val="auto"/>
          <w:sz w:val="20"/>
          <w:szCs w:val="20"/>
        </w:rPr>
        <w:t>„</w:t>
      </w:r>
      <w:r w:rsidRPr="0C116573">
        <w:rPr>
          <w:rFonts w:ascii="Arial" w:eastAsia="Times New Roman" w:hAnsi="Arial" w:cs="Arial"/>
          <w:color w:val="auto"/>
          <w:sz w:val="20"/>
          <w:szCs w:val="20"/>
        </w:rPr>
        <w:t>blur</w:t>
      </w:r>
      <w:r w:rsidR="00DB00E8" w:rsidRPr="0C116573">
        <w:rPr>
          <w:rFonts w:ascii="Arial" w:eastAsia="Times New Roman" w:hAnsi="Arial" w:cs="Arial"/>
          <w:color w:val="auto"/>
          <w:sz w:val="20"/>
          <w:szCs w:val="20"/>
        </w:rPr>
        <w:t>“</w:t>
      </w:r>
      <w:r w:rsidRPr="0C116573">
        <w:rPr>
          <w:rFonts w:ascii="Arial" w:eastAsia="Times New Roman" w:hAnsi="Arial" w:cs="Arial"/>
          <w:color w:val="auto"/>
          <w:sz w:val="20"/>
          <w:szCs w:val="20"/>
        </w:rPr>
        <w:t xml:space="preserve"> ir </w:t>
      </w:r>
      <w:r w:rsidR="00DB00E8" w:rsidRPr="0C116573">
        <w:rPr>
          <w:rFonts w:ascii="Arial" w:eastAsia="Times New Roman" w:hAnsi="Arial" w:cs="Arial"/>
          <w:color w:val="auto"/>
          <w:sz w:val="20"/>
          <w:szCs w:val="20"/>
        </w:rPr>
        <w:t>„</w:t>
      </w:r>
      <w:r w:rsidRPr="0C116573">
        <w:rPr>
          <w:rFonts w:ascii="Arial" w:eastAsia="Times New Roman" w:hAnsi="Arial" w:cs="Arial"/>
          <w:color w:val="auto"/>
          <w:sz w:val="20"/>
          <w:szCs w:val="20"/>
        </w:rPr>
        <w:t>motion blur</w:t>
      </w:r>
      <w:r w:rsidR="00DB00E8" w:rsidRPr="0C116573">
        <w:rPr>
          <w:rFonts w:ascii="Arial" w:eastAsia="Times New Roman" w:hAnsi="Arial" w:cs="Arial"/>
          <w:color w:val="auto"/>
          <w:sz w:val="20"/>
          <w:szCs w:val="20"/>
        </w:rPr>
        <w:t>“</w:t>
      </w:r>
      <w:r w:rsidRPr="0C116573">
        <w:rPr>
          <w:rFonts w:ascii="Arial" w:eastAsia="Times New Roman" w:hAnsi="Arial" w:cs="Arial"/>
          <w:color w:val="auto"/>
          <w:sz w:val="20"/>
          <w:szCs w:val="20"/>
        </w:rPr>
        <w:t xml:space="preserve"> efektų).</w:t>
      </w:r>
      <w:r w:rsidR="32CE4C40" w:rsidRPr="0C116573">
        <w:rPr>
          <w:rFonts w:ascii="Arial" w:eastAsia="Times New Roman" w:hAnsi="Arial" w:cs="Arial"/>
          <w:color w:val="auto"/>
          <w:sz w:val="20"/>
          <w:szCs w:val="20"/>
        </w:rPr>
        <w:t xml:space="preserve"> </w:t>
      </w:r>
    </w:p>
    <w:p w14:paraId="496EA144" w14:textId="13C095A2" w:rsidR="007E00A8" w:rsidRPr="00C95676" w:rsidRDefault="007E00A8" w:rsidP="00E71BFB">
      <w:pPr>
        <w:rPr>
          <w:rFonts w:eastAsia="Times New Roman"/>
          <w:sz w:val="20"/>
          <w:szCs w:val="20"/>
        </w:rPr>
      </w:pPr>
    </w:p>
    <w:p w14:paraId="711F56BF" w14:textId="3E6FB138" w:rsidR="007874EB" w:rsidRPr="00C95676" w:rsidRDefault="5B26B75A" w:rsidP="2E150ADE">
      <w:pPr>
        <w:pStyle w:val="AntratTS1"/>
        <w:spacing w:before="0" w:after="0" w:line="276" w:lineRule="auto"/>
        <w:ind w:left="0" w:firstLine="0"/>
        <w:rPr>
          <w:rFonts w:ascii="Arial" w:hAnsi="Arial" w:cs="Arial"/>
          <w:sz w:val="20"/>
          <w:szCs w:val="20"/>
        </w:rPr>
      </w:pPr>
      <w:r w:rsidRPr="0C116573">
        <w:rPr>
          <w:rFonts w:ascii="Arial" w:hAnsi="Arial" w:cs="Arial"/>
          <w:sz w:val="20"/>
          <w:szCs w:val="20"/>
        </w:rPr>
        <w:t>PRISTATOMA GALUTINĖ PRODUKCIJA</w:t>
      </w:r>
    </w:p>
    <w:p w14:paraId="3B0C8DA4" w14:textId="3272451C" w:rsidR="009A3275" w:rsidRPr="00C95676" w:rsidRDefault="1BB7F26F" w:rsidP="0C116573">
      <w:pPr>
        <w:pStyle w:val="Turinioantrat"/>
        <w:keepNext w:val="0"/>
        <w:numPr>
          <w:ilvl w:val="1"/>
          <w:numId w:val="25"/>
        </w:numPr>
        <w:spacing w:before="0" w:line="276" w:lineRule="auto"/>
        <w:ind w:left="426" w:right="17"/>
        <w:jc w:val="both"/>
        <w:rPr>
          <w:rFonts w:ascii="Arial" w:eastAsia="Times New Roman" w:hAnsi="Arial" w:cs="Arial"/>
          <w:color w:val="auto"/>
          <w:sz w:val="20"/>
          <w:szCs w:val="20"/>
        </w:rPr>
      </w:pPr>
      <w:r w:rsidRPr="0C116573">
        <w:rPr>
          <w:rFonts w:ascii="Arial" w:eastAsia="Times New Roman" w:hAnsi="Arial" w:cs="Arial"/>
          <w:color w:val="auto"/>
          <w:sz w:val="20"/>
          <w:szCs w:val="20"/>
        </w:rPr>
        <w:t>Perkančiajai organizacijai kartu su perdavimo</w:t>
      </w:r>
      <w:r w:rsidR="4646F54C" w:rsidRPr="0C116573">
        <w:rPr>
          <w:rFonts w:ascii="Arial" w:eastAsia="Times New Roman" w:hAnsi="Arial" w:cs="Arial"/>
          <w:color w:val="auto"/>
          <w:sz w:val="20"/>
          <w:szCs w:val="20"/>
        </w:rPr>
        <w:t>–</w:t>
      </w:r>
      <w:r w:rsidRPr="0C116573">
        <w:rPr>
          <w:rFonts w:ascii="Arial" w:eastAsia="Times New Roman" w:hAnsi="Arial" w:cs="Arial"/>
          <w:color w:val="auto"/>
          <w:sz w:val="20"/>
          <w:szCs w:val="20"/>
        </w:rPr>
        <w:t xml:space="preserve">priėmimo aktu </w:t>
      </w:r>
      <w:r w:rsidR="1056430E" w:rsidRPr="0C116573">
        <w:rPr>
          <w:rFonts w:ascii="Arial" w:eastAsia="Times New Roman" w:hAnsi="Arial" w:cs="Arial"/>
          <w:color w:val="auto"/>
          <w:sz w:val="20"/>
          <w:szCs w:val="20"/>
        </w:rPr>
        <w:t xml:space="preserve">turi būti </w:t>
      </w:r>
      <w:r w:rsidRPr="0C116573">
        <w:rPr>
          <w:rFonts w:ascii="Arial" w:eastAsia="Times New Roman" w:hAnsi="Arial" w:cs="Arial"/>
          <w:color w:val="auto"/>
          <w:sz w:val="20"/>
          <w:szCs w:val="20"/>
        </w:rPr>
        <w:t xml:space="preserve">pristatoma ši galutinė produkcija kiekvienam objektui iš </w:t>
      </w:r>
      <w:r w:rsidR="4646F54C" w:rsidRPr="0C116573">
        <w:rPr>
          <w:rFonts w:ascii="Arial" w:eastAsia="Times New Roman" w:hAnsi="Arial" w:cs="Arial"/>
          <w:color w:val="auto"/>
          <w:sz w:val="20"/>
          <w:szCs w:val="20"/>
        </w:rPr>
        <w:t xml:space="preserve">Techninės specifikacijos priedo Nr. </w:t>
      </w:r>
      <w:r w:rsidR="71ECF769" w:rsidRPr="0C116573">
        <w:rPr>
          <w:rFonts w:ascii="Arial" w:eastAsia="Times New Roman" w:hAnsi="Arial" w:cs="Arial"/>
          <w:color w:val="auto"/>
          <w:sz w:val="20"/>
          <w:szCs w:val="20"/>
        </w:rPr>
        <w:t xml:space="preserve">1 </w:t>
      </w:r>
      <w:r w:rsidRPr="0C116573">
        <w:rPr>
          <w:rFonts w:ascii="Arial" w:eastAsia="Times New Roman" w:hAnsi="Arial" w:cs="Arial"/>
          <w:color w:val="auto"/>
          <w:sz w:val="20"/>
          <w:szCs w:val="20"/>
        </w:rPr>
        <w:t>ir jo sudedamosioms dalims (kompleksą sudarančios dalys, išvardintos KVR registre) atskirai.</w:t>
      </w:r>
    </w:p>
    <w:p w14:paraId="09FD4E5B" w14:textId="56D71675" w:rsidR="009A3275" w:rsidRPr="00C95676" w:rsidRDefault="12C7A02C" w:rsidP="2E150ADE">
      <w:pPr>
        <w:pStyle w:val="Turinioantrat"/>
        <w:keepNext w:val="0"/>
        <w:numPr>
          <w:ilvl w:val="1"/>
          <w:numId w:val="25"/>
        </w:numPr>
        <w:spacing w:before="0" w:line="276" w:lineRule="auto"/>
        <w:ind w:left="426" w:right="17"/>
        <w:jc w:val="both"/>
        <w:rPr>
          <w:rFonts w:ascii="Arial" w:eastAsia="Times New Roman" w:hAnsi="Arial" w:cs="Arial"/>
          <w:color w:val="auto"/>
          <w:sz w:val="20"/>
          <w:szCs w:val="20"/>
        </w:rPr>
      </w:pPr>
      <w:r w:rsidRPr="0C116573">
        <w:rPr>
          <w:rFonts w:ascii="Arial" w:eastAsia="Times New Roman" w:hAnsi="Arial" w:cs="Arial"/>
          <w:color w:val="auto"/>
          <w:sz w:val="20"/>
          <w:szCs w:val="20"/>
        </w:rPr>
        <w:t>Pagal pateiktus reikalavimus, Ti</w:t>
      </w:r>
      <w:r w:rsidR="5BC13E94" w:rsidRPr="0C116573">
        <w:rPr>
          <w:rFonts w:ascii="Arial" w:eastAsia="Times New Roman" w:hAnsi="Arial" w:cs="Arial"/>
          <w:color w:val="auto"/>
          <w:sz w:val="20"/>
          <w:szCs w:val="20"/>
        </w:rPr>
        <w:t>e</w:t>
      </w:r>
      <w:r w:rsidRPr="0C116573">
        <w:rPr>
          <w:rFonts w:ascii="Arial" w:eastAsia="Times New Roman" w:hAnsi="Arial" w:cs="Arial"/>
          <w:color w:val="auto"/>
          <w:sz w:val="20"/>
          <w:szCs w:val="20"/>
        </w:rPr>
        <w:t>kėjas privalo</w:t>
      </w:r>
      <w:r w:rsidR="007F6C61" w:rsidRPr="0C116573">
        <w:rPr>
          <w:rFonts w:ascii="Arial" w:eastAsia="Times New Roman" w:hAnsi="Arial" w:cs="Arial"/>
          <w:color w:val="auto"/>
          <w:sz w:val="20"/>
          <w:szCs w:val="20"/>
        </w:rPr>
        <w:t>,</w:t>
      </w:r>
      <w:r w:rsidRPr="0C116573">
        <w:rPr>
          <w:rFonts w:ascii="Arial" w:eastAsia="Times New Roman" w:hAnsi="Arial" w:cs="Arial"/>
          <w:color w:val="auto"/>
          <w:sz w:val="20"/>
          <w:szCs w:val="20"/>
        </w:rPr>
        <w:t xml:space="preserve"> ruošiant duomenis</w:t>
      </w:r>
      <w:r w:rsidR="007F6C61" w:rsidRPr="0C116573">
        <w:rPr>
          <w:rFonts w:ascii="Arial" w:eastAsia="Times New Roman" w:hAnsi="Arial" w:cs="Arial"/>
          <w:color w:val="auto"/>
          <w:sz w:val="20"/>
          <w:szCs w:val="20"/>
        </w:rPr>
        <w:t>,</w:t>
      </w:r>
      <w:r w:rsidRPr="0C116573">
        <w:rPr>
          <w:rFonts w:ascii="Arial" w:eastAsia="Times New Roman" w:hAnsi="Arial" w:cs="Arial"/>
          <w:color w:val="auto"/>
          <w:sz w:val="20"/>
          <w:szCs w:val="20"/>
        </w:rPr>
        <w:t xml:space="preserve"> rinkti reikalaujamus </w:t>
      </w:r>
      <w:r w:rsidR="56F51E82" w:rsidRPr="0C116573">
        <w:rPr>
          <w:rFonts w:ascii="Arial" w:eastAsia="Times New Roman" w:hAnsi="Arial" w:cs="Arial"/>
          <w:color w:val="auto"/>
          <w:sz w:val="20"/>
          <w:szCs w:val="20"/>
        </w:rPr>
        <w:t>metaduomenis (</w:t>
      </w:r>
      <w:r w:rsidRPr="0C116573">
        <w:rPr>
          <w:rFonts w:ascii="Arial" w:eastAsia="Times New Roman" w:hAnsi="Arial" w:cs="Arial"/>
          <w:color w:val="auto"/>
          <w:sz w:val="20"/>
          <w:szCs w:val="20"/>
        </w:rPr>
        <w:t>metadata</w:t>
      </w:r>
      <w:r w:rsidR="747C7B55" w:rsidRPr="0C116573">
        <w:rPr>
          <w:rFonts w:ascii="Arial" w:eastAsia="Times New Roman" w:hAnsi="Arial" w:cs="Arial"/>
          <w:color w:val="auto"/>
          <w:sz w:val="20"/>
          <w:szCs w:val="20"/>
        </w:rPr>
        <w:t>)</w:t>
      </w:r>
      <w:r w:rsidRPr="0C116573">
        <w:rPr>
          <w:rFonts w:ascii="Arial" w:eastAsia="Times New Roman" w:hAnsi="Arial" w:cs="Arial"/>
          <w:color w:val="auto"/>
          <w:sz w:val="20"/>
          <w:szCs w:val="20"/>
        </w:rPr>
        <w:t xml:space="preserve">, o atliekant duomenų procesinimą (galutinių produktų gamybą) prie sukurtų duomenų priskirti ir </w:t>
      </w:r>
      <w:r w:rsidR="6B2A49B5" w:rsidRPr="0C116573">
        <w:rPr>
          <w:rFonts w:ascii="Arial" w:eastAsia="Times New Roman" w:hAnsi="Arial" w:cs="Arial"/>
          <w:color w:val="auto"/>
          <w:sz w:val="20"/>
          <w:szCs w:val="20"/>
        </w:rPr>
        <w:t>paraduomen</w:t>
      </w:r>
      <w:r w:rsidR="2E0E51B6" w:rsidRPr="0C116573">
        <w:rPr>
          <w:rFonts w:ascii="Arial" w:eastAsia="Times New Roman" w:hAnsi="Arial" w:cs="Arial"/>
          <w:color w:val="auto"/>
          <w:sz w:val="20"/>
          <w:szCs w:val="20"/>
        </w:rPr>
        <w:t>ų</w:t>
      </w:r>
      <w:r w:rsidR="6B2A49B5" w:rsidRPr="0C116573">
        <w:rPr>
          <w:rFonts w:ascii="Arial" w:eastAsia="Times New Roman" w:hAnsi="Arial" w:cs="Arial"/>
          <w:color w:val="auto"/>
          <w:sz w:val="20"/>
          <w:szCs w:val="20"/>
        </w:rPr>
        <w:t xml:space="preserve"> (</w:t>
      </w:r>
      <w:r w:rsidRPr="0C116573">
        <w:rPr>
          <w:rFonts w:ascii="Arial" w:eastAsia="Times New Roman" w:hAnsi="Arial" w:cs="Arial"/>
          <w:color w:val="auto"/>
          <w:sz w:val="20"/>
          <w:szCs w:val="20"/>
        </w:rPr>
        <w:t>paradata</w:t>
      </w:r>
      <w:r w:rsidR="5FCB499A" w:rsidRPr="0C116573">
        <w:rPr>
          <w:rFonts w:ascii="Arial" w:eastAsia="Times New Roman" w:hAnsi="Arial" w:cs="Arial"/>
          <w:color w:val="auto"/>
          <w:sz w:val="20"/>
          <w:szCs w:val="20"/>
        </w:rPr>
        <w:t>)</w:t>
      </w:r>
      <w:r w:rsidRPr="0C116573">
        <w:rPr>
          <w:rFonts w:ascii="Arial" w:eastAsia="Times New Roman" w:hAnsi="Arial" w:cs="Arial"/>
          <w:color w:val="auto"/>
          <w:sz w:val="20"/>
          <w:szCs w:val="20"/>
        </w:rPr>
        <w:t xml:space="preserve"> reikšmes. Tai atliekama pagal </w:t>
      </w:r>
      <w:r w:rsidR="007F6C61" w:rsidRPr="0C116573">
        <w:rPr>
          <w:rFonts w:ascii="Arial" w:eastAsia="Times New Roman" w:hAnsi="Arial" w:cs="Arial"/>
          <w:color w:val="auto"/>
          <w:sz w:val="20"/>
          <w:szCs w:val="20"/>
        </w:rPr>
        <w:t xml:space="preserve">Techninės specifikacijos priedo Nr. </w:t>
      </w:r>
      <w:r w:rsidRPr="0C116573">
        <w:rPr>
          <w:rFonts w:ascii="Arial" w:eastAsia="Times New Roman" w:hAnsi="Arial" w:cs="Arial"/>
          <w:color w:val="auto"/>
          <w:sz w:val="20"/>
          <w:szCs w:val="20"/>
        </w:rPr>
        <w:t>3 dėstomas instrukcijas. Lydinčiųjų duomenų sukūrimo ir priskyrimo dalis skirstoma į metada</w:t>
      </w:r>
      <w:r w:rsidR="7E3F38CA" w:rsidRPr="0C116573">
        <w:rPr>
          <w:rFonts w:ascii="Arial" w:eastAsia="Times New Roman" w:hAnsi="Arial" w:cs="Arial"/>
          <w:color w:val="auto"/>
          <w:sz w:val="20"/>
          <w:szCs w:val="20"/>
        </w:rPr>
        <w:t>ta</w:t>
      </w:r>
      <w:r w:rsidRPr="0C116573">
        <w:rPr>
          <w:rFonts w:ascii="Arial" w:eastAsia="Times New Roman" w:hAnsi="Arial" w:cs="Arial"/>
          <w:color w:val="auto"/>
          <w:sz w:val="20"/>
          <w:szCs w:val="20"/>
        </w:rPr>
        <w:t xml:space="preserve"> ir paradata.</w:t>
      </w:r>
    </w:p>
    <w:p w14:paraId="66879F26" w14:textId="06F767AE" w:rsidR="00426136" w:rsidRPr="00C95676" w:rsidRDefault="60CD6932" w:rsidP="2E150ADE">
      <w:pPr>
        <w:pStyle w:val="Turinioantrat"/>
        <w:keepNext w:val="0"/>
        <w:spacing w:before="0" w:line="276" w:lineRule="auto"/>
        <w:ind w:right="17"/>
        <w:jc w:val="both"/>
        <w:rPr>
          <w:rFonts w:ascii="Arial" w:eastAsia="Times New Roman" w:hAnsi="Arial" w:cs="Arial"/>
          <w:color w:val="auto"/>
          <w:sz w:val="20"/>
          <w:szCs w:val="20"/>
        </w:rPr>
      </w:pPr>
      <w:r w:rsidRPr="0C116573">
        <w:rPr>
          <w:rFonts w:ascii="Arial" w:eastAsia="Times New Roman" w:hAnsi="Arial" w:cs="Arial"/>
          <w:color w:val="auto"/>
          <w:sz w:val="20"/>
          <w:szCs w:val="20"/>
        </w:rPr>
        <w:t xml:space="preserve">Paslaugų metu sukuriama ir </w:t>
      </w:r>
      <w:r w:rsidR="007F6C61" w:rsidRPr="0C116573">
        <w:rPr>
          <w:rFonts w:ascii="Arial" w:eastAsia="Times New Roman" w:hAnsi="Arial" w:cs="Arial"/>
          <w:color w:val="auto"/>
          <w:sz w:val="20"/>
          <w:szCs w:val="20"/>
        </w:rPr>
        <w:t xml:space="preserve">Perkančiajai organizacijai </w:t>
      </w:r>
      <w:r w:rsidRPr="0C116573">
        <w:rPr>
          <w:rFonts w:ascii="Arial" w:eastAsia="Times New Roman" w:hAnsi="Arial" w:cs="Arial"/>
          <w:color w:val="auto"/>
          <w:sz w:val="20"/>
          <w:szCs w:val="20"/>
        </w:rPr>
        <w:t>pateikiama galutinė produkcija:</w:t>
      </w:r>
    </w:p>
    <w:p w14:paraId="7BF16292" w14:textId="77777777" w:rsidR="00426136" w:rsidRPr="00C95676" w:rsidRDefault="60CD6932" w:rsidP="2E150ADE">
      <w:pPr>
        <w:pStyle w:val="Turinioantrat"/>
        <w:keepNext w:val="0"/>
        <w:numPr>
          <w:ilvl w:val="1"/>
          <w:numId w:val="25"/>
        </w:numPr>
        <w:spacing w:before="0" w:line="276" w:lineRule="auto"/>
        <w:ind w:left="426" w:right="17"/>
        <w:jc w:val="both"/>
        <w:rPr>
          <w:rFonts w:ascii="Arial" w:eastAsia="Times New Roman" w:hAnsi="Arial" w:cs="Arial"/>
          <w:b/>
          <w:bCs/>
          <w:color w:val="auto"/>
          <w:sz w:val="20"/>
          <w:szCs w:val="20"/>
        </w:rPr>
      </w:pPr>
      <w:r w:rsidRPr="0C116573">
        <w:rPr>
          <w:rFonts w:ascii="Arial" w:eastAsia="Times New Roman" w:hAnsi="Arial" w:cs="Arial"/>
          <w:b/>
          <w:bCs/>
          <w:color w:val="auto"/>
          <w:sz w:val="20"/>
          <w:szCs w:val="20"/>
        </w:rPr>
        <w:t>Atlikus antžeminį lazerinį 3D skenavimą</w:t>
      </w:r>
      <w:r w:rsidR="5CD1E18C" w:rsidRPr="0C116573">
        <w:rPr>
          <w:rFonts w:ascii="Arial" w:eastAsia="Times New Roman" w:hAnsi="Arial" w:cs="Arial"/>
          <w:b/>
          <w:bCs/>
          <w:color w:val="auto"/>
          <w:sz w:val="20"/>
          <w:szCs w:val="20"/>
        </w:rPr>
        <w:t>:</w:t>
      </w:r>
    </w:p>
    <w:p w14:paraId="765F7F36" w14:textId="57F212EF" w:rsidR="007874EB" w:rsidRPr="00C95676" w:rsidRDefault="0C0794C2" w:rsidP="2E150ADE">
      <w:pPr>
        <w:pStyle w:val="Turinioantrat"/>
        <w:keepNext w:val="0"/>
        <w:numPr>
          <w:ilvl w:val="2"/>
          <w:numId w:val="25"/>
        </w:numPr>
        <w:spacing w:before="0" w:line="276" w:lineRule="auto"/>
        <w:ind w:left="567" w:right="17"/>
        <w:jc w:val="both"/>
        <w:rPr>
          <w:rFonts w:ascii="Arial" w:eastAsia="Times New Roman" w:hAnsi="Arial" w:cs="Arial"/>
          <w:color w:val="auto"/>
          <w:sz w:val="20"/>
          <w:szCs w:val="20"/>
        </w:rPr>
      </w:pPr>
      <w:r w:rsidRPr="0C116573">
        <w:rPr>
          <w:rFonts w:ascii="Arial" w:eastAsia="Times New Roman" w:hAnsi="Arial" w:cs="Arial"/>
          <w:color w:val="auto"/>
          <w:sz w:val="20"/>
          <w:szCs w:val="20"/>
        </w:rPr>
        <w:t xml:space="preserve">Neapdorotų duomenų kopijos (angl. </w:t>
      </w:r>
      <w:r w:rsidRPr="0C116573">
        <w:rPr>
          <w:rFonts w:ascii="Arial" w:eastAsia="Times New Roman" w:hAnsi="Arial" w:cs="Arial"/>
          <w:i/>
          <w:iCs/>
          <w:color w:val="auto"/>
          <w:sz w:val="20"/>
          <w:szCs w:val="20"/>
        </w:rPr>
        <w:t>RAW data</w:t>
      </w:r>
      <w:r w:rsidRPr="0C116573">
        <w:rPr>
          <w:rFonts w:ascii="Arial" w:eastAsia="Times New Roman" w:hAnsi="Arial" w:cs="Arial"/>
          <w:color w:val="auto"/>
          <w:sz w:val="20"/>
          <w:szCs w:val="20"/>
        </w:rPr>
        <w:t>), t.</w:t>
      </w:r>
      <w:r w:rsidR="00FE467F" w:rsidRPr="0C116573">
        <w:rPr>
          <w:rFonts w:ascii="Arial" w:eastAsia="Times New Roman" w:hAnsi="Arial" w:cs="Arial"/>
          <w:color w:val="auto"/>
          <w:sz w:val="20"/>
          <w:szCs w:val="20"/>
        </w:rPr>
        <w:t xml:space="preserve"> </w:t>
      </w:r>
      <w:r w:rsidRPr="0C116573">
        <w:rPr>
          <w:rFonts w:ascii="Arial" w:eastAsia="Times New Roman" w:hAnsi="Arial" w:cs="Arial"/>
          <w:color w:val="auto"/>
          <w:sz w:val="20"/>
          <w:szCs w:val="20"/>
        </w:rPr>
        <w:t>y.</w:t>
      </w:r>
      <w:r w:rsidR="00FE467F" w:rsidRPr="0C116573">
        <w:rPr>
          <w:rFonts w:ascii="Arial" w:eastAsia="Times New Roman" w:hAnsi="Arial" w:cs="Arial"/>
          <w:color w:val="auto"/>
          <w:sz w:val="20"/>
          <w:szCs w:val="20"/>
        </w:rPr>
        <w:t>,</w:t>
      </w:r>
      <w:r w:rsidRPr="0C116573">
        <w:rPr>
          <w:rFonts w:ascii="Arial" w:eastAsia="Times New Roman" w:hAnsi="Arial" w:cs="Arial"/>
          <w:color w:val="auto"/>
          <w:sz w:val="20"/>
          <w:szCs w:val="20"/>
        </w:rPr>
        <w:t xml:space="preserve"> duomenys nukrauti iš 3D lazerinio skenerio be registracijų ir apdorojimo pateikiami konvertavus juos į E57 formatą  ir</w:t>
      </w:r>
      <w:r w:rsidR="007F6C61" w:rsidRPr="0C116573">
        <w:rPr>
          <w:rFonts w:ascii="Arial" w:eastAsia="Times New Roman" w:hAnsi="Arial" w:cs="Arial"/>
          <w:color w:val="auto"/>
          <w:sz w:val="20"/>
          <w:szCs w:val="20"/>
        </w:rPr>
        <w:t>,</w:t>
      </w:r>
      <w:r w:rsidRPr="0C116573">
        <w:rPr>
          <w:rFonts w:ascii="Arial" w:eastAsia="Times New Roman" w:hAnsi="Arial" w:cs="Arial"/>
          <w:color w:val="auto"/>
          <w:sz w:val="20"/>
          <w:szCs w:val="20"/>
        </w:rPr>
        <w:t xml:space="preserve"> </w:t>
      </w:r>
      <w:r w:rsidR="217E4EFF" w:rsidRPr="0C116573">
        <w:rPr>
          <w:rFonts w:ascii="Arial" w:eastAsia="Times New Roman" w:hAnsi="Arial" w:cs="Arial"/>
          <w:color w:val="auto"/>
          <w:sz w:val="20"/>
          <w:szCs w:val="20"/>
        </w:rPr>
        <w:t>Perkančiajai organizacijai pareikalavus</w:t>
      </w:r>
      <w:r w:rsidR="007F6C61" w:rsidRPr="0C116573">
        <w:rPr>
          <w:rFonts w:ascii="Arial" w:eastAsia="Times New Roman" w:hAnsi="Arial" w:cs="Arial"/>
          <w:color w:val="auto"/>
          <w:sz w:val="20"/>
          <w:szCs w:val="20"/>
        </w:rPr>
        <w:t>,</w:t>
      </w:r>
      <w:r w:rsidR="217E4EFF" w:rsidRPr="0C116573">
        <w:rPr>
          <w:rFonts w:ascii="Arial" w:eastAsia="Times New Roman" w:hAnsi="Arial" w:cs="Arial"/>
          <w:color w:val="auto"/>
          <w:sz w:val="20"/>
          <w:szCs w:val="20"/>
        </w:rPr>
        <w:t xml:space="preserve"> </w:t>
      </w:r>
      <w:r w:rsidRPr="0C116573">
        <w:rPr>
          <w:rFonts w:ascii="Arial" w:eastAsia="Times New Roman" w:hAnsi="Arial" w:cs="Arial"/>
          <w:color w:val="auto"/>
          <w:sz w:val="20"/>
          <w:szCs w:val="20"/>
        </w:rPr>
        <w:t xml:space="preserve">suspausti (angl. </w:t>
      </w:r>
      <w:r w:rsidRPr="0C116573">
        <w:rPr>
          <w:rFonts w:ascii="Arial" w:eastAsia="Times New Roman" w:hAnsi="Arial" w:cs="Arial"/>
          <w:i/>
          <w:iCs/>
          <w:color w:val="auto"/>
          <w:sz w:val="20"/>
          <w:szCs w:val="20"/>
        </w:rPr>
        <w:t>zipped</w:t>
      </w:r>
      <w:r w:rsidRPr="0C116573">
        <w:rPr>
          <w:rFonts w:ascii="Arial" w:eastAsia="Times New Roman" w:hAnsi="Arial" w:cs="Arial"/>
          <w:color w:val="auto"/>
          <w:sz w:val="20"/>
          <w:szCs w:val="20"/>
        </w:rPr>
        <w:t>) ZIP arba 7z.</w:t>
      </w:r>
    </w:p>
    <w:p w14:paraId="429F02D5" w14:textId="70007565" w:rsidR="007874EB" w:rsidRPr="00C95676" w:rsidRDefault="60CD6932" w:rsidP="2E150ADE">
      <w:pPr>
        <w:pStyle w:val="Turinioantrat"/>
        <w:keepNext w:val="0"/>
        <w:numPr>
          <w:ilvl w:val="2"/>
          <w:numId w:val="25"/>
        </w:numPr>
        <w:spacing w:before="0" w:line="276" w:lineRule="auto"/>
        <w:ind w:left="567" w:right="17"/>
        <w:jc w:val="both"/>
        <w:rPr>
          <w:rFonts w:ascii="Arial" w:eastAsia="Times New Roman" w:hAnsi="Arial" w:cs="Arial"/>
          <w:color w:val="auto"/>
          <w:sz w:val="20"/>
          <w:szCs w:val="20"/>
        </w:rPr>
      </w:pPr>
      <w:r w:rsidRPr="0C116573">
        <w:rPr>
          <w:rFonts w:ascii="Arial" w:eastAsia="Times New Roman" w:hAnsi="Arial" w:cs="Arial"/>
          <w:color w:val="auto"/>
          <w:sz w:val="20"/>
          <w:szCs w:val="20"/>
        </w:rPr>
        <w:t>Apdoroti pilnos raiškos struktūrizuoti 3D taškų masyvo duomenys E57 formatais padalinti į aplankalus pagal aukštus (pvz.</w:t>
      </w:r>
      <w:r w:rsidR="69793214" w:rsidRPr="0C116573">
        <w:rPr>
          <w:rFonts w:ascii="Arial" w:eastAsia="Times New Roman" w:hAnsi="Arial" w:cs="Arial"/>
          <w:color w:val="auto"/>
          <w:sz w:val="20"/>
          <w:szCs w:val="20"/>
        </w:rPr>
        <w:t>:</w:t>
      </w:r>
      <w:r w:rsidRPr="0C116573">
        <w:rPr>
          <w:rFonts w:ascii="Arial" w:eastAsia="Times New Roman" w:hAnsi="Arial" w:cs="Arial"/>
          <w:color w:val="auto"/>
          <w:sz w:val="20"/>
          <w:szCs w:val="20"/>
        </w:rPr>
        <w:t xml:space="preserve"> </w:t>
      </w:r>
      <w:r w:rsidR="418C7D26" w:rsidRPr="0C116573">
        <w:rPr>
          <w:rFonts w:ascii="Arial" w:eastAsia="Times New Roman" w:hAnsi="Arial" w:cs="Arial"/>
          <w:color w:val="auto"/>
          <w:sz w:val="20"/>
          <w:szCs w:val="20"/>
        </w:rPr>
        <w:t>r</w:t>
      </w:r>
      <w:r w:rsidRPr="0C116573">
        <w:rPr>
          <w:rFonts w:ascii="Arial" w:eastAsia="Times New Roman" w:hAnsi="Arial" w:cs="Arial"/>
          <w:color w:val="auto"/>
          <w:sz w:val="20"/>
          <w:szCs w:val="20"/>
        </w:rPr>
        <w:t>ūsys, 1</w:t>
      </w:r>
      <w:r w:rsidR="06821E91" w:rsidRPr="0C116573">
        <w:rPr>
          <w:rFonts w:ascii="Arial" w:eastAsia="Times New Roman" w:hAnsi="Arial" w:cs="Arial"/>
          <w:color w:val="auto"/>
          <w:sz w:val="20"/>
          <w:szCs w:val="20"/>
        </w:rPr>
        <w:t xml:space="preserve"> </w:t>
      </w:r>
      <w:r w:rsidRPr="0C116573">
        <w:rPr>
          <w:rFonts w:ascii="Arial" w:eastAsia="Times New Roman" w:hAnsi="Arial" w:cs="Arial"/>
          <w:color w:val="auto"/>
          <w:sz w:val="20"/>
          <w:szCs w:val="20"/>
        </w:rPr>
        <w:t>aukštas, 2</w:t>
      </w:r>
      <w:r w:rsidR="06821E91" w:rsidRPr="0C116573">
        <w:rPr>
          <w:rFonts w:ascii="Arial" w:eastAsia="Times New Roman" w:hAnsi="Arial" w:cs="Arial"/>
          <w:color w:val="auto"/>
          <w:sz w:val="20"/>
          <w:szCs w:val="20"/>
        </w:rPr>
        <w:t xml:space="preserve"> </w:t>
      </w:r>
      <w:r w:rsidRPr="0C116573">
        <w:rPr>
          <w:rFonts w:ascii="Arial" w:eastAsia="Times New Roman" w:hAnsi="Arial" w:cs="Arial"/>
          <w:color w:val="auto"/>
          <w:sz w:val="20"/>
          <w:szCs w:val="20"/>
        </w:rPr>
        <w:t>aukštas ... palėpė.</w:t>
      </w:r>
      <w:r w:rsidR="7354F7FD" w:rsidRPr="0C116573">
        <w:rPr>
          <w:rFonts w:ascii="Arial" w:eastAsia="Times New Roman" w:hAnsi="Arial" w:cs="Arial"/>
          <w:color w:val="auto"/>
          <w:sz w:val="20"/>
          <w:szCs w:val="20"/>
        </w:rPr>
        <w:t xml:space="preserve"> Žr. </w:t>
      </w:r>
      <w:r w:rsidRPr="0C116573">
        <w:rPr>
          <w:rFonts w:ascii="Arial" w:eastAsia="Times New Roman" w:hAnsi="Arial" w:cs="Arial"/>
          <w:color w:val="auto"/>
          <w:sz w:val="20"/>
          <w:szCs w:val="20"/>
        </w:rPr>
        <w:t xml:space="preserve"> </w:t>
      </w:r>
      <w:r w:rsidR="007F6C61" w:rsidRPr="0C116573">
        <w:rPr>
          <w:rFonts w:ascii="Arial" w:eastAsia="Times New Roman" w:hAnsi="Arial" w:cs="Arial"/>
          <w:color w:val="auto"/>
          <w:sz w:val="20"/>
          <w:szCs w:val="20"/>
        </w:rPr>
        <w:t xml:space="preserve">Techninės specifikacijos priedą Nr. </w:t>
      </w:r>
      <w:r w:rsidR="17209360" w:rsidRPr="0C116573">
        <w:rPr>
          <w:rFonts w:ascii="Arial" w:eastAsia="Times New Roman" w:hAnsi="Arial" w:cs="Arial"/>
          <w:color w:val="auto"/>
          <w:sz w:val="20"/>
          <w:szCs w:val="20"/>
        </w:rPr>
        <w:t>2</w:t>
      </w:r>
      <w:r w:rsidRPr="0C116573">
        <w:rPr>
          <w:rFonts w:ascii="Arial" w:eastAsia="Times New Roman" w:hAnsi="Arial" w:cs="Arial"/>
          <w:color w:val="auto"/>
          <w:sz w:val="20"/>
          <w:szCs w:val="20"/>
        </w:rPr>
        <w:t>).</w:t>
      </w:r>
    </w:p>
    <w:p w14:paraId="693C8E6D" w14:textId="77777777" w:rsidR="007874EB" w:rsidRPr="00C95676" w:rsidRDefault="60CD6932" w:rsidP="2E150ADE">
      <w:pPr>
        <w:pStyle w:val="Turinioantrat"/>
        <w:keepNext w:val="0"/>
        <w:numPr>
          <w:ilvl w:val="2"/>
          <w:numId w:val="25"/>
        </w:numPr>
        <w:spacing w:before="0" w:line="276" w:lineRule="auto"/>
        <w:ind w:left="567" w:right="17"/>
        <w:jc w:val="both"/>
        <w:rPr>
          <w:rFonts w:ascii="Arial" w:eastAsia="Times New Roman" w:hAnsi="Arial" w:cs="Arial"/>
          <w:color w:val="auto"/>
          <w:sz w:val="20"/>
          <w:szCs w:val="20"/>
        </w:rPr>
      </w:pPr>
      <w:r w:rsidRPr="0C116573">
        <w:rPr>
          <w:rFonts w:ascii="Arial" w:eastAsia="Times New Roman" w:hAnsi="Arial" w:cs="Arial"/>
          <w:color w:val="auto"/>
          <w:sz w:val="20"/>
          <w:szCs w:val="20"/>
        </w:rPr>
        <w:t xml:space="preserve">Nestruktūrizuotas 3D taškų masyvo failas E57 formatu skirtas greitai peržiūrai, ir kuris padarytas apjungiant visas eksterjero ir interjero skenavimo pozicijas į vieną failą. 3D taškų masyvo </w:t>
      </w:r>
      <w:r w:rsidRPr="0C116573">
        <w:rPr>
          <w:rFonts w:ascii="Arial" w:eastAsia="Times New Roman" w:hAnsi="Arial" w:cs="Arial"/>
          <w:b/>
          <w:bCs/>
          <w:color w:val="auto"/>
          <w:sz w:val="20"/>
          <w:szCs w:val="20"/>
        </w:rPr>
        <w:t xml:space="preserve">failo limitas yra ~40 milijonų taškų (angl. </w:t>
      </w:r>
      <w:r w:rsidRPr="0C116573">
        <w:rPr>
          <w:rFonts w:ascii="Arial" w:eastAsia="Times New Roman" w:hAnsi="Arial" w:cs="Arial"/>
          <w:b/>
          <w:bCs/>
          <w:i/>
          <w:iCs/>
          <w:color w:val="auto"/>
          <w:sz w:val="20"/>
          <w:szCs w:val="20"/>
        </w:rPr>
        <w:t>point cloud points count ~40mil.</w:t>
      </w:r>
      <w:r w:rsidRPr="0C116573">
        <w:rPr>
          <w:rFonts w:ascii="Arial" w:eastAsia="Times New Roman" w:hAnsi="Arial" w:cs="Arial"/>
          <w:b/>
          <w:bCs/>
          <w:color w:val="auto"/>
          <w:sz w:val="20"/>
          <w:szCs w:val="20"/>
        </w:rPr>
        <w:t>)</w:t>
      </w:r>
    </w:p>
    <w:p w14:paraId="5330DEC3" w14:textId="77777777" w:rsidR="007874EB" w:rsidRPr="00C95676" w:rsidRDefault="60CD6932" w:rsidP="2E150ADE">
      <w:pPr>
        <w:pStyle w:val="Turinioantrat"/>
        <w:keepNext w:val="0"/>
        <w:numPr>
          <w:ilvl w:val="2"/>
          <w:numId w:val="25"/>
        </w:numPr>
        <w:spacing w:before="0" w:line="276" w:lineRule="auto"/>
        <w:ind w:left="567" w:right="17"/>
        <w:jc w:val="both"/>
        <w:rPr>
          <w:rFonts w:ascii="Arial" w:eastAsia="Times New Roman" w:hAnsi="Arial" w:cs="Arial"/>
          <w:color w:val="auto"/>
          <w:sz w:val="20"/>
          <w:szCs w:val="20"/>
        </w:rPr>
      </w:pPr>
      <w:r w:rsidRPr="0C116573">
        <w:rPr>
          <w:rFonts w:ascii="Arial" w:eastAsia="Times New Roman" w:hAnsi="Arial" w:cs="Arial"/>
          <w:color w:val="auto"/>
          <w:sz w:val="20"/>
          <w:szCs w:val="20"/>
        </w:rPr>
        <w:t>GEO-orientavimui naudotų taškų koordinatės ir schemos.</w:t>
      </w:r>
    </w:p>
    <w:p w14:paraId="14DEBFA6" w14:textId="77777777" w:rsidR="007874EB" w:rsidRPr="00C95676" w:rsidRDefault="60CD6932" w:rsidP="2E150ADE">
      <w:pPr>
        <w:pStyle w:val="Turinioantrat"/>
        <w:keepNext w:val="0"/>
        <w:numPr>
          <w:ilvl w:val="2"/>
          <w:numId w:val="25"/>
        </w:numPr>
        <w:spacing w:before="0" w:line="276" w:lineRule="auto"/>
        <w:ind w:left="567" w:right="17"/>
        <w:jc w:val="both"/>
        <w:rPr>
          <w:rFonts w:ascii="Arial" w:eastAsia="Times New Roman" w:hAnsi="Arial" w:cs="Arial"/>
          <w:color w:val="auto"/>
          <w:sz w:val="20"/>
          <w:szCs w:val="20"/>
        </w:rPr>
      </w:pPr>
      <w:r w:rsidRPr="0C116573">
        <w:rPr>
          <w:rFonts w:ascii="Arial" w:eastAsia="Times New Roman" w:hAnsi="Arial" w:cs="Arial"/>
          <w:color w:val="auto"/>
          <w:sz w:val="20"/>
          <w:szCs w:val="20"/>
        </w:rPr>
        <w:t>Schemos su skenavimo centrų anotacijomis (pavadinimais) atskirai kiekvienam vidaus aukštui ir išorei.</w:t>
      </w:r>
    </w:p>
    <w:p w14:paraId="66727B52" w14:textId="48454EE9" w:rsidR="00257CF1" w:rsidRPr="00C95676" w:rsidRDefault="60CD6932" w:rsidP="0C116573">
      <w:pPr>
        <w:pStyle w:val="Turinioantrat"/>
        <w:keepNext w:val="0"/>
        <w:numPr>
          <w:ilvl w:val="2"/>
          <w:numId w:val="25"/>
        </w:numPr>
        <w:spacing w:before="0" w:line="276" w:lineRule="auto"/>
        <w:ind w:left="567" w:right="17"/>
        <w:jc w:val="both"/>
        <w:rPr>
          <w:rFonts w:ascii="Arial" w:eastAsia="Times New Roman" w:hAnsi="Arial" w:cs="Arial"/>
          <w:color w:val="auto"/>
          <w:sz w:val="20"/>
          <w:szCs w:val="20"/>
        </w:rPr>
      </w:pPr>
      <w:r w:rsidRPr="0C116573">
        <w:rPr>
          <w:rFonts w:ascii="Arial" w:eastAsia="Times New Roman" w:hAnsi="Arial" w:cs="Arial"/>
          <w:color w:val="auto"/>
          <w:sz w:val="20"/>
          <w:szCs w:val="20"/>
        </w:rPr>
        <w:t>3D lazerinio skenavimo atlikimo ir duomenų apdorojimo vidinės kokybės tikrinimo ataskaita.</w:t>
      </w:r>
    </w:p>
    <w:p w14:paraId="25F11132" w14:textId="77777777" w:rsidR="00F26CA4" w:rsidRPr="00C95676" w:rsidRDefault="00F26CA4" w:rsidP="00E71BFB">
      <w:pPr>
        <w:rPr>
          <w:rFonts w:eastAsia="Times New Roman"/>
          <w:sz w:val="20"/>
          <w:szCs w:val="20"/>
        </w:rPr>
      </w:pPr>
    </w:p>
    <w:p w14:paraId="309273C1" w14:textId="68DD2F6E" w:rsidR="00426136" w:rsidRPr="00C95676" w:rsidRDefault="60CD6932" w:rsidP="2E150ADE">
      <w:pPr>
        <w:pStyle w:val="Sraopastraipa"/>
        <w:numPr>
          <w:ilvl w:val="1"/>
          <w:numId w:val="25"/>
        </w:numPr>
        <w:spacing w:before="0" w:after="0"/>
        <w:ind w:left="426" w:right="17"/>
        <w:jc w:val="both"/>
        <w:rPr>
          <w:rFonts w:eastAsia="Times New Roman"/>
          <w:b/>
          <w:bCs/>
          <w:sz w:val="20"/>
          <w:szCs w:val="20"/>
        </w:rPr>
      </w:pPr>
      <w:r w:rsidRPr="0C116573">
        <w:rPr>
          <w:rFonts w:eastAsia="Times New Roman"/>
          <w:b/>
          <w:bCs/>
          <w:sz w:val="20"/>
          <w:szCs w:val="20"/>
        </w:rPr>
        <w:t>Atlikus aerokartografavimo darbus</w:t>
      </w:r>
      <w:r w:rsidR="097EED54" w:rsidRPr="0C116573">
        <w:rPr>
          <w:rFonts w:eastAsia="Times New Roman"/>
          <w:b/>
          <w:bCs/>
          <w:sz w:val="20"/>
          <w:szCs w:val="20"/>
        </w:rPr>
        <w:t>:</w:t>
      </w:r>
    </w:p>
    <w:p w14:paraId="6BA55411" w14:textId="2D205DB3" w:rsidR="007874EB" w:rsidRPr="00C95676" w:rsidRDefault="0C0794C2" w:rsidP="2E150ADE">
      <w:pPr>
        <w:pStyle w:val="Turinioantrat"/>
        <w:keepNext w:val="0"/>
        <w:keepLines w:val="0"/>
        <w:numPr>
          <w:ilvl w:val="2"/>
          <w:numId w:val="25"/>
        </w:numPr>
        <w:spacing w:before="0" w:line="276" w:lineRule="auto"/>
        <w:ind w:left="567" w:right="17"/>
        <w:jc w:val="both"/>
        <w:rPr>
          <w:rFonts w:ascii="Arial" w:eastAsia="Times New Roman" w:hAnsi="Arial" w:cs="Arial"/>
          <w:color w:val="auto"/>
          <w:sz w:val="20"/>
          <w:szCs w:val="20"/>
        </w:rPr>
      </w:pPr>
      <w:r w:rsidRPr="0C116573">
        <w:rPr>
          <w:rFonts w:ascii="Arial" w:eastAsia="Times New Roman" w:hAnsi="Arial" w:cs="Arial"/>
          <w:color w:val="auto"/>
          <w:sz w:val="20"/>
          <w:szCs w:val="20"/>
        </w:rPr>
        <w:t>Drono nuotraukos, naudotos fotogrametriniams skaičiavimams JPG</w:t>
      </w:r>
      <w:r w:rsidR="057EE6EE" w:rsidRPr="0C116573">
        <w:rPr>
          <w:rFonts w:ascii="Arial" w:eastAsia="Times New Roman" w:hAnsi="Arial" w:cs="Arial"/>
          <w:color w:val="auto"/>
          <w:sz w:val="20"/>
          <w:szCs w:val="20"/>
        </w:rPr>
        <w:t xml:space="preserve"> ir</w:t>
      </w:r>
      <w:r w:rsidR="00FE467F" w:rsidRPr="0C116573">
        <w:rPr>
          <w:rFonts w:ascii="Arial" w:eastAsia="Times New Roman" w:hAnsi="Arial" w:cs="Arial"/>
          <w:color w:val="auto"/>
          <w:sz w:val="20"/>
          <w:szCs w:val="20"/>
        </w:rPr>
        <w:t xml:space="preserve"> (</w:t>
      </w:r>
      <w:r w:rsidR="057EE6EE" w:rsidRPr="0C116573">
        <w:rPr>
          <w:rFonts w:ascii="Arial" w:eastAsia="Times New Roman" w:hAnsi="Arial" w:cs="Arial"/>
          <w:color w:val="auto"/>
          <w:sz w:val="20"/>
          <w:szCs w:val="20"/>
        </w:rPr>
        <w:t>ar</w:t>
      </w:r>
      <w:r w:rsidR="00FE467F" w:rsidRPr="0C116573">
        <w:rPr>
          <w:rFonts w:ascii="Arial" w:eastAsia="Times New Roman" w:hAnsi="Arial" w:cs="Arial"/>
          <w:color w:val="auto"/>
          <w:sz w:val="20"/>
          <w:szCs w:val="20"/>
        </w:rPr>
        <w:t>)</w:t>
      </w:r>
      <w:r w:rsidR="057EE6EE" w:rsidRPr="0C116573">
        <w:rPr>
          <w:rFonts w:ascii="Arial" w:eastAsia="Times New Roman" w:hAnsi="Arial" w:cs="Arial"/>
          <w:color w:val="auto"/>
          <w:sz w:val="20"/>
          <w:szCs w:val="20"/>
        </w:rPr>
        <w:t xml:space="preserve"> kitu su Perkančiąja organizacija suderintu</w:t>
      </w:r>
      <w:r w:rsidRPr="0C116573">
        <w:rPr>
          <w:rFonts w:ascii="Arial" w:eastAsia="Times New Roman" w:hAnsi="Arial" w:cs="Arial"/>
          <w:color w:val="auto"/>
          <w:sz w:val="20"/>
          <w:szCs w:val="20"/>
        </w:rPr>
        <w:t xml:space="preserve"> formatu.</w:t>
      </w:r>
    </w:p>
    <w:p w14:paraId="40970464" w14:textId="77777777" w:rsidR="007874EB" w:rsidRPr="00C95676" w:rsidRDefault="60CD6932" w:rsidP="2E150ADE">
      <w:pPr>
        <w:pStyle w:val="Turinioantrat"/>
        <w:keepNext w:val="0"/>
        <w:keepLines w:val="0"/>
        <w:numPr>
          <w:ilvl w:val="2"/>
          <w:numId w:val="25"/>
        </w:numPr>
        <w:spacing w:before="0" w:line="276" w:lineRule="auto"/>
        <w:ind w:left="567" w:right="17"/>
        <w:jc w:val="both"/>
        <w:rPr>
          <w:rFonts w:ascii="Arial" w:eastAsia="Times New Roman" w:hAnsi="Arial" w:cs="Arial"/>
          <w:color w:val="auto"/>
          <w:sz w:val="20"/>
          <w:szCs w:val="20"/>
        </w:rPr>
      </w:pPr>
      <w:r w:rsidRPr="0C116573">
        <w:rPr>
          <w:rFonts w:ascii="Arial" w:eastAsia="Times New Roman" w:hAnsi="Arial" w:cs="Arial"/>
          <w:color w:val="auto"/>
          <w:sz w:val="20"/>
          <w:szCs w:val="20"/>
        </w:rPr>
        <w:t>Fotogrametriškai sugeneruotas pilnos raiškos 3D taškų masyvas E57 formatu (nestruktūrizuotas).</w:t>
      </w:r>
    </w:p>
    <w:p w14:paraId="7C903FAC" w14:textId="6E3538EA" w:rsidR="007874EB" w:rsidRPr="00C95676" w:rsidRDefault="0C0794C2" w:rsidP="2E150ADE">
      <w:pPr>
        <w:pStyle w:val="Turinioantrat"/>
        <w:keepNext w:val="0"/>
        <w:keepLines w:val="0"/>
        <w:numPr>
          <w:ilvl w:val="2"/>
          <w:numId w:val="25"/>
        </w:numPr>
        <w:spacing w:before="0" w:line="276" w:lineRule="auto"/>
        <w:ind w:left="567" w:right="17"/>
        <w:jc w:val="both"/>
        <w:rPr>
          <w:rFonts w:ascii="Arial" w:eastAsia="Times New Roman" w:hAnsi="Arial" w:cs="Arial"/>
          <w:color w:val="auto"/>
          <w:sz w:val="20"/>
          <w:szCs w:val="20"/>
        </w:rPr>
      </w:pPr>
      <w:r w:rsidRPr="0C116573">
        <w:rPr>
          <w:rFonts w:ascii="Arial" w:eastAsia="Times New Roman" w:hAnsi="Arial" w:cs="Arial"/>
          <w:color w:val="auto"/>
          <w:sz w:val="20"/>
          <w:szCs w:val="20"/>
        </w:rPr>
        <w:t xml:space="preserve">Ortofoto nuotrauka JPG </w:t>
      </w:r>
      <w:r w:rsidR="62509C94" w:rsidRPr="0C116573">
        <w:rPr>
          <w:rFonts w:ascii="Arial" w:eastAsia="Times New Roman" w:hAnsi="Arial" w:cs="Arial"/>
          <w:color w:val="auto"/>
          <w:sz w:val="20"/>
          <w:szCs w:val="20"/>
        </w:rPr>
        <w:t>ir</w:t>
      </w:r>
      <w:r w:rsidR="00896F4C" w:rsidRPr="0C116573">
        <w:rPr>
          <w:rFonts w:ascii="Arial" w:eastAsia="Times New Roman" w:hAnsi="Arial" w:cs="Arial"/>
          <w:color w:val="auto"/>
          <w:sz w:val="20"/>
          <w:szCs w:val="20"/>
        </w:rPr>
        <w:t xml:space="preserve"> (</w:t>
      </w:r>
      <w:r w:rsidR="62509C94" w:rsidRPr="0C116573">
        <w:rPr>
          <w:rFonts w:ascii="Arial" w:eastAsia="Times New Roman" w:hAnsi="Arial" w:cs="Arial"/>
          <w:color w:val="auto"/>
          <w:sz w:val="20"/>
          <w:szCs w:val="20"/>
        </w:rPr>
        <w:t>ar</w:t>
      </w:r>
      <w:r w:rsidR="00896F4C" w:rsidRPr="0C116573">
        <w:rPr>
          <w:rFonts w:ascii="Arial" w:eastAsia="Times New Roman" w:hAnsi="Arial" w:cs="Arial"/>
          <w:color w:val="auto"/>
          <w:sz w:val="20"/>
          <w:szCs w:val="20"/>
        </w:rPr>
        <w:t>)</w:t>
      </w:r>
      <w:r w:rsidR="62509C94" w:rsidRPr="0C116573">
        <w:rPr>
          <w:rFonts w:ascii="Arial" w:eastAsia="Times New Roman" w:hAnsi="Arial" w:cs="Arial"/>
          <w:color w:val="auto"/>
          <w:sz w:val="20"/>
          <w:szCs w:val="20"/>
        </w:rPr>
        <w:t xml:space="preserve"> kitu su Perkančiąja organizacija suderintu </w:t>
      </w:r>
      <w:r w:rsidRPr="0C116573">
        <w:rPr>
          <w:rFonts w:ascii="Arial" w:eastAsia="Times New Roman" w:hAnsi="Arial" w:cs="Arial"/>
          <w:color w:val="auto"/>
          <w:sz w:val="20"/>
          <w:szCs w:val="20"/>
        </w:rPr>
        <w:t>format</w:t>
      </w:r>
      <w:r w:rsidR="53B82376" w:rsidRPr="0C116573">
        <w:rPr>
          <w:rFonts w:ascii="Arial" w:eastAsia="Times New Roman" w:hAnsi="Arial" w:cs="Arial"/>
          <w:color w:val="auto"/>
          <w:sz w:val="20"/>
          <w:szCs w:val="20"/>
        </w:rPr>
        <w:t>u, su GEO-orientavimo failais (o</w:t>
      </w:r>
      <w:r w:rsidRPr="0C116573">
        <w:rPr>
          <w:rFonts w:ascii="Arial" w:eastAsia="Times New Roman" w:hAnsi="Arial" w:cs="Arial"/>
          <w:color w:val="auto"/>
          <w:sz w:val="20"/>
          <w:szCs w:val="20"/>
        </w:rPr>
        <w:t>rtofoto nuotrauka gali būti skaidoma lapais, jei yra pasiekiami dydžio apribojimui vienam failui).</w:t>
      </w:r>
    </w:p>
    <w:p w14:paraId="44E7B766" w14:textId="6E825A67" w:rsidR="007874EB" w:rsidRPr="00C95676" w:rsidRDefault="60CD6932" w:rsidP="2E150ADE">
      <w:pPr>
        <w:pStyle w:val="Turinioantrat"/>
        <w:keepNext w:val="0"/>
        <w:keepLines w:val="0"/>
        <w:numPr>
          <w:ilvl w:val="2"/>
          <w:numId w:val="25"/>
        </w:numPr>
        <w:spacing w:before="0" w:line="276" w:lineRule="auto"/>
        <w:ind w:left="567" w:right="17"/>
        <w:jc w:val="both"/>
        <w:rPr>
          <w:rFonts w:ascii="Arial" w:eastAsia="Times New Roman" w:hAnsi="Arial" w:cs="Arial"/>
          <w:color w:val="auto"/>
          <w:sz w:val="20"/>
          <w:szCs w:val="20"/>
        </w:rPr>
      </w:pPr>
      <w:r w:rsidRPr="0C116573">
        <w:rPr>
          <w:rFonts w:ascii="Arial" w:eastAsia="Times New Roman" w:hAnsi="Arial" w:cs="Arial"/>
          <w:color w:val="auto"/>
          <w:sz w:val="20"/>
          <w:szCs w:val="20"/>
        </w:rPr>
        <w:t xml:space="preserve">Teritorijos </w:t>
      </w:r>
      <w:r w:rsidRPr="0C116573">
        <w:rPr>
          <w:rFonts w:ascii="Arial" w:eastAsia="Times New Roman" w:hAnsi="Arial" w:cs="Arial"/>
          <w:b/>
          <w:bCs/>
          <w:color w:val="auto"/>
          <w:sz w:val="20"/>
          <w:szCs w:val="20"/>
        </w:rPr>
        <w:t>neoptimizuotos</w:t>
      </w:r>
      <w:r w:rsidRPr="0C116573">
        <w:rPr>
          <w:rFonts w:ascii="Arial" w:eastAsia="Times New Roman" w:hAnsi="Arial" w:cs="Arial"/>
          <w:color w:val="auto"/>
          <w:sz w:val="20"/>
          <w:szCs w:val="20"/>
        </w:rPr>
        <w:t xml:space="preserve"> geometrijos mesh modelis su didelės raiškos tekstūra (bent 8</w:t>
      </w:r>
      <w:r w:rsidR="7DAAD7AE" w:rsidRPr="0C116573">
        <w:rPr>
          <w:rFonts w:ascii="Arial" w:eastAsia="Times New Roman" w:hAnsi="Arial" w:cs="Arial"/>
          <w:color w:val="auto"/>
          <w:sz w:val="20"/>
          <w:szCs w:val="20"/>
        </w:rPr>
        <w:t>K</w:t>
      </w:r>
      <w:r w:rsidRPr="0C116573">
        <w:rPr>
          <w:rFonts w:ascii="Arial" w:eastAsia="Times New Roman" w:hAnsi="Arial" w:cs="Arial"/>
          <w:color w:val="auto"/>
          <w:sz w:val="20"/>
          <w:szCs w:val="20"/>
        </w:rPr>
        <w:t xml:space="preserve"> raiškos) FBX formatu.</w:t>
      </w:r>
    </w:p>
    <w:p w14:paraId="08739F19" w14:textId="3156128D" w:rsidR="007874EB" w:rsidRPr="00C95676" w:rsidRDefault="3843D602" w:rsidP="53E4A197">
      <w:pPr>
        <w:pStyle w:val="Turinioantrat"/>
        <w:keepNext w:val="0"/>
        <w:keepLines w:val="0"/>
        <w:numPr>
          <w:ilvl w:val="2"/>
          <w:numId w:val="25"/>
        </w:numPr>
        <w:spacing w:before="0" w:line="276" w:lineRule="auto"/>
        <w:ind w:left="567" w:right="17"/>
        <w:jc w:val="both"/>
        <w:rPr>
          <w:rFonts w:ascii="Arial" w:eastAsia="Times New Roman" w:hAnsi="Arial" w:cs="Arial"/>
          <w:color w:val="auto"/>
          <w:sz w:val="20"/>
          <w:szCs w:val="20"/>
        </w:rPr>
      </w:pPr>
      <w:r w:rsidRPr="0C116573">
        <w:rPr>
          <w:rFonts w:ascii="Arial" w:eastAsia="Times New Roman" w:hAnsi="Arial" w:cs="Arial"/>
          <w:color w:val="auto"/>
          <w:sz w:val="20"/>
          <w:szCs w:val="20"/>
        </w:rPr>
        <w:t xml:space="preserve">Teritorijos </w:t>
      </w:r>
      <w:r w:rsidRPr="0C116573">
        <w:rPr>
          <w:rFonts w:ascii="Arial" w:eastAsia="Times New Roman" w:hAnsi="Arial" w:cs="Arial"/>
          <w:b/>
          <w:bCs/>
          <w:color w:val="auto"/>
          <w:sz w:val="20"/>
          <w:szCs w:val="20"/>
        </w:rPr>
        <w:t>optimizuotos</w:t>
      </w:r>
      <w:r w:rsidRPr="0C116573">
        <w:rPr>
          <w:rFonts w:ascii="Arial" w:eastAsia="Times New Roman" w:hAnsi="Arial" w:cs="Arial"/>
          <w:color w:val="auto"/>
          <w:sz w:val="20"/>
          <w:szCs w:val="20"/>
        </w:rPr>
        <w:t xml:space="preserve"> geometrijos mesh modelis su </w:t>
      </w:r>
      <w:r w:rsidRPr="0C116573">
        <w:rPr>
          <w:rFonts w:ascii="Arial" w:eastAsia="Times New Roman" w:hAnsi="Arial" w:cs="Arial"/>
          <w:b/>
          <w:bCs/>
          <w:color w:val="auto"/>
          <w:sz w:val="20"/>
          <w:szCs w:val="20"/>
        </w:rPr>
        <w:t>RGB tekstūra</w:t>
      </w:r>
      <w:r w:rsidRPr="0C116573">
        <w:rPr>
          <w:rFonts w:ascii="Arial" w:eastAsia="Times New Roman" w:hAnsi="Arial" w:cs="Arial"/>
          <w:color w:val="auto"/>
          <w:sz w:val="20"/>
          <w:szCs w:val="20"/>
        </w:rPr>
        <w:t xml:space="preserve">. Pateikiama OBJ ir glTF ir x3d formatais. Taikomas failo dydžio limitas vienam failui </w:t>
      </w:r>
      <w:r w:rsidR="539941A9" w:rsidRPr="0C116573">
        <w:rPr>
          <w:rFonts w:ascii="Arial" w:eastAsia="Times New Roman" w:hAnsi="Arial" w:cs="Arial"/>
          <w:color w:val="auto"/>
          <w:sz w:val="20"/>
          <w:szCs w:val="20"/>
        </w:rPr>
        <w:t xml:space="preserve">iki </w:t>
      </w:r>
      <w:r w:rsidRPr="0C116573">
        <w:rPr>
          <w:rFonts w:ascii="Arial" w:eastAsia="Times New Roman" w:hAnsi="Arial" w:cs="Arial"/>
          <w:color w:val="auto"/>
          <w:sz w:val="20"/>
          <w:szCs w:val="20"/>
        </w:rPr>
        <w:t>500MB</w:t>
      </w:r>
      <w:r w:rsidR="75CBC2E5" w:rsidRPr="0C116573">
        <w:rPr>
          <w:rFonts w:ascii="Arial" w:eastAsia="Times New Roman" w:hAnsi="Arial" w:cs="Arial"/>
          <w:color w:val="auto"/>
          <w:sz w:val="20"/>
          <w:szCs w:val="20"/>
        </w:rPr>
        <w:t>. Taškų (vertex) skaičius mažiausias įmanomas neprarandant objekto detalių, maksimalus limitas 100K taškų.</w:t>
      </w:r>
      <w:r w:rsidR="2A905994" w:rsidRPr="0C116573">
        <w:rPr>
          <w:rFonts w:ascii="Arial" w:eastAsia="Times New Roman" w:hAnsi="Arial" w:cs="Arial"/>
          <w:color w:val="auto"/>
          <w:sz w:val="20"/>
          <w:szCs w:val="20"/>
        </w:rPr>
        <w:t xml:space="preserve"> </w:t>
      </w:r>
      <w:r w:rsidR="2A905994" w:rsidRPr="0C116573">
        <w:rPr>
          <w:rFonts w:ascii="Arial" w:eastAsia="Times New Roman" w:hAnsi="Arial" w:cs="Arial"/>
          <w:color w:val="auto"/>
          <w:sz w:val="20"/>
          <w:szCs w:val="20"/>
          <w:lang w:val="lt"/>
        </w:rPr>
        <w:t xml:space="preserve">Modelis turi būti be laisvų, padrikų dalelių (angl. </w:t>
      </w:r>
      <w:r w:rsidR="2A905994" w:rsidRPr="0C116573">
        <w:rPr>
          <w:rFonts w:ascii="Arial" w:eastAsia="Times New Roman" w:hAnsi="Arial" w:cs="Arial"/>
          <w:i/>
          <w:iCs/>
          <w:color w:val="auto"/>
          <w:sz w:val="20"/>
          <w:szCs w:val="20"/>
          <w:lang w:val="lt"/>
        </w:rPr>
        <w:t>disconnected particles</w:t>
      </w:r>
      <w:r w:rsidR="2A905994" w:rsidRPr="0C116573">
        <w:rPr>
          <w:rFonts w:ascii="Arial" w:eastAsia="Times New Roman" w:hAnsi="Arial" w:cs="Arial"/>
          <w:color w:val="auto"/>
          <w:sz w:val="20"/>
          <w:szCs w:val="20"/>
          <w:lang w:val="lt"/>
        </w:rPr>
        <w:t xml:space="preserve">) ir kitų topologinių klaidų, </w:t>
      </w:r>
      <w:r w:rsidR="2A905994" w:rsidRPr="0C116573">
        <w:rPr>
          <w:rFonts w:ascii="Arial" w:eastAsia="Times New Roman" w:hAnsi="Arial" w:cs="Arial"/>
          <w:color w:val="auto"/>
          <w:sz w:val="20"/>
          <w:szCs w:val="20"/>
        </w:rPr>
        <w:t>paliekant tik fiksuotas objektus sudarančias dalis.</w:t>
      </w:r>
    </w:p>
    <w:p w14:paraId="228EAE52" w14:textId="0261EDB6" w:rsidR="3843D602" w:rsidRPr="00C95676" w:rsidRDefault="3843D602" w:rsidP="65F76555">
      <w:pPr>
        <w:pStyle w:val="Turinioantrat"/>
        <w:keepNext w:val="0"/>
        <w:keepLines w:val="0"/>
        <w:numPr>
          <w:ilvl w:val="2"/>
          <w:numId w:val="25"/>
        </w:numPr>
        <w:spacing w:before="0" w:line="276" w:lineRule="auto"/>
        <w:ind w:left="567" w:right="17"/>
        <w:jc w:val="both"/>
        <w:rPr>
          <w:rFonts w:ascii="Arial" w:eastAsia="Times New Roman" w:hAnsi="Arial" w:cs="Arial"/>
          <w:color w:val="auto"/>
          <w:sz w:val="20"/>
          <w:szCs w:val="20"/>
        </w:rPr>
      </w:pPr>
      <w:r w:rsidRPr="0C116573">
        <w:rPr>
          <w:rFonts w:ascii="Arial" w:eastAsia="Times New Roman" w:hAnsi="Arial" w:cs="Arial"/>
          <w:color w:val="auto"/>
          <w:sz w:val="20"/>
          <w:szCs w:val="20"/>
        </w:rPr>
        <w:t>Pastatų</w:t>
      </w:r>
      <w:r w:rsidR="481917C0" w:rsidRPr="0C116573">
        <w:rPr>
          <w:rFonts w:ascii="Arial" w:eastAsia="Times New Roman" w:hAnsi="Arial" w:cs="Arial"/>
          <w:color w:val="auto"/>
          <w:sz w:val="20"/>
          <w:szCs w:val="20"/>
        </w:rPr>
        <w:t xml:space="preserve"> </w:t>
      </w:r>
      <w:r w:rsidRPr="0C116573">
        <w:rPr>
          <w:rFonts w:ascii="Arial" w:eastAsia="Times New Roman" w:hAnsi="Arial" w:cs="Arial"/>
          <w:color w:val="auto"/>
          <w:sz w:val="20"/>
          <w:szCs w:val="20"/>
        </w:rPr>
        <w:t>/</w:t>
      </w:r>
      <w:r w:rsidR="481917C0" w:rsidRPr="0C116573">
        <w:rPr>
          <w:rFonts w:ascii="Arial" w:eastAsia="Times New Roman" w:hAnsi="Arial" w:cs="Arial"/>
          <w:color w:val="auto"/>
          <w:sz w:val="20"/>
          <w:szCs w:val="20"/>
        </w:rPr>
        <w:t xml:space="preserve"> </w:t>
      </w:r>
      <w:r w:rsidRPr="0C116573">
        <w:rPr>
          <w:rFonts w:ascii="Arial" w:eastAsia="Times New Roman" w:hAnsi="Arial" w:cs="Arial"/>
          <w:color w:val="auto"/>
          <w:sz w:val="20"/>
          <w:szCs w:val="20"/>
        </w:rPr>
        <w:t>statinių esanči</w:t>
      </w:r>
      <w:r w:rsidR="2E6E9BC3" w:rsidRPr="0C116573">
        <w:rPr>
          <w:rFonts w:ascii="Arial" w:eastAsia="Times New Roman" w:hAnsi="Arial" w:cs="Arial"/>
          <w:color w:val="auto"/>
          <w:sz w:val="20"/>
          <w:szCs w:val="20"/>
        </w:rPr>
        <w:t>ų</w:t>
      </w:r>
      <w:r w:rsidRPr="0C116573">
        <w:rPr>
          <w:rFonts w:ascii="Arial" w:eastAsia="Times New Roman" w:hAnsi="Arial" w:cs="Arial"/>
          <w:color w:val="auto"/>
          <w:sz w:val="20"/>
          <w:szCs w:val="20"/>
        </w:rPr>
        <w:t xml:space="preserve"> teritorijoje </w:t>
      </w:r>
      <w:r w:rsidRPr="0C116573">
        <w:rPr>
          <w:rFonts w:ascii="Arial" w:eastAsia="Times New Roman" w:hAnsi="Arial" w:cs="Arial"/>
          <w:b/>
          <w:bCs/>
          <w:color w:val="auto"/>
          <w:sz w:val="20"/>
          <w:szCs w:val="20"/>
        </w:rPr>
        <w:t>optimizuoti modeliai</w:t>
      </w:r>
      <w:r w:rsidRPr="0C116573">
        <w:rPr>
          <w:rFonts w:ascii="Arial" w:eastAsia="Times New Roman" w:hAnsi="Arial" w:cs="Arial"/>
          <w:color w:val="auto"/>
          <w:sz w:val="20"/>
          <w:szCs w:val="20"/>
        </w:rPr>
        <w:t xml:space="preserve"> su </w:t>
      </w:r>
      <w:r w:rsidRPr="0C116573">
        <w:rPr>
          <w:rFonts w:ascii="Arial" w:eastAsia="Times New Roman" w:hAnsi="Arial" w:cs="Arial"/>
          <w:b/>
          <w:bCs/>
          <w:color w:val="auto"/>
          <w:sz w:val="20"/>
          <w:szCs w:val="20"/>
        </w:rPr>
        <w:t>RGB tekstūra</w:t>
      </w:r>
      <w:r w:rsidRPr="0C116573">
        <w:rPr>
          <w:rFonts w:ascii="Arial" w:eastAsia="Times New Roman" w:hAnsi="Arial" w:cs="Arial"/>
          <w:color w:val="auto"/>
          <w:sz w:val="20"/>
          <w:szCs w:val="20"/>
        </w:rPr>
        <w:t>. Pateikiama OBJ ir glTF</w:t>
      </w:r>
      <w:r w:rsidR="17ADAC70" w:rsidRPr="0C116573">
        <w:rPr>
          <w:rFonts w:ascii="Arial" w:eastAsia="Times New Roman" w:hAnsi="Arial" w:cs="Arial"/>
          <w:color w:val="auto"/>
          <w:sz w:val="20"/>
          <w:szCs w:val="20"/>
        </w:rPr>
        <w:t xml:space="preserve">, </w:t>
      </w:r>
      <w:r w:rsidRPr="0C116573">
        <w:rPr>
          <w:rFonts w:ascii="Arial" w:eastAsia="Times New Roman" w:hAnsi="Arial" w:cs="Arial"/>
          <w:color w:val="auto"/>
          <w:sz w:val="20"/>
          <w:szCs w:val="20"/>
        </w:rPr>
        <w:t xml:space="preserve">x3d formatais. Taikomas failo dydžio limitas vienam failui </w:t>
      </w:r>
      <w:r w:rsidR="029A739A" w:rsidRPr="0C116573">
        <w:rPr>
          <w:rFonts w:ascii="Arial" w:eastAsia="Times New Roman" w:hAnsi="Arial" w:cs="Arial"/>
          <w:color w:val="auto"/>
          <w:sz w:val="20"/>
          <w:szCs w:val="20"/>
        </w:rPr>
        <w:t xml:space="preserve">iki </w:t>
      </w:r>
      <w:r w:rsidRPr="0C116573">
        <w:rPr>
          <w:rFonts w:ascii="Arial" w:eastAsia="Times New Roman" w:hAnsi="Arial" w:cs="Arial"/>
          <w:color w:val="auto"/>
          <w:sz w:val="20"/>
          <w:szCs w:val="20"/>
        </w:rPr>
        <w:t>50 MB</w:t>
      </w:r>
      <w:r w:rsidR="060DD554" w:rsidRPr="0C116573">
        <w:rPr>
          <w:rFonts w:ascii="Arial" w:eastAsia="Times New Roman" w:hAnsi="Arial" w:cs="Arial"/>
          <w:color w:val="auto"/>
          <w:sz w:val="20"/>
          <w:szCs w:val="20"/>
        </w:rPr>
        <w:t>.</w:t>
      </w:r>
      <w:r w:rsidR="41EC1FF2" w:rsidRPr="0C116573">
        <w:rPr>
          <w:rFonts w:ascii="Arial" w:eastAsia="Times New Roman" w:hAnsi="Arial" w:cs="Arial"/>
          <w:color w:val="auto"/>
          <w:sz w:val="20"/>
          <w:szCs w:val="20"/>
        </w:rPr>
        <w:t xml:space="preserve"> Taškų (vertex) skaičius mažiausias įmanomas neprarandant objekto detalių, maksimalus limitas 100K taškų.</w:t>
      </w:r>
      <w:r w:rsidR="3FE913A2" w:rsidRPr="0C116573">
        <w:rPr>
          <w:rFonts w:ascii="Arial" w:eastAsia="Times New Roman" w:hAnsi="Arial" w:cs="Arial"/>
          <w:color w:val="auto"/>
          <w:sz w:val="20"/>
          <w:szCs w:val="20"/>
        </w:rPr>
        <w:t xml:space="preserve"> </w:t>
      </w:r>
      <w:r w:rsidR="3FE913A2" w:rsidRPr="0C116573">
        <w:rPr>
          <w:rFonts w:ascii="Arial" w:eastAsia="Times New Roman" w:hAnsi="Arial" w:cs="Arial"/>
          <w:color w:val="auto"/>
          <w:sz w:val="20"/>
          <w:szCs w:val="20"/>
          <w:lang w:val="lt"/>
        </w:rPr>
        <w:t xml:space="preserve">Modelis turi būti be laisvų, padrikų dalelių (angl. </w:t>
      </w:r>
      <w:r w:rsidR="3FE913A2" w:rsidRPr="0C116573">
        <w:rPr>
          <w:rFonts w:ascii="Arial" w:eastAsia="Times New Roman" w:hAnsi="Arial" w:cs="Arial"/>
          <w:i/>
          <w:iCs/>
          <w:color w:val="auto"/>
          <w:sz w:val="20"/>
          <w:szCs w:val="20"/>
          <w:lang w:val="lt"/>
        </w:rPr>
        <w:t>disconnected particles</w:t>
      </w:r>
      <w:r w:rsidR="3FE913A2" w:rsidRPr="0C116573">
        <w:rPr>
          <w:rFonts w:ascii="Arial" w:eastAsia="Times New Roman" w:hAnsi="Arial" w:cs="Arial"/>
          <w:color w:val="auto"/>
          <w:sz w:val="20"/>
          <w:szCs w:val="20"/>
          <w:lang w:val="lt"/>
        </w:rPr>
        <w:t xml:space="preserve">) ir kitų topologinių klaidų, </w:t>
      </w:r>
      <w:r w:rsidR="3FE913A2" w:rsidRPr="0C116573">
        <w:rPr>
          <w:rFonts w:ascii="Arial" w:eastAsia="Times New Roman" w:hAnsi="Arial" w:cs="Arial"/>
          <w:color w:val="auto"/>
          <w:sz w:val="20"/>
          <w:szCs w:val="20"/>
        </w:rPr>
        <w:t>paliekant tik fiksuotas objektus sudarančias dalis.</w:t>
      </w:r>
    </w:p>
    <w:p w14:paraId="23A27F1E" w14:textId="59FE0FB7" w:rsidR="28025A99" w:rsidRPr="00C95676" w:rsidRDefault="52FC44EF" w:rsidP="2E150ADE">
      <w:pPr>
        <w:pStyle w:val="Turinioantrat"/>
        <w:keepNext w:val="0"/>
        <w:keepLines w:val="0"/>
        <w:numPr>
          <w:ilvl w:val="2"/>
          <w:numId w:val="25"/>
        </w:numPr>
        <w:spacing w:before="0" w:line="276" w:lineRule="auto"/>
        <w:ind w:left="567" w:right="17"/>
        <w:jc w:val="both"/>
        <w:rPr>
          <w:rFonts w:ascii="Arial" w:eastAsia="Times New Roman" w:hAnsi="Arial" w:cs="Arial"/>
          <w:color w:val="auto"/>
          <w:sz w:val="20"/>
          <w:szCs w:val="20"/>
        </w:rPr>
      </w:pPr>
      <w:r w:rsidRPr="0C116573">
        <w:rPr>
          <w:rFonts w:ascii="Arial" w:eastAsia="Times New Roman" w:hAnsi="Arial" w:cs="Arial"/>
          <w:color w:val="auto"/>
          <w:sz w:val="20"/>
          <w:szCs w:val="20"/>
        </w:rPr>
        <w:t>Pastatų</w:t>
      </w:r>
      <w:r w:rsidR="204E52CD" w:rsidRPr="0C116573">
        <w:rPr>
          <w:rFonts w:ascii="Arial" w:eastAsia="Times New Roman" w:hAnsi="Arial" w:cs="Arial"/>
          <w:color w:val="auto"/>
          <w:sz w:val="20"/>
          <w:szCs w:val="20"/>
        </w:rPr>
        <w:t xml:space="preserve"> </w:t>
      </w:r>
      <w:r w:rsidRPr="0C116573">
        <w:rPr>
          <w:rFonts w:ascii="Arial" w:eastAsia="Times New Roman" w:hAnsi="Arial" w:cs="Arial"/>
          <w:color w:val="auto"/>
          <w:sz w:val="20"/>
          <w:szCs w:val="20"/>
        </w:rPr>
        <w:t>/</w:t>
      </w:r>
      <w:r w:rsidR="6B4DC564" w:rsidRPr="0C116573">
        <w:rPr>
          <w:rFonts w:ascii="Arial" w:eastAsia="Times New Roman" w:hAnsi="Arial" w:cs="Arial"/>
          <w:color w:val="auto"/>
          <w:sz w:val="20"/>
          <w:szCs w:val="20"/>
        </w:rPr>
        <w:t xml:space="preserve"> </w:t>
      </w:r>
      <w:r w:rsidRPr="0C116573">
        <w:rPr>
          <w:rFonts w:ascii="Arial" w:eastAsia="Times New Roman" w:hAnsi="Arial" w:cs="Arial"/>
          <w:color w:val="auto"/>
          <w:sz w:val="20"/>
          <w:szCs w:val="20"/>
        </w:rPr>
        <w:t>statinių, esanči</w:t>
      </w:r>
      <w:r w:rsidR="051FF6C6" w:rsidRPr="0C116573">
        <w:rPr>
          <w:rFonts w:ascii="Arial" w:eastAsia="Times New Roman" w:hAnsi="Arial" w:cs="Arial"/>
          <w:color w:val="auto"/>
          <w:sz w:val="20"/>
          <w:szCs w:val="20"/>
        </w:rPr>
        <w:t>ų</w:t>
      </w:r>
      <w:r w:rsidRPr="0C116573">
        <w:rPr>
          <w:rFonts w:ascii="Arial" w:eastAsia="Times New Roman" w:hAnsi="Arial" w:cs="Arial"/>
          <w:color w:val="auto"/>
          <w:sz w:val="20"/>
          <w:szCs w:val="20"/>
        </w:rPr>
        <w:t xml:space="preserve"> teritorijoje, optimizuoti modeliai be RGB reikšmių ir tekstūrų, skirti trimatei adityviajai gamybai. </w:t>
      </w:r>
      <w:r w:rsidR="05A52192" w:rsidRPr="0C116573">
        <w:rPr>
          <w:rFonts w:ascii="Arial" w:eastAsia="Times New Roman" w:hAnsi="Arial" w:cs="Arial"/>
          <w:color w:val="auto"/>
          <w:sz w:val="20"/>
          <w:szCs w:val="20"/>
          <w:lang w:val="lt"/>
        </w:rPr>
        <w:t xml:space="preserve">Modelis turi būti skirtas spausdinti 3D spausdintuvais, kurių maksimalus spausdinamų </w:t>
      </w:r>
      <w:r w:rsidR="05A52192" w:rsidRPr="0C116573">
        <w:rPr>
          <w:rFonts w:ascii="Arial" w:eastAsia="Times New Roman" w:hAnsi="Arial" w:cs="Arial"/>
          <w:color w:val="auto"/>
          <w:sz w:val="20"/>
          <w:szCs w:val="20"/>
          <w:lang w:val="lt"/>
        </w:rPr>
        <w:lastRenderedPageBreak/>
        <w:t xml:space="preserve">detalių dydis neviršija 200x200x200mm. Modelis turi būti uždaras (angl. </w:t>
      </w:r>
      <w:r w:rsidR="05A52192" w:rsidRPr="0C116573">
        <w:rPr>
          <w:rFonts w:ascii="Arial" w:eastAsia="Times New Roman" w:hAnsi="Arial" w:cs="Arial"/>
          <w:i/>
          <w:iCs/>
          <w:color w:val="auto"/>
          <w:sz w:val="20"/>
          <w:szCs w:val="20"/>
          <w:lang w:val="lt"/>
        </w:rPr>
        <w:t>watertight</w:t>
      </w:r>
      <w:r w:rsidR="05A52192" w:rsidRPr="0C116573">
        <w:rPr>
          <w:rFonts w:ascii="Arial" w:eastAsia="Times New Roman" w:hAnsi="Arial" w:cs="Arial"/>
          <w:color w:val="auto"/>
          <w:sz w:val="20"/>
          <w:szCs w:val="20"/>
          <w:lang w:val="lt"/>
        </w:rPr>
        <w:t xml:space="preserve">), be laisvų, padrikų dalelių (angl. </w:t>
      </w:r>
      <w:r w:rsidR="05A52192" w:rsidRPr="0C116573">
        <w:rPr>
          <w:rFonts w:ascii="Arial" w:eastAsia="Times New Roman" w:hAnsi="Arial" w:cs="Arial"/>
          <w:i/>
          <w:iCs/>
          <w:color w:val="auto"/>
          <w:sz w:val="20"/>
          <w:szCs w:val="20"/>
          <w:lang w:val="lt"/>
        </w:rPr>
        <w:t>disconnected particles</w:t>
      </w:r>
      <w:r w:rsidR="05A52192" w:rsidRPr="0C116573">
        <w:rPr>
          <w:rFonts w:ascii="Arial" w:eastAsia="Times New Roman" w:hAnsi="Arial" w:cs="Arial"/>
          <w:color w:val="auto"/>
          <w:sz w:val="20"/>
          <w:szCs w:val="20"/>
          <w:lang w:val="lt"/>
        </w:rPr>
        <w:t>) ir kitų topologinių klaidų, kurios neleistų atlikti 3D spausdinimo.</w:t>
      </w:r>
      <w:r w:rsidR="05A52192" w:rsidRPr="0C116573">
        <w:rPr>
          <w:rFonts w:ascii="Arial" w:eastAsia="Times New Roman" w:hAnsi="Arial" w:cs="Arial"/>
          <w:color w:val="auto"/>
          <w:sz w:val="20"/>
          <w:szCs w:val="20"/>
        </w:rPr>
        <w:t xml:space="preserve"> </w:t>
      </w:r>
    </w:p>
    <w:p w14:paraId="24C81A9E" w14:textId="3FB86882" w:rsidR="28025A99" w:rsidRPr="00C95676" w:rsidRDefault="6B8D76E0" w:rsidP="2E150ADE">
      <w:pPr>
        <w:pStyle w:val="Turinioantrat"/>
        <w:keepNext w:val="0"/>
        <w:keepLines w:val="0"/>
        <w:spacing w:before="0" w:line="276" w:lineRule="auto"/>
        <w:ind w:left="540" w:right="17"/>
        <w:jc w:val="both"/>
        <w:rPr>
          <w:rFonts w:ascii="Arial" w:eastAsia="Times New Roman" w:hAnsi="Arial" w:cs="Arial"/>
          <w:color w:val="auto"/>
          <w:sz w:val="20"/>
          <w:szCs w:val="20"/>
        </w:rPr>
      </w:pPr>
      <w:r w:rsidRPr="0C116573">
        <w:rPr>
          <w:rFonts w:ascii="Arial" w:eastAsia="Times New Roman" w:hAnsi="Arial" w:cs="Arial"/>
          <w:color w:val="auto"/>
          <w:sz w:val="20"/>
          <w:szCs w:val="20"/>
        </w:rPr>
        <w:t>Modelio detalės, kurios (proporcingai sumažinus modelį) spausdinimui skirtame formate tampa mažesnės</w:t>
      </w:r>
      <w:r w:rsidR="00A93E07" w:rsidRPr="0C116573">
        <w:rPr>
          <w:rFonts w:ascii="Arial" w:eastAsia="Times New Roman" w:hAnsi="Arial" w:cs="Arial"/>
          <w:color w:val="auto"/>
          <w:sz w:val="20"/>
          <w:szCs w:val="20"/>
        </w:rPr>
        <w:t xml:space="preserve"> </w:t>
      </w:r>
      <w:r w:rsidRPr="0C116573">
        <w:rPr>
          <w:rFonts w:ascii="Arial" w:eastAsia="Times New Roman" w:hAnsi="Arial" w:cs="Arial"/>
          <w:color w:val="auto"/>
          <w:sz w:val="20"/>
          <w:szCs w:val="20"/>
        </w:rPr>
        <w:t>/</w:t>
      </w:r>
      <w:r w:rsidR="00A93E07" w:rsidRPr="0C116573">
        <w:rPr>
          <w:rFonts w:ascii="Arial" w:eastAsia="Times New Roman" w:hAnsi="Arial" w:cs="Arial"/>
          <w:color w:val="auto"/>
          <w:sz w:val="20"/>
          <w:szCs w:val="20"/>
        </w:rPr>
        <w:t xml:space="preserve"> </w:t>
      </w:r>
      <w:r w:rsidRPr="0C116573">
        <w:rPr>
          <w:rFonts w:ascii="Arial" w:eastAsia="Times New Roman" w:hAnsi="Arial" w:cs="Arial"/>
          <w:color w:val="auto"/>
          <w:sz w:val="20"/>
          <w:szCs w:val="20"/>
        </w:rPr>
        <w:t>plonesnės nei 1mm ir iškyla grėsmė, kad jos tinkamai neatsispausdins, turi būti panaikintos, neišdarkant modelio atpažįstamumo.</w:t>
      </w:r>
    </w:p>
    <w:p w14:paraId="10EAE4F3" w14:textId="3D681A49" w:rsidR="28025A99" w:rsidRPr="00C95676" w:rsidRDefault="28025A99" w:rsidP="00E71BFB">
      <w:pPr>
        <w:rPr>
          <w:rFonts w:eastAsia="Times New Roman"/>
          <w:sz w:val="20"/>
          <w:szCs w:val="20"/>
        </w:rPr>
      </w:pPr>
    </w:p>
    <w:p w14:paraId="52C098BA" w14:textId="25A9EC25" w:rsidR="28025A99" w:rsidRPr="00C95676" w:rsidRDefault="1390E00E" w:rsidP="0C116573">
      <w:pPr>
        <w:ind w:left="540"/>
        <w:jc w:val="both"/>
        <w:rPr>
          <w:rFonts w:eastAsia="Times New Roman"/>
          <w:sz w:val="20"/>
          <w:szCs w:val="20"/>
        </w:rPr>
      </w:pPr>
      <w:r w:rsidRPr="0C116573">
        <w:rPr>
          <w:rFonts w:eastAsia="Times New Roman"/>
          <w:sz w:val="20"/>
          <w:szCs w:val="20"/>
        </w:rPr>
        <w:t>Objekt</w:t>
      </w:r>
      <w:r w:rsidR="700F51A2" w:rsidRPr="0C116573">
        <w:rPr>
          <w:rFonts w:eastAsia="Times New Roman"/>
          <w:sz w:val="20"/>
          <w:szCs w:val="20"/>
        </w:rPr>
        <w:t>ų</w:t>
      </w:r>
      <w:r w:rsidRPr="0C116573">
        <w:rPr>
          <w:rFonts w:eastAsia="Times New Roman"/>
          <w:sz w:val="20"/>
          <w:szCs w:val="20"/>
        </w:rPr>
        <w:t>, kuriuos sudaro vienintelė dalis (</w:t>
      </w:r>
      <w:r w:rsidR="09FC4A6E" w:rsidRPr="0C116573">
        <w:rPr>
          <w:rFonts w:eastAsia="Times New Roman"/>
          <w:sz w:val="20"/>
          <w:szCs w:val="20"/>
        </w:rPr>
        <w:t xml:space="preserve">vienas </w:t>
      </w:r>
      <w:r w:rsidRPr="0C116573">
        <w:rPr>
          <w:rFonts w:eastAsia="Times New Roman"/>
          <w:sz w:val="20"/>
          <w:szCs w:val="20"/>
        </w:rPr>
        <w:t>pastatas)</w:t>
      </w:r>
      <w:r w:rsidR="10A0CA4D" w:rsidRPr="0C116573">
        <w:rPr>
          <w:rFonts w:eastAsia="Times New Roman"/>
          <w:sz w:val="20"/>
          <w:szCs w:val="20"/>
        </w:rPr>
        <w:t>,</w:t>
      </w:r>
      <w:r w:rsidR="69FDC52B" w:rsidRPr="0C116573">
        <w:rPr>
          <w:rFonts w:eastAsia="Times New Roman"/>
          <w:sz w:val="20"/>
          <w:szCs w:val="20"/>
        </w:rPr>
        <w:t xml:space="preserve"> adityviai spaudai skirtas </w:t>
      </w:r>
      <w:r w:rsidR="74AA42E1" w:rsidRPr="0C116573">
        <w:rPr>
          <w:rFonts w:eastAsia="Times New Roman"/>
          <w:sz w:val="20"/>
          <w:szCs w:val="20"/>
        </w:rPr>
        <w:t>modelis</w:t>
      </w:r>
      <w:r w:rsidR="69FDC52B" w:rsidRPr="0C116573">
        <w:rPr>
          <w:rFonts w:eastAsia="Times New Roman"/>
          <w:sz w:val="20"/>
          <w:szCs w:val="20"/>
        </w:rPr>
        <w:t>,</w:t>
      </w:r>
      <w:r w:rsidRPr="0C116573">
        <w:rPr>
          <w:rFonts w:eastAsia="Times New Roman"/>
          <w:sz w:val="20"/>
          <w:szCs w:val="20"/>
        </w:rPr>
        <w:t xml:space="preserve"> </w:t>
      </w:r>
      <w:r w:rsidR="327AB925" w:rsidRPr="0C116573">
        <w:rPr>
          <w:rFonts w:eastAsia="Times New Roman"/>
          <w:sz w:val="20"/>
          <w:szCs w:val="20"/>
        </w:rPr>
        <w:t xml:space="preserve">rengiamas eksterjero SOLID modelio pagrindu išbraižyto </w:t>
      </w:r>
      <w:r w:rsidR="13F8DB0A" w:rsidRPr="0C116573">
        <w:rPr>
          <w:rFonts w:eastAsia="Times New Roman"/>
          <w:sz w:val="20"/>
          <w:szCs w:val="20"/>
        </w:rPr>
        <w:t xml:space="preserve">LOD300 </w:t>
      </w:r>
      <w:r w:rsidR="34A3BFE3" w:rsidRPr="0C116573">
        <w:rPr>
          <w:rFonts w:eastAsia="Times New Roman"/>
          <w:sz w:val="20"/>
          <w:szCs w:val="20"/>
        </w:rPr>
        <w:t>detalumu</w:t>
      </w:r>
      <w:r w:rsidR="628936CB" w:rsidRPr="0C116573">
        <w:rPr>
          <w:rFonts w:eastAsia="Times New Roman"/>
          <w:sz w:val="20"/>
          <w:szCs w:val="20"/>
        </w:rPr>
        <w:t>.</w:t>
      </w:r>
      <w:r w:rsidR="1B15AA37" w:rsidRPr="0C116573">
        <w:rPr>
          <w:rFonts w:eastAsia="Times New Roman"/>
          <w:sz w:val="20"/>
          <w:szCs w:val="20"/>
        </w:rPr>
        <w:t xml:space="preserve"> </w:t>
      </w:r>
    </w:p>
    <w:p w14:paraId="2FD1259C" w14:textId="62047EC2" w:rsidR="53E4A197" w:rsidRPr="00C95676" w:rsidRDefault="53E4A197" w:rsidP="53E4A197">
      <w:pPr>
        <w:ind w:left="540"/>
        <w:rPr>
          <w:rFonts w:eastAsia="Times New Roman"/>
          <w:sz w:val="20"/>
          <w:szCs w:val="20"/>
        </w:rPr>
      </w:pPr>
    </w:p>
    <w:p w14:paraId="5C0B64FA" w14:textId="108C681A" w:rsidR="28025A99" w:rsidRPr="00C95676" w:rsidRDefault="076D8C2F" w:rsidP="2E150ADE">
      <w:pPr>
        <w:pStyle w:val="Turinioantrat"/>
        <w:keepNext w:val="0"/>
        <w:keepLines w:val="0"/>
        <w:spacing w:before="0" w:line="276" w:lineRule="auto"/>
        <w:ind w:left="540" w:right="17"/>
        <w:contextualSpacing/>
        <w:jc w:val="both"/>
        <w:rPr>
          <w:rFonts w:ascii="Arial" w:eastAsia="Times New Roman" w:hAnsi="Arial" w:cs="Arial"/>
          <w:color w:val="auto"/>
          <w:sz w:val="20"/>
          <w:szCs w:val="20"/>
        </w:rPr>
      </w:pPr>
      <w:r w:rsidRPr="0C116573">
        <w:rPr>
          <w:rFonts w:ascii="Arial" w:eastAsia="Times New Roman" w:hAnsi="Arial" w:cs="Arial"/>
          <w:color w:val="auto"/>
          <w:sz w:val="20"/>
          <w:szCs w:val="20"/>
        </w:rPr>
        <w:t>Objektams, kuriuos sudaro daugiau dalių (pastatų</w:t>
      </w:r>
      <w:r w:rsidR="00A93E07" w:rsidRPr="0C116573">
        <w:rPr>
          <w:rFonts w:ascii="Arial" w:eastAsia="Times New Roman" w:hAnsi="Arial" w:cs="Arial"/>
          <w:color w:val="auto"/>
          <w:sz w:val="20"/>
          <w:szCs w:val="20"/>
        </w:rPr>
        <w:t xml:space="preserve"> </w:t>
      </w:r>
      <w:r w:rsidRPr="0C116573">
        <w:rPr>
          <w:rFonts w:ascii="Arial" w:eastAsia="Times New Roman" w:hAnsi="Arial" w:cs="Arial"/>
          <w:color w:val="auto"/>
          <w:sz w:val="20"/>
          <w:szCs w:val="20"/>
        </w:rPr>
        <w:t>/</w:t>
      </w:r>
      <w:r w:rsidR="00A93E07" w:rsidRPr="0C116573">
        <w:rPr>
          <w:rFonts w:ascii="Arial" w:eastAsia="Times New Roman" w:hAnsi="Arial" w:cs="Arial"/>
          <w:color w:val="auto"/>
          <w:sz w:val="20"/>
          <w:szCs w:val="20"/>
        </w:rPr>
        <w:t xml:space="preserve"> </w:t>
      </w:r>
      <w:r w:rsidRPr="0C116573">
        <w:rPr>
          <w:rFonts w:ascii="Arial" w:eastAsia="Times New Roman" w:hAnsi="Arial" w:cs="Arial"/>
          <w:color w:val="auto"/>
          <w:sz w:val="20"/>
          <w:szCs w:val="20"/>
        </w:rPr>
        <w:t>statinių), pasirenkamas vienas komplek</w:t>
      </w:r>
      <w:r w:rsidR="7DDC9010" w:rsidRPr="0C116573">
        <w:rPr>
          <w:rFonts w:ascii="Arial" w:eastAsia="Times New Roman" w:hAnsi="Arial" w:cs="Arial"/>
          <w:color w:val="auto"/>
          <w:sz w:val="20"/>
          <w:szCs w:val="20"/>
        </w:rPr>
        <w:t xml:space="preserve">są reprezentuojantis pastatas ir jam </w:t>
      </w:r>
      <w:r w:rsidR="353C3102" w:rsidRPr="0C116573">
        <w:rPr>
          <w:rFonts w:ascii="Arial" w:eastAsia="Times New Roman" w:hAnsi="Arial" w:cs="Arial"/>
          <w:color w:val="auto"/>
          <w:sz w:val="20"/>
          <w:szCs w:val="20"/>
        </w:rPr>
        <w:t>skirtas adityvi</w:t>
      </w:r>
      <w:r w:rsidR="4D4D56D1" w:rsidRPr="0C116573">
        <w:rPr>
          <w:rFonts w:ascii="Arial" w:eastAsia="Times New Roman" w:hAnsi="Arial" w:cs="Arial"/>
          <w:color w:val="auto"/>
          <w:sz w:val="20"/>
          <w:szCs w:val="20"/>
        </w:rPr>
        <w:t>os</w:t>
      </w:r>
      <w:r w:rsidR="353C3102" w:rsidRPr="0C116573">
        <w:rPr>
          <w:rFonts w:ascii="Arial" w:eastAsia="Times New Roman" w:hAnsi="Arial" w:cs="Arial"/>
          <w:color w:val="auto"/>
          <w:sz w:val="20"/>
          <w:szCs w:val="20"/>
        </w:rPr>
        <w:t xml:space="preserve"> spaud</w:t>
      </w:r>
      <w:r w:rsidR="4163B0B5" w:rsidRPr="0C116573">
        <w:rPr>
          <w:rFonts w:ascii="Arial" w:eastAsia="Times New Roman" w:hAnsi="Arial" w:cs="Arial"/>
          <w:color w:val="auto"/>
          <w:sz w:val="20"/>
          <w:szCs w:val="20"/>
        </w:rPr>
        <w:t>os</w:t>
      </w:r>
      <w:r w:rsidR="353C3102" w:rsidRPr="0C116573">
        <w:rPr>
          <w:rFonts w:ascii="Arial" w:eastAsia="Times New Roman" w:hAnsi="Arial" w:cs="Arial"/>
          <w:color w:val="auto"/>
          <w:sz w:val="20"/>
          <w:szCs w:val="20"/>
        </w:rPr>
        <w:t xml:space="preserve"> failas,</w:t>
      </w:r>
      <w:r w:rsidR="2CE891AF" w:rsidRPr="0C116573">
        <w:rPr>
          <w:rFonts w:ascii="Arial" w:eastAsia="Times New Roman" w:hAnsi="Arial" w:cs="Arial"/>
          <w:color w:val="auto"/>
          <w:sz w:val="20"/>
          <w:szCs w:val="20"/>
        </w:rPr>
        <w:t xml:space="preserve"> rengiamas eksterjero SOLID modelio pagrindu išbraižyto LOD300 detalumu</w:t>
      </w:r>
      <w:r w:rsidR="0FEB650F" w:rsidRPr="0C116573">
        <w:rPr>
          <w:rFonts w:ascii="Arial" w:eastAsia="Times New Roman" w:hAnsi="Arial" w:cs="Arial"/>
          <w:color w:val="auto"/>
          <w:sz w:val="20"/>
          <w:szCs w:val="20"/>
        </w:rPr>
        <w:t xml:space="preserve">. </w:t>
      </w:r>
    </w:p>
    <w:p w14:paraId="0404E76B" w14:textId="2E455D6F" w:rsidR="53E4A197" w:rsidRPr="00C95676" w:rsidRDefault="53E4A197" w:rsidP="53E4A197">
      <w:pPr>
        <w:contextualSpacing/>
        <w:rPr>
          <w:sz w:val="20"/>
          <w:szCs w:val="20"/>
        </w:rPr>
      </w:pPr>
    </w:p>
    <w:p w14:paraId="1DAB6127" w14:textId="4F730E2C" w:rsidR="0EF6D64A" w:rsidRPr="00C95676" w:rsidRDefault="0EF6D64A" w:rsidP="53E4A197">
      <w:pPr>
        <w:pStyle w:val="Turinioantrat"/>
        <w:keepNext w:val="0"/>
        <w:keepLines w:val="0"/>
        <w:spacing w:before="0" w:line="276" w:lineRule="auto"/>
        <w:ind w:left="540" w:right="17"/>
        <w:contextualSpacing/>
        <w:jc w:val="both"/>
        <w:rPr>
          <w:rFonts w:ascii="Arial" w:eastAsia="Times New Roman" w:hAnsi="Arial" w:cs="Arial"/>
          <w:color w:val="auto"/>
          <w:sz w:val="20"/>
          <w:szCs w:val="20"/>
        </w:rPr>
      </w:pPr>
      <w:r w:rsidRPr="0C116573">
        <w:rPr>
          <w:rFonts w:ascii="Arial" w:eastAsia="Times New Roman" w:hAnsi="Arial" w:cs="Arial"/>
          <w:color w:val="auto"/>
          <w:sz w:val="20"/>
          <w:szCs w:val="20"/>
        </w:rPr>
        <w:t>O</w:t>
      </w:r>
      <w:r w:rsidR="3510CEEB" w:rsidRPr="0C116573">
        <w:rPr>
          <w:rFonts w:ascii="Arial" w:eastAsia="Times New Roman" w:hAnsi="Arial" w:cs="Arial"/>
          <w:color w:val="auto"/>
          <w:sz w:val="20"/>
          <w:szCs w:val="20"/>
        </w:rPr>
        <w:t>bjekt</w:t>
      </w:r>
      <w:r w:rsidR="7ED0B432" w:rsidRPr="0C116573">
        <w:rPr>
          <w:rFonts w:ascii="Arial" w:eastAsia="Times New Roman" w:hAnsi="Arial" w:cs="Arial"/>
          <w:color w:val="auto"/>
          <w:sz w:val="20"/>
          <w:szCs w:val="20"/>
        </w:rPr>
        <w:t>ams</w:t>
      </w:r>
      <w:r w:rsidR="00B53B3D" w:rsidRPr="0C116573">
        <w:rPr>
          <w:rFonts w:ascii="Arial" w:eastAsia="Times New Roman" w:hAnsi="Arial" w:cs="Arial"/>
          <w:color w:val="auto"/>
          <w:sz w:val="20"/>
          <w:szCs w:val="20"/>
        </w:rPr>
        <w:t>,</w:t>
      </w:r>
      <w:r w:rsidR="3510CEEB" w:rsidRPr="0C116573">
        <w:rPr>
          <w:rFonts w:ascii="Arial" w:eastAsia="Times New Roman" w:hAnsi="Arial" w:cs="Arial"/>
          <w:color w:val="auto"/>
          <w:sz w:val="20"/>
          <w:szCs w:val="20"/>
        </w:rPr>
        <w:t xml:space="preserve"> susidedan</w:t>
      </w:r>
      <w:r w:rsidR="1132A904" w:rsidRPr="0C116573">
        <w:rPr>
          <w:rFonts w:ascii="Arial" w:eastAsia="Times New Roman" w:hAnsi="Arial" w:cs="Arial"/>
          <w:color w:val="auto"/>
          <w:sz w:val="20"/>
          <w:szCs w:val="20"/>
        </w:rPr>
        <w:t>tiem</w:t>
      </w:r>
      <w:r w:rsidR="09147208" w:rsidRPr="0C116573">
        <w:rPr>
          <w:rFonts w:ascii="Arial" w:eastAsia="Times New Roman" w:hAnsi="Arial" w:cs="Arial"/>
          <w:color w:val="auto"/>
          <w:sz w:val="20"/>
          <w:szCs w:val="20"/>
        </w:rPr>
        <w:t>s</w:t>
      </w:r>
      <w:r w:rsidR="3510CEEB" w:rsidRPr="0C116573">
        <w:rPr>
          <w:rFonts w:ascii="Arial" w:eastAsia="Times New Roman" w:hAnsi="Arial" w:cs="Arial"/>
          <w:color w:val="auto"/>
          <w:sz w:val="20"/>
          <w:szCs w:val="20"/>
        </w:rPr>
        <w:t xml:space="preserve"> iš daug dalių kuriam</w:t>
      </w:r>
      <w:r w:rsidR="4531E124" w:rsidRPr="0C116573">
        <w:rPr>
          <w:rFonts w:ascii="Arial" w:eastAsia="Times New Roman" w:hAnsi="Arial" w:cs="Arial"/>
          <w:color w:val="auto"/>
          <w:sz w:val="20"/>
          <w:szCs w:val="20"/>
        </w:rPr>
        <w:t xml:space="preserve">i ir </w:t>
      </w:r>
      <w:r w:rsidR="0FEB650F" w:rsidRPr="0C116573">
        <w:rPr>
          <w:rFonts w:ascii="Arial" w:eastAsia="Times New Roman" w:hAnsi="Arial" w:cs="Arial"/>
          <w:b/>
          <w:bCs/>
          <w:color w:val="auto"/>
          <w:sz w:val="20"/>
          <w:szCs w:val="20"/>
        </w:rPr>
        <w:t>optimizuoti</w:t>
      </w:r>
      <w:r w:rsidR="0FEB650F" w:rsidRPr="0C116573">
        <w:rPr>
          <w:rFonts w:ascii="Arial" w:eastAsia="Times New Roman" w:hAnsi="Arial" w:cs="Arial"/>
          <w:color w:val="auto"/>
          <w:sz w:val="20"/>
          <w:szCs w:val="20"/>
        </w:rPr>
        <w:t xml:space="preserve"> </w:t>
      </w:r>
      <w:r w:rsidR="4A6F8CD6" w:rsidRPr="0C116573">
        <w:rPr>
          <w:rFonts w:ascii="Arial" w:eastAsia="Times New Roman" w:hAnsi="Arial" w:cs="Arial"/>
          <w:color w:val="auto"/>
          <w:sz w:val="20"/>
          <w:szCs w:val="20"/>
        </w:rPr>
        <w:t>MESH</w:t>
      </w:r>
      <w:r w:rsidR="0FEB650F" w:rsidRPr="0C116573">
        <w:rPr>
          <w:rFonts w:ascii="Arial" w:eastAsia="Times New Roman" w:hAnsi="Arial" w:cs="Arial"/>
          <w:color w:val="auto"/>
          <w:sz w:val="20"/>
          <w:szCs w:val="20"/>
        </w:rPr>
        <w:t xml:space="preserve"> modeliai</w:t>
      </w:r>
      <w:r w:rsidR="0510B49A" w:rsidRPr="0C116573">
        <w:rPr>
          <w:rFonts w:ascii="Arial" w:eastAsia="Times New Roman" w:hAnsi="Arial" w:cs="Arial"/>
          <w:color w:val="auto"/>
          <w:sz w:val="20"/>
          <w:szCs w:val="20"/>
        </w:rPr>
        <w:t xml:space="preserve"> jų sudedamosioms dalims (pastatams</w:t>
      </w:r>
      <w:r w:rsidR="64632732" w:rsidRPr="0C116573">
        <w:rPr>
          <w:rFonts w:ascii="Arial" w:eastAsia="Times New Roman" w:hAnsi="Arial" w:cs="Arial"/>
          <w:color w:val="auto"/>
          <w:sz w:val="20"/>
          <w:szCs w:val="20"/>
        </w:rPr>
        <w:t xml:space="preserve"> / statiniams)</w:t>
      </w:r>
      <w:r w:rsidR="0FEB650F" w:rsidRPr="0C116573">
        <w:rPr>
          <w:rFonts w:ascii="Arial" w:eastAsia="Times New Roman" w:hAnsi="Arial" w:cs="Arial"/>
          <w:color w:val="auto"/>
          <w:sz w:val="20"/>
          <w:szCs w:val="20"/>
        </w:rPr>
        <w:t xml:space="preserve"> </w:t>
      </w:r>
      <w:r w:rsidR="713053FA" w:rsidRPr="0C116573">
        <w:rPr>
          <w:rFonts w:ascii="Arial" w:eastAsia="Times New Roman" w:hAnsi="Arial" w:cs="Arial"/>
          <w:color w:val="auto"/>
          <w:sz w:val="20"/>
          <w:szCs w:val="20"/>
        </w:rPr>
        <w:t>ar jų junginiams</w:t>
      </w:r>
      <w:r w:rsidR="6CA60DDF" w:rsidRPr="0C116573">
        <w:rPr>
          <w:rFonts w:ascii="Arial" w:eastAsia="Times New Roman" w:hAnsi="Arial" w:cs="Arial"/>
          <w:color w:val="auto"/>
          <w:sz w:val="20"/>
          <w:szCs w:val="20"/>
        </w:rPr>
        <w:t xml:space="preserve">. </w:t>
      </w:r>
      <w:r w:rsidR="67FB9DAF" w:rsidRPr="0C116573">
        <w:rPr>
          <w:rFonts w:ascii="Arial" w:eastAsia="Times New Roman" w:hAnsi="Arial" w:cs="Arial"/>
          <w:color w:val="auto"/>
          <w:sz w:val="20"/>
          <w:szCs w:val="20"/>
          <w:lang w:val="lt"/>
        </w:rPr>
        <w:t xml:space="preserve">Modelis turi būti uždaras (angl. </w:t>
      </w:r>
      <w:r w:rsidR="67FB9DAF" w:rsidRPr="0C116573">
        <w:rPr>
          <w:rFonts w:ascii="Arial" w:eastAsia="Times New Roman" w:hAnsi="Arial" w:cs="Arial"/>
          <w:i/>
          <w:iCs/>
          <w:color w:val="auto"/>
          <w:sz w:val="20"/>
          <w:szCs w:val="20"/>
          <w:lang w:val="lt"/>
        </w:rPr>
        <w:t>watertight</w:t>
      </w:r>
      <w:r w:rsidR="67FB9DAF" w:rsidRPr="0C116573">
        <w:rPr>
          <w:rFonts w:ascii="Arial" w:eastAsia="Times New Roman" w:hAnsi="Arial" w:cs="Arial"/>
          <w:color w:val="auto"/>
          <w:sz w:val="20"/>
          <w:szCs w:val="20"/>
          <w:lang w:val="lt"/>
        </w:rPr>
        <w:t xml:space="preserve">), be laisvų, padrikų dalelių (angl. </w:t>
      </w:r>
      <w:r w:rsidR="67FB9DAF" w:rsidRPr="0C116573">
        <w:rPr>
          <w:rFonts w:ascii="Arial" w:eastAsia="Times New Roman" w:hAnsi="Arial" w:cs="Arial"/>
          <w:i/>
          <w:iCs/>
          <w:color w:val="auto"/>
          <w:sz w:val="20"/>
          <w:szCs w:val="20"/>
          <w:lang w:val="lt"/>
        </w:rPr>
        <w:t>disconnected particles</w:t>
      </w:r>
      <w:r w:rsidR="67FB9DAF" w:rsidRPr="0C116573">
        <w:rPr>
          <w:rFonts w:ascii="Arial" w:eastAsia="Times New Roman" w:hAnsi="Arial" w:cs="Arial"/>
          <w:color w:val="auto"/>
          <w:sz w:val="20"/>
          <w:szCs w:val="20"/>
          <w:lang w:val="lt"/>
        </w:rPr>
        <w:t>) ir kitų topologinių klaidų, kurios neleistų atlikti 3D spausdinimo</w:t>
      </w:r>
      <w:r w:rsidR="0FEB650F" w:rsidRPr="0C116573">
        <w:rPr>
          <w:rFonts w:ascii="Arial" w:eastAsia="Times New Roman" w:hAnsi="Arial" w:cs="Arial"/>
          <w:color w:val="auto"/>
          <w:sz w:val="20"/>
          <w:szCs w:val="20"/>
        </w:rPr>
        <w:t>, paliekant tik fiksuot</w:t>
      </w:r>
      <w:r w:rsidR="1E16065B" w:rsidRPr="0C116573">
        <w:rPr>
          <w:rFonts w:ascii="Arial" w:eastAsia="Times New Roman" w:hAnsi="Arial" w:cs="Arial"/>
          <w:color w:val="auto"/>
          <w:sz w:val="20"/>
          <w:szCs w:val="20"/>
        </w:rPr>
        <w:t>a</w:t>
      </w:r>
      <w:r w:rsidR="0FEB650F" w:rsidRPr="0C116573">
        <w:rPr>
          <w:rFonts w:ascii="Arial" w:eastAsia="Times New Roman" w:hAnsi="Arial" w:cs="Arial"/>
          <w:color w:val="auto"/>
          <w:sz w:val="20"/>
          <w:szCs w:val="20"/>
        </w:rPr>
        <w:t>s objektus sudaranči</w:t>
      </w:r>
      <w:r w:rsidR="2E40DE6B" w:rsidRPr="0C116573">
        <w:rPr>
          <w:rFonts w:ascii="Arial" w:eastAsia="Times New Roman" w:hAnsi="Arial" w:cs="Arial"/>
          <w:color w:val="auto"/>
          <w:sz w:val="20"/>
          <w:szCs w:val="20"/>
        </w:rPr>
        <w:t>a</w:t>
      </w:r>
      <w:r w:rsidR="0FEB650F" w:rsidRPr="0C116573">
        <w:rPr>
          <w:rFonts w:ascii="Arial" w:eastAsia="Times New Roman" w:hAnsi="Arial" w:cs="Arial"/>
          <w:color w:val="auto"/>
          <w:sz w:val="20"/>
          <w:szCs w:val="20"/>
        </w:rPr>
        <w:t>s dalis.</w:t>
      </w:r>
      <w:r w:rsidR="28067988" w:rsidRPr="0C116573">
        <w:rPr>
          <w:rFonts w:ascii="Arial" w:eastAsia="Times New Roman" w:hAnsi="Arial" w:cs="Arial"/>
          <w:color w:val="auto"/>
          <w:sz w:val="20"/>
          <w:szCs w:val="20"/>
        </w:rPr>
        <w:t xml:space="preserve"> </w:t>
      </w:r>
    </w:p>
    <w:p w14:paraId="69AD5B8D" w14:textId="2DC28488" w:rsidR="53E4A197" w:rsidRPr="00C95676" w:rsidRDefault="53E4A197" w:rsidP="53E4A197">
      <w:pPr>
        <w:contextualSpacing/>
        <w:rPr>
          <w:sz w:val="20"/>
          <w:szCs w:val="20"/>
        </w:rPr>
      </w:pPr>
    </w:p>
    <w:p w14:paraId="1CAFE966" w14:textId="5ECBBB28" w:rsidR="35BC58DB" w:rsidRPr="00C95676" w:rsidRDefault="2FF7FF7F" w:rsidP="65F76555">
      <w:pPr>
        <w:ind w:left="540"/>
        <w:jc w:val="both"/>
        <w:rPr>
          <w:rFonts w:eastAsia="Times New Roman"/>
          <w:sz w:val="20"/>
          <w:szCs w:val="20"/>
        </w:rPr>
      </w:pPr>
      <w:r w:rsidRPr="0C116573">
        <w:rPr>
          <w:rFonts w:eastAsia="Times New Roman"/>
          <w:sz w:val="20"/>
          <w:szCs w:val="20"/>
        </w:rPr>
        <w:t xml:space="preserve">Bendrai </w:t>
      </w:r>
      <w:r w:rsidR="17D947EF" w:rsidRPr="0C116573">
        <w:rPr>
          <w:rFonts w:eastAsia="Times New Roman"/>
          <w:sz w:val="20"/>
          <w:szCs w:val="20"/>
        </w:rPr>
        <w:t>kiekvi</w:t>
      </w:r>
      <w:r w:rsidR="201F6F75" w:rsidRPr="0C116573">
        <w:rPr>
          <w:rFonts w:eastAsia="Times New Roman"/>
          <w:sz w:val="20"/>
          <w:szCs w:val="20"/>
        </w:rPr>
        <w:t>e</w:t>
      </w:r>
      <w:r w:rsidR="17D947EF" w:rsidRPr="0C116573">
        <w:rPr>
          <w:rFonts w:eastAsia="Times New Roman"/>
          <w:sz w:val="20"/>
          <w:szCs w:val="20"/>
        </w:rPr>
        <w:t>nai</w:t>
      </w:r>
      <w:r w:rsidRPr="0C116573">
        <w:rPr>
          <w:rFonts w:eastAsia="Times New Roman"/>
          <w:sz w:val="20"/>
          <w:szCs w:val="20"/>
        </w:rPr>
        <w:t xml:space="preserve"> p</w:t>
      </w:r>
      <w:r w:rsidR="2E8217DB" w:rsidRPr="0C116573">
        <w:rPr>
          <w:rFonts w:eastAsia="Times New Roman"/>
          <w:sz w:val="20"/>
          <w:szCs w:val="20"/>
        </w:rPr>
        <w:t>ir</w:t>
      </w:r>
      <w:r w:rsidRPr="0C116573">
        <w:rPr>
          <w:rFonts w:eastAsia="Times New Roman"/>
          <w:sz w:val="20"/>
          <w:szCs w:val="20"/>
        </w:rPr>
        <w:t>kimo dal</w:t>
      </w:r>
      <w:r w:rsidR="1FF112A5" w:rsidRPr="0C116573">
        <w:rPr>
          <w:rFonts w:eastAsia="Times New Roman"/>
          <w:sz w:val="20"/>
          <w:szCs w:val="20"/>
        </w:rPr>
        <w:t>iai</w:t>
      </w:r>
      <w:r w:rsidRPr="0C116573">
        <w:rPr>
          <w:rFonts w:eastAsia="Times New Roman"/>
          <w:sz w:val="20"/>
          <w:szCs w:val="20"/>
        </w:rPr>
        <w:t xml:space="preserve"> adityviai spaudai turi būti parengta po vieną SOLID modelį kiekvienam iš objektų ir </w:t>
      </w:r>
      <w:r w:rsidR="54FA49C7" w:rsidRPr="0C116573">
        <w:rPr>
          <w:rFonts w:eastAsia="Times New Roman"/>
          <w:sz w:val="20"/>
          <w:szCs w:val="20"/>
        </w:rPr>
        <w:t xml:space="preserve"> </w:t>
      </w:r>
      <w:r w:rsidR="2664B0EF" w:rsidRPr="0C116573">
        <w:rPr>
          <w:rFonts w:eastAsia="Times New Roman"/>
          <w:sz w:val="20"/>
          <w:szCs w:val="20"/>
        </w:rPr>
        <w:t xml:space="preserve">parengti optimizuoti MESH modeliai </w:t>
      </w:r>
      <w:r w:rsidR="7CD2BA30" w:rsidRPr="0C116573">
        <w:rPr>
          <w:rFonts w:eastAsia="Times New Roman"/>
          <w:sz w:val="20"/>
          <w:szCs w:val="20"/>
        </w:rPr>
        <w:t>70-</w:t>
      </w:r>
      <w:r w:rsidR="4AE90819" w:rsidRPr="0C116573">
        <w:rPr>
          <w:rFonts w:eastAsia="Times New Roman"/>
          <w:sz w:val="20"/>
          <w:szCs w:val="20"/>
        </w:rPr>
        <w:t xml:space="preserve">75 procentams </w:t>
      </w:r>
      <w:r w:rsidR="500FD46B" w:rsidRPr="0C116573">
        <w:rPr>
          <w:rFonts w:eastAsia="Times New Roman"/>
          <w:sz w:val="20"/>
          <w:szCs w:val="20"/>
        </w:rPr>
        <w:t xml:space="preserve">visų </w:t>
      </w:r>
      <w:r w:rsidR="22FCF460" w:rsidRPr="0C116573">
        <w:rPr>
          <w:rFonts w:eastAsia="Times New Roman"/>
          <w:sz w:val="20"/>
          <w:szCs w:val="20"/>
        </w:rPr>
        <w:t xml:space="preserve">pastatų/statinių (ar jų junginių) sudarančių </w:t>
      </w:r>
      <w:r w:rsidR="4AE90819" w:rsidRPr="0C116573">
        <w:rPr>
          <w:rFonts w:eastAsia="Times New Roman"/>
          <w:sz w:val="20"/>
          <w:szCs w:val="20"/>
        </w:rPr>
        <w:t>o</w:t>
      </w:r>
      <w:r w:rsidR="3CCAC42A" w:rsidRPr="0C116573">
        <w:rPr>
          <w:rFonts w:eastAsia="Times New Roman"/>
          <w:sz w:val="20"/>
          <w:szCs w:val="20"/>
        </w:rPr>
        <w:t>bjektus</w:t>
      </w:r>
      <w:r w:rsidR="159CAE54" w:rsidRPr="0C116573">
        <w:rPr>
          <w:rFonts w:eastAsia="Times New Roman"/>
          <w:sz w:val="20"/>
          <w:szCs w:val="20"/>
        </w:rPr>
        <w:t>, kuriuos bus</w:t>
      </w:r>
      <w:r w:rsidR="7934EC49" w:rsidRPr="0C116573">
        <w:rPr>
          <w:rFonts w:eastAsia="Times New Roman"/>
          <w:sz w:val="20"/>
          <w:szCs w:val="20"/>
        </w:rPr>
        <w:t xml:space="preserve"> </w:t>
      </w:r>
      <w:r w:rsidR="3205951D" w:rsidRPr="0C116573">
        <w:rPr>
          <w:rFonts w:eastAsia="Times New Roman"/>
          <w:sz w:val="20"/>
          <w:szCs w:val="20"/>
        </w:rPr>
        <w:t xml:space="preserve">sutartimi </w:t>
      </w:r>
      <w:r w:rsidR="7934EC49" w:rsidRPr="0C116573">
        <w:rPr>
          <w:rFonts w:eastAsia="Times New Roman"/>
          <w:sz w:val="20"/>
          <w:szCs w:val="20"/>
        </w:rPr>
        <w:t>pasirinkt</w:t>
      </w:r>
      <w:r w:rsidR="7386A0D3" w:rsidRPr="0C116573">
        <w:rPr>
          <w:rFonts w:eastAsia="Times New Roman"/>
          <w:sz w:val="20"/>
          <w:szCs w:val="20"/>
        </w:rPr>
        <w:t>a</w:t>
      </w:r>
      <w:r w:rsidR="7934EC49" w:rsidRPr="0C116573">
        <w:rPr>
          <w:rFonts w:eastAsia="Times New Roman"/>
          <w:sz w:val="20"/>
          <w:szCs w:val="20"/>
        </w:rPr>
        <w:t xml:space="preserve"> </w:t>
      </w:r>
      <w:r w:rsidR="41CD5E20" w:rsidRPr="0C116573">
        <w:rPr>
          <w:rFonts w:eastAsia="Times New Roman"/>
          <w:sz w:val="20"/>
          <w:szCs w:val="20"/>
        </w:rPr>
        <w:t>skaitmeninti</w:t>
      </w:r>
      <w:r w:rsidR="34936CD8" w:rsidRPr="0C116573">
        <w:rPr>
          <w:rFonts w:eastAsia="Times New Roman"/>
          <w:sz w:val="20"/>
          <w:szCs w:val="20"/>
        </w:rPr>
        <w:t>.</w:t>
      </w:r>
      <w:r w:rsidR="5FF1FA58" w:rsidRPr="0C116573">
        <w:rPr>
          <w:rFonts w:eastAsia="Times New Roman"/>
          <w:sz w:val="20"/>
          <w:szCs w:val="20"/>
        </w:rPr>
        <w:t xml:space="preserve"> </w:t>
      </w:r>
    </w:p>
    <w:p w14:paraId="29D01E39" w14:textId="5E1D183A" w:rsidR="53E4A197" w:rsidRPr="00C95676" w:rsidRDefault="53E4A197" w:rsidP="53E4A197">
      <w:pPr>
        <w:ind w:left="540"/>
        <w:jc w:val="both"/>
        <w:rPr>
          <w:rFonts w:eastAsia="Times New Roman"/>
          <w:color w:val="FF0000"/>
          <w:sz w:val="20"/>
          <w:szCs w:val="20"/>
        </w:rPr>
      </w:pPr>
    </w:p>
    <w:p w14:paraId="5DC96A15" w14:textId="5BC2FA90" w:rsidR="00CDFC92" w:rsidRPr="00C95676" w:rsidRDefault="1D62008E" w:rsidP="53E4A197">
      <w:pPr>
        <w:pStyle w:val="Turinioantrat"/>
        <w:keepNext w:val="0"/>
        <w:keepLines w:val="0"/>
        <w:spacing w:before="0" w:line="276" w:lineRule="auto"/>
        <w:ind w:left="540" w:right="17"/>
        <w:contextualSpacing/>
        <w:jc w:val="both"/>
        <w:rPr>
          <w:rFonts w:ascii="Arial" w:eastAsia="Times New Roman" w:hAnsi="Arial" w:cs="Arial"/>
          <w:color w:val="auto"/>
          <w:sz w:val="20"/>
          <w:szCs w:val="20"/>
        </w:rPr>
      </w:pPr>
      <w:r w:rsidRPr="0C116573">
        <w:rPr>
          <w:rFonts w:ascii="Arial" w:eastAsia="Times New Roman" w:hAnsi="Arial" w:cs="Arial"/>
          <w:color w:val="auto"/>
          <w:sz w:val="20"/>
          <w:szCs w:val="20"/>
        </w:rPr>
        <w:t>Kiek pastatų</w:t>
      </w:r>
      <w:r w:rsidR="120D3FEB" w:rsidRPr="0C116573">
        <w:rPr>
          <w:rFonts w:ascii="Arial" w:eastAsia="Times New Roman" w:hAnsi="Arial" w:cs="Arial"/>
          <w:color w:val="auto"/>
          <w:sz w:val="20"/>
          <w:szCs w:val="20"/>
        </w:rPr>
        <w:t xml:space="preserve"> / statinių</w:t>
      </w:r>
      <w:r w:rsidRPr="0C116573">
        <w:rPr>
          <w:rFonts w:ascii="Arial" w:eastAsia="Times New Roman" w:hAnsi="Arial" w:cs="Arial"/>
          <w:color w:val="auto"/>
          <w:sz w:val="20"/>
          <w:szCs w:val="20"/>
        </w:rPr>
        <w:t xml:space="preserve"> sudaro objektą matyti Tech</w:t>
      </w:r>
      <w:r w:rsidR="40957CCA" w:rsidRPr="0C116573">
        <w:rPr>
          <w:rFonts w:ascii="Arial" w:eastAsia="Times New Roman" w:hAnsi="Arial" w:cs="Arial"/>
          <w:color w:val="auto"/>
          <w:sz w:val="20"/>
          <w:szCs w:val="20"/>
        </w:rPr>
        <w:t>n</w:t>
      </w:r>
      <w:r w:rsidRPr="0C116573">
        <w:rPr>
          <w:rFonts w:ascii="Arial" w:eastAsia="Times New Roman" w:hAnsi="Arial" w:cs="Arial"/>
          <w:color w:val="auto"/>
          <w:sz w:val="20"/>
          <w:szCs w:val="20"/>
        </w:rPr>
        <w:t>inės specifikacijos 1 priedo lentelių grafoje “Pastatai</w:t>
      </w:r>
      <w:r w:rsidR="4BFCE022" w:rsidRPr="0C116573">
        <w:rPr>
          <w:rFonts w:ascii="Arial" w:eastAsia="Times New Roman" w:hAnsi="Arial" w:cs="Arial"/>
          <w:color w:val="auto"/>
          <w:sz w:val="20"/>
          <w:szCs w:val="20"/>
        </w:rPr>
        <w:t xml:space="preserve"> / statiniai</w:t>
      </w:r>
      <w:r w:rsidRPr="0C116573">
        <w:rPr>
          <w:rFonts w:ascii="Arial" w:eastAsia="Times New Roman" w:hAnsi="Arial" w:cs="Arial"/>
          <w:color w:val="auto"/>
          <w:sz w:val="20"/>
          <w:szCs w:val="20"/>
        </w:rPr>
        <w:t>”</w:t>
      </w:r>
      <w:r w:rsidR="1C49B1CE" w:rsidRPr="0C116573">
        <w:rPr>
          <w:rFonts w:ascii="Arial" w:eastAsia="Times New Roman" w:hAnsi="Arial" w:cs="Arial"/>
          <w:color w:val="auto"/>
          <w:sz w:val="20"/>
          <w:szCs w:val="20"/>
        </w:rPr>
        <w:t>.</w:t>
      </w:r>
    </w:p>
    <w:p w14:paraId="3C87CFC3" w14:textId="5E15739D" w:rsidR="28025A99" w:rsidRPr="00C95676" w:rsidRDefault="6C8EA4BD" w:rsidP="2E150ADE">
      <w:pPr>
        <w:pStyle w:val="Turinioantrat"/>
        <w:keepNext w:val="0"/>
        <w:keepLines w:val="0"/>
        <w:spacing w:before="0" w:line="276" w:lineRule="auto"/>
        <w:ind w:left="540" w:right="17"/>
        <w:jc w:val="both"/>
        <w:rPr>
          <w:rFonts w:ascii="Arial" w:eastAsia="Times New Roman" w:hAnsi="Arial" w:cs="Arial"/>
          <w:color w:val="auto"/>
          <w:sz w:val="20"/>
          <w:szCs w:val="20"/>
        </w:rPr>
      </w:pPr>
      <w:r w:rsidRPr="0C116573">
        <w:rPr>
          <w:rFonts w:ascii="Arial" w:eastAsia="Times New Roman" w:hAnsi="Arial" w:cs="Arial"/>
          <w:color w:val="auto"/>
          <w:sz w:val="20"/>
          <w:szCs w:val="20"/>
        </w:rPr>
        <w:t>Pateikiama STL formatu. Taikomas failo dydžio limitas vienam failui dydis iki 100MB.</w:t>
      </w:r>
    </w:p>
    <w:p w14:paraId="47359B2E" w14:textId="684DABA4" w:rsidR="53E4A197" w:rsidRPr="00C95676" w:rsidRDefault="53E4A197" w:rsidP="53E4A197">
      <w:pPr>
        <w:rPr>
          <w:sz w:val="20"/>
          <w:szCs w:val="20"/>
        </w:rPr>
      </w:pPr>
    </w:p>
    <w:p w14:paraId="684E3C51" w14:textId="335723BD" w:rsidR="007874EB" w:rsidRPr="00C95676" w:rsidRDefault="3843D602" w:rsidP="2E150ADE">
      <w:pPr>
        <w:pStyle w:val="Turinioantrat"/>
        <w:keepNext w:val="0"/>
        <w:keepLines w:val="0"/>
        <w:numPr>
          <w:ilvl w:val="2"/>
          <w:numId w:val="25"/>
        </w:numPr>
        <w:spacing w:before="0" w:line="276" w:lineRule="auto"/>
        <w:ind w:left="567" w:right="17"/>
        <w:jc w:val="both"/>
        <w:rPr>
          <w:rFonts w:ascii="Arial" w:eastAsia="Times New Roman" w:hAnsi="Arial" w:cs="Arial"/>
          <w:color w:val="auto"/>
          <w:sz w:val="20"/>
          <w:szCs w:val="20"/>
        </w:rPr>
      </w:pPr>
      <w:r w:rsidRPr="0C116573">
        <w:rPr>
          <w:rFonts w:ascii="Arial" w:eastAsia="Times New Roman" w:hAnsi="Arial" w:cs="Arial"/>
          <w:color w:val="auto"/>
          <w:sz w:val="20"/>
          <w:szCs w:val="20"/>
        </w:rPr>
        <w:t xml:space="preserve">Jei fotogrametriniams skaičiavimams atlikti buvo naudojami kontroliniai taškai, tuomet pateikiama kontrolinių taškų schema ir koordinatės PDF formatu. Jei vietoj kontrolinių taškų naudoti struktūrizuoti antžeminio skenavimo duomenys,  jie </w:t>
      </w:r>
      <w:r w:rsidR="7EE90F33" w:rsidRPr="0C116573">
        <w:rPr>
          <w:rFonts w:ascii="Arial" w:eastAsia="Times New Roman" w:hAnsi="Arial" w:cs="Arial"/>
          <w:color w:val="auto"/>
          <w:sz w:val="20"/>
          <w:szCs w:val="20"/>
        </w:rPr>
        <w:t xml:space="preserve">turi būti </w:t>
      </w:r>
      <w:r w:rsidRPr="0C116573">
        <w:rPr>
          <w:rFonts w:ascii="Arial" w:eastAsia="Times New Roman" w:hAnsi="Arial" w:cs="Arial"/>
          <w:color w:val="auto"/>
          <w:sz w:val="20"/>
          <w:szCs w:val="20"/>
        </w:rPr>
        <w:t>pateikiami E57 formatu.</w:t>
      </w:r>
    </w:p>
    <w:p w14:paraId="05F6A2E9" w14:textId="49A3B4B9" w:rsidR="314D0F8E" w:rsidRPr="00C95676" w:rsidRDefault="3843D602" w:rsidP="2E150ADE">
      <w:pPr>
        <w:pStyle w:val="Turinioantrat"/>
        <w:keepNext w:val="0"/>
        <w:keepLines w:val="0"/>
        <w:numPr>
          <w:ilvl w:val="2"/>
          <w:numId w:val="25"/>
        </w:numPr>
        <w:spacing w:before="0" w:line="276" w:lineRule="auto"/>
        <w:ind w:left="567" w:right="17"/>
        <w:jc w:val="both"/>
        <w:rPr>
          <w:rFonts w:ascii="Arial" w:eastAsia="Times New Roman" w:hAnsi="Arial" w:cs="Arial"/>
          <w:color w:val="auto"/>
          <w:sz w:val="20"/>
          <w:szCs w:val="20"/>
        </w:rPr>
      </w:pPr>
      <w:r w:rsidRPr="0C116573">
        <w:rPr>
          <w:rFonts w:ascii="Arial" w:eastAsia="Times New Roman" w:hAnsi="Arial" w:cs="Arial"/>
          <w:color w:val="auto"/>
          <w:sz w:val="20"/>
          <w:szCs w:val="20"/>
        </w:rPr>
        <w:t xml:space="preserve">Fotogrametrinių skaičiavimų atlikimo ir duomenų apdorojimo (3D mesh modelių sudarymo) vidinės kokybės </w:t>
      </w:r>
      <w:r w:rsidR="395AB58B" w:rsidRPr="0C116573">
        <w:rPr>
          <w:rFonts w:ascii="Arial" w:eastAsia="Times New Roman" w:hAnsi="Arial" w:cs="Arial"/>
          <w:color w:val="auto"/>
          <w:sz w:val="20"/>
          <w:szCs w:val="20"/>
        </w:rPr>
        <w:t>tikrinimo ataskaita PDF formatu.</w:t>
      </w:r>
    </w:p>
    <w:p w14:paraId="3710644E" w14:textId="0AC1DCE2" w:rsidR="6E7A3675" w:rsidRPr="00C95676" w:rsidRDefault="6E7A3675" w:rsidP="00E71BFB">
      <w:pPr>
        <w:rPr>
          <w:rFonts w:eastAsia="Times New Roman"/>
          <w:sz w:val="20"/>
          <w:szCs w:val="20"/>
        </w:rPr>
      </w:pPr>
    </w:p>
    <w:p w14:paraId="3768ED63" w14:textId="2AC98846" w:rsidR="007874EB" w:rsidRPr="00C95676" w:rsidRDefault="2B1215E1" w:rsidP="2E150ADE">
      <w:pPr>
        <w:pStyle w:val="Sraopastraipa"/>
        <w:numPr>
          <w:ilvl w:val="1"/>
          <w:numId w:val="25"/>
        </w:numPr>
        <w:spacing w:before="0" w:after="0"/>
        <w:ind w:left="426" w:right="17"/>
        <w:jc w:val="both"/>
        <w:rPr>
          <w:rFonts w:eastAsia="Times New Roman"/>
          <w:b/>
          <w:bCs/>
          <w:sz w:val="20"/>
          <w:szCs w:val="20"/>
        </w:rPr>
      </w:pPr>
      <w:r w:rsidRPr="00C95676">
        <w:rPr>
          <w:rFonts w:eastAsia="Times New Roman"/>
          <w:b/>
          <w:bCs/>
          <w:sz w:val="20"/>
          <w:szCs w:val="20"/>
        </w:rPr>
        <w:t>Atlikus 360 laipsnių vaizdų fiksavimą</w:t>
      </w:r>
      <w:r w:rsidR="097EED54" w:rsidRPr="00C95676">
        <w:rPr>
          <w:rFonts w:eastAsia="Times New Roman"/>
          <w:b/>
          <w:bCs/>
          <w:sz w:val="20"/>
          <w:szCs w:val="20"/>
        </w:rPr>
        <w:t>:</w:t>
      </w:r>
    </w:p>
    <w:p w14:paraId="09A09AF7" w14:textId="07376A86" w:rsidR="007874EB" w:rsidRPr="00C95676" w:rsidRDefault="60CD6932" w:rsidP="2E150ADE">
      <w:pPr>
        <w:pStyle w:val="Turinioantrat"/>
        <w:keepNext w:val="0"/>
        <w:keepLines w:val="0"/>
        <w:numPr>
          <w:ilvl w:val="2"/>
          <w:numId w:val="25"/>
        </w:numPr>
        <w:spacing w:before="0" w:line="276" w:lineRule="auto"/>
        <w:ind w:left="567" w:right="17"/>
        <w:jc w:val="both"/>
        <w:rPr>
          <w:rFonts w:ascii="Arial" w:eastAsia="Times New Roman" w:hAnsi="Arial" w:cs="Arial"/>
          <w:color w:val="auto"/>
          <w:sz w:val="20"/>
          <w:szCs w:val="20"/>
        </w:rPr>
      </w:pPr>
      <w:r w:rsidRPr="00C95676">
        <w:rPr>
          <w:rFonts w:ascii="Arial" w:eastAsia="Times New Roman" w:hAnsi="Arial" w:cs="Arial"/>
          <w:color w:val="auto"/>
          <w:sz w:val="20"/>
          <w:szCs w:val="20"/>
        </w:rPr>
        <w:t>Neapdorotos RAW nuotraukos, suskirstytos į papildomus aplankalus pagal aukštus (pvz.</w:t>
      </w:r>
      <w:r w:rsidR="3FF5D827" w:rsidRPr="00C95676">
        <w:rPr>
          <w:rFonts w:ascii="Arial" w:eastAsia="Times New Roman" w:hAnsi="Arial" w:cs="Arial"/>
          <w:color w:val="auto"/>
          <w:sz w:val="20"/>
          <w:szCs w:val="20"/>
        </w:rPr>
        <w:t>:</w:t>
      </w:r>
      <w:r w:rsidRPr="00C95676">
        <w:rPr>
          <w:rFonts w:ascii="Arial" w:eastAsia="Times New Roman" w:hAnsi="Arial" w:cs="Arial"/>
          <w:color w:val="auto"/>
          <w:sz w:val="20"/>
          <w:szCs w:val="20"/>
        </w:rPr>
        <w:t xml:space="preserve"> </w:t>
      </w:r>
      <w:r w:rsidR="1EB86A71" w:rsidRPr="00C95676">
        <w:rPr>
          <w:rFonts w:ascii="Arial" w:eastAsia="Times New Roman" w:hAnsi="Arial" w:cs="Arial"/>
          <w:color w:val="auto"/>
          <w:sz w:val="20"/>
          <w:szCs w:val="20"/>
        </w:rPr>
        <w:t>r</w:t>
      </w:r>
      <w:r w:rsidRPr="00C95676">
        <w:rPr>
          <w:rFonts w:ascii="Arial" w:eastAsia="Times New Roman" w:hAnsi="Arial" w:cs="Arial"/>
          <w:color w:val="auto"/>
          <w:sz w:val="20"/>
          <w:szCs w:val="20"/>
        </w:rPr>
        <w:t>ūsys, 1</w:t>
      </w:r>
      <w:r w:rsidR="2C5DD78E" w:rsidRPr="00C95676">
        <w:rPr>
          <w:rFonts w:ascii="Arial" w:eastAsia="Times New Roman" w:hAnsi="Arial" w:cs="Arial"/>
          <w:color w:val="auto"/>
          <w:sz w:val="20"/>
          <w:szCs w:val="20"/>
        </w:rPr>
        <w:t xml:space="preserve">  </w:t>
      </w:r>
      <w:r w:rsidRPr="00C95676">
        <w:rPr>
          <w:rFonts w:ascii="Arial" w:eastAsia="Times New Roman" w:hAnsi="Arial" w:cs="Arial"/>
          <w:color w:val="auto"/>
          <w:sz w:val="20"/>
          <w:szCs w:val="20"/>
        </w:rPr>
        <w:t>aukštas, 2</w:t>
      </w:r>
      <w:r w:rsidR="51B58D80" w:rsidRPr="00C95676">
        <w:rPr>
          <w:rFonts w:ascii="Arial" w:eastAsia="Times New Roman" w:hAnsi="Arial" w:cs="Arial"/>
          <w:color w:val="auto"/>
          <w:sz w:val="20"/>
          <w:szCs w:val="20"/>
        </w:rPr>
        <w:t xml:space="preserve"> </w:t>
      </w:r>
      <w:r w:rsidRPr="00C95676">
        <w:rPr>
          <w:rFonts w:ascii="Arial" w:eastAsia="Times New Roman" w:hAnsi="Arial" w:cs="Arial"/>
          <w:color w:val="auto"/>
          <w:sz w:val="20"/>
          <w:szCs w:val="20"/>
        </w:rPr>
        <w:t>aukštas</w:t>
      </w:r>
      <w:r w:rsidR="0133E339" w:rsidRPr="00C95676">
        <w:rPr>
          <w:rFonts w:ascii="Arial" w:eastAsia="Times New Roman" w:hAnsi="Arial" w:cs="Arial"/>
          <w:color w:val="auto"/>
          <w:sz w:val="20"/>
          <w:szCs w:val="20"/>
        </w:rPr>
        <w:t>,</w:t>
      </w:r>
      <w:r w:rsidRPr="00C95676">
        <w:rPr>
          <w:rFonts w:ascii="Arial" w:eastAsia="Times New Roman" w:hAnsi="Arial" w:cs="Arial"/>
          <w:color w:val="auto"/>
          <w:sz w:val="20"/>
          <w:szCs w:val="20"/>
        </w:rPr>
        <w:t xml:space="preserve"> ... palėpė</w:t>
      </w:r>
      <w:r w:rsidR="57EBB7B0" w:rsidRPr="00C95676">
        <w:rPr>
          <w:rFonts w:ascii="Arial" w:eastAsia="Times New Roman" w:hAnsi="Arial" w:cs="Arial"/>
          <w:color w:val="auto"/>
          <w:sz w:val="20"/>
          <w:szCs w:val="20"/>
        </w:rPr>
        <w:t>.</w:t>
      </w:r>
      <w:r w:rsidRPr="00C95676">
        <w:rPr>
          <w:rFonts w:ascii="Arial" w:eastAsia="Times New Roman" w:hAnsi="Arial" w:cs="Arial"/>
          <w:color w:val="auto"/>
          <w:sz w:val="20"/>
          <w:szCs w:val="20"/>
        </w:rPr>
        <w:t xml:space="preserve"> Žr.  </w:t>
      </w:r>
      <w:r w:rsidR="00B53B3D" w:rsidRPr="00C95676">
        <w:rPr>
          <w:rFonts w:ascii="Arial" w:eastAsia="Times New Roman" w:hAnsi="Arial" w:cs="Arial"/>
          <w:color w:val="auto"/>
          <w:sz w:val="20"/>
          <w:szCs w:val="20"/>
        </w:rPr>
        <w:t xml:space="preserve">Techninės specifikacijos priedą Nr. </w:t>
      </w:r>
      <w:r w:rsidRPr="00C95676">
        <w:rPr>
          <w:rFonts w:ascii="Arial" w:eastAsia="Times New Roman" w:hAnsi="Arial" w:cs="Arial"/>
          <w:color w:val="auto"/>
          <w:sz w:val="20"/>
          <w:szCs w:val="20"/>
        </w:rPr>
        <w:t>2)</w:t>
      </w:r>
      <w:r w:rsidR="00B53B3D" w:rsidRPr="00C95676">
        <w:rPr>
          <w:rFonts w:ascii="Arial" w:eastAsia="Times New Roman" w:hAnsi="Arial" w:cs="Arial"/>
          <w:color w:val="auto"/>
          <w:sz w:val="20"/>
          <w:szCs w:val="20"/>
        </w:rPr>
        <w:t>.</w:t>
      </w:r>
    </w:p>
    <w:p w14:paraId="7165A635" w14:textId="349D58B9" w:rsidR="007874EB" w:rsidRPr="00C95676" w:rsidRDefault="60CD6932" w:rsidP="2E150ADE">
      <w:pPr>
        <w:pStyle w:val="Turinioantrat"/>
        <w:keepNext w:val="0"/>
        <w:keepLines w:val="0"/>
        <w:numPr>
          <w:ilvl w:val="2"/>
          <w:numId w:val="25"/>
        </w:numPr>
        <w:spacing w:before="0" w:line="276" w:lineRule="auto"/>
        <w:ind w:left="567" w:right="17"/>
        <w:jc w:val="both"/>
        <w:rPr>
          <w:rFonts w:ascii="Arial" w:eastAsia="Times New Roman" w:hAnsi="Arial" w:cs="Arial"/>
          <w:color w:val="auto"/>
          <w:sz w:val="20"/>
          <w:szCs w:val="20"/>
        </w:rPr>
      </w:pPr>
      <w:r w:rsidRPr="00C95676">
        <w:rPr>
          <w:rFonts w:ascii="Arial" w:eastAsia="Times New Roman" w:hAnsi="Arial" w:cs="Arial"/>
          <w:color w:val="auto"/>
          <w:sz w:val="20"/>
          <w:szCs w:val="20"/>
        </w:rPr>
        <w:t>Apdorotos nuotraukos JPG formatais, sudalintos į papildomus aplankalus pagal aukštus (pvz.</w:t>
      </w:r>
      <w:r w:rsidR="1A9776EC" w:rsidRPr="00C95676">
        <w:rPr>
          <w:rFonts w:ascii="Arial" w:eastAsia="Times New Roman" w:hAnsi="Arial" w:cs="Arial"/>
          <w:color w:val="auto"/>
          <w:sz w:val="20"/>
          <w:szCs w:val="20"/>
        </w:rPr>
        <w:t>:</w:t>
      </w:r>
      <w:r w:rsidRPr="00C95676">
        <w:rPr>
          <w:rFonts w:ascii="Arial" w:eastAsia="Times New Roman" w:hAnsi="Arial" w:cs="Arial"/>
          <w:color w:val="auto"/>
          <w:sz w:val="20"/>
          <w:szCs w:val="20"/>
        </w:rPr>
        <w:t xml:space="preserve"> </w:t>
      </w:r>
      <w:r w:rsidR="7F47E918" w:rsidRPr="00C95676">
        <w:rPr>
          <w:rFonts w:ascii="Arial" w:eastAsia="Times New Roman" w:hAnsi="Arial" w:cs="Arial"/>
          <w:color w:val="auto"/>
          <w:sz w:val="20"/>
          <w:szCs w:val="20"/>
        </w:rPr>
        <w:t>r</w:t>
      </w:r>
      <w:r w:rsidRPr="00C95676">
        <w:rPr>
          <w:rFonts w:ascii="Arial" w:eastAsia="Times New Roman" w:hAnsi="Arial" w:cs="Arial"/>
          <w:color w:val="auto"/>
          <w:sz w:val="20"/>
          <w:szCs w:val="20"/>
        </w:rPr>
        <w:t>ūsys, 1</w:t>
      </w:r>
      <w:r w:rsidR="7F47E918" w:rsidRPr="00C95676">
        <w:rPr>
          <w:rFonts w:ascii="Arial" w:eastAsia="Times New Roman" w:hAnsi="Arial" w:cs="Arial"/>
          <w:color w:val="auto"/>
          <w:sz w:val="20"/>
          <w:szCs w:val="20"/>
        </w:rPr>
        <w:t xml:space="preserve"> </w:t>
      </w:r>
      <w:r w:rsidRPr="00C95676">
        <w:rPr>
          <w:rFonts w:ascii="Arial" w:eastAsia="Times New Roman" w:hAnsi="Arial" w:cs="Arial"/>
          <w:color w:val="auto"/>
          <w:sz w:val="20"/>
          <w:szCs w:val="20"/>
        </w:rPr>
        <w:t>aukštas, 2</w:t>
      </w:r>
      <w:r w:rsidR="1554F7C8" w:rsidRPr="00C95676">
        <w:rPr>
          <w:rFonts w:ascii="Arial" w:eastAsia="Times New Roman" w:hAnsi="Arial" w:cs="Arial"/>
          <w:color w:val="auto"/>
          <w:sz w:val="20"/>
          <w:szCs w:val="20"/>
        </w:rPr>
        <w:t xml:space="preserve"> </w:t>
      </w:r>
      <w:r w:rsidRPr="00C95676">
        <w:rPr>
          <w:rFonts w:ascii="Arial" w:eastAsia="Times New Roman" w:hAnsi="Arial" w:cs="Arial"/>
          <w:color w:val="auto"/>
          <w:sz w:val="20"/>
          <w:szCs w:val="20"/>
        </w:rPr>
        <w:t>aukštas</w:t>
      </w:r>
      <w:r w:rsidR="22AA9E6B" w:rsidRPr="00C95676">
        <w:rPr>
          <w:rFonts w:ascii="Arial" w:eastAsia="Times New Roman" w:hAnsi="Arial" w:cs="Arial"/>
          <w:color w:val="auto"/>
          <w:sz w:val="20"/>
          <w:szCs w:val="20"/>
        </w:rPr>
        <w:t>,</w:t>
      </w:r>
      <w:r w:rsidRPr="00C95676">
        <w:rPr>
          <w:rFonts w:ascii="Arial" w:eastAsia="Times New Roman" w:hAnsi="Arial" w:cs="Arial"/>
          <w:color w:val="auto"/>
          <w:sz w:val="20"/>
          <w:szCs w:val="20"/>
        </w:rPr>
        <w:t xml:space="preserve"> ... palėpė). Kiekvienas aplankalas turi turėti schemą su nuotraukų centrų anotacijomis (pavadinimais). Taikomas failo dydžio limitas vienam failui 40 MB.</w:t>
      </w:r>
    </w:p>
    <w:p w14:paraId="6BAF998C" w14:textId="1CD2E95F" w:rsidR="7ADBE8DB" w:rsidRDefault="7ADBE8DB" w:rsidP="0C8B513F">
      <w:pPr>
        <w:pStyle w:val="Turinioantrat"/>
        <w:keepNext w:val="0"/>
        <w:keepLines w:val="0"/>
        <w:numPr>
          <w:ilvl w:val="2"/>
          <w:numId w:val="25"/>
        </w:numPr>
        <w:spacing w:before="0" w:line="276" w:lineRule="auto"/>
        <w:ind w:left="567" w:right="17"/>
        <w:jc w:val="both"/>
        <w:rPr>
          <w:rFonts w:ascii="Arial" w:eastAsia="Times New Roman" w:hAnsi="Arial" w:cs="Arial"/>
          <w:color w:val="auto"/>
          <w:sz w:val="20"/>
          <w:szCs w:val="20"/>
        </w:rPr>
      </w:pPr>
      <w:r w:rsidRPr="0C116573">
        <w:rPr>
          <w:rFonts w:ascii="Arial" w:eastAsia="Times New Roman" w:hAnsi="Arial" w:cs="Arial"/>
          <w:color w:val="auto"/>
          <w:sz w:val="20"/>
          <w:szCs w:val="20"/>
        </w:rPr>
        <w:t>Schemos su fotofiksacijos centrų anotacijomis (pavadinimais) atskirai kiekvienam vidaus aukštui ir išorei sinchronizacijoje su 3D lazerinio s</w:t>
      </w:r>
      <w:r w:rsidR="4565934A" w:rsidRPr="0C116573">
        <w:rPr>
          <w:rFonts w:ascii="Arial" w:eastAsia="Times New Roman" w:hAnsi="Arial" w:cs="Arial"/>
          <w:color w:val="auto"/>
          <w:sz w:val="20"/>
          <w:szCs w:val="20"/>
        </w:rPr>
        <w:t xml:space="preserve">kenavimo anotacijomis (žr. </w:t>
      </w:r>
      <w:r w:rsidR="62463537" w:rsidRPr="0C116573">
        <w:rPr>
          <w:rFonts w:ascii="Arial" w:eastAsia="Times New Roman" w:hAnsi="Arial" w:cs="Arial"/>
          <w:color w:val="auto"/>
          <w:sz w:val="20"/>
          <w:szCs w:val="20"/>
        </w:rPr>
        <w:t>Techninės specifikacijos</w:t>
      </w:r>
      <w:r w:rsidR="214601ED" w:rsidRPr="0C116573">
        <w:rPr>
          <w:rFonts w:ascii="Arial" w:eastAsia="Times New Roman" w:hAnsi="Arial" w:cs="Arial"/>
          <w:color w:val="auto"/>
          <w:sz w:val="20"/>
          <w:szCs w:val="20"/>
        </w:rPr>
        <w:t xml:space="preserve"> (</w:t>
      </w:r>
      <w:r w:rsidR="62463537" w:rsidRPr="0C116573">
        <w:rPr>
          <w:rFonts w:ascii="Arial" w:eastAsia="Times New Roman" w:hAnsi="Arial" w:cs="Arial"/>
          <w:color w:val="auto"/>
          <w:sz w:val="20"/>
          <w:szCs w:val="20"/>
        </w:rPr>
        <w:t xml:space="preserve"> </w:t>
      </w:r>
      <w:r w:rsidR="5FDC0FD1" w:rsidRPr="0C116573">
        <w:rPr>
          <w:rFonts w:ascii="Arial" w:eastAsia="Times New Roman" w:hAnsi="Arial" w:cs="Arial"/>
          <w:color w:val="auto"/>
          <w:sz w:val="20"/>
          <w:szCs w:val="20"/>
        </w:rPr>
        <w:t>3.3.5 )</w:t>
      </w:r>
      <w:r w:rsidR="3F584EE5" w:rsidRPr="0C116573">
        <w:rPr>
          <w:rFonts w:ascii="Arial" w:eastAsia="Times New Roman" w:hAnsi="Arial" w:cs="Arial"/>
          <w:color w:val="auto"/>
          <w:sz w:val="20"/>
          <w:szCs w:val="20"/>
        </w:rPr>
        <w:t xml:space="preserve"> punktą</w:t>
      </w:r>
      <w:r w:rsidRPr="0C116573">
        <w:rPr>
          <w:rFonts w:ascii="Arial" w:eastAsia="Times New Roman" w:hAnsi="Arial" w:cs="Arial"/>
          <w:color w:val="auto"/>
          <w:sz w:val="20"/>
          <w:szCs w:val="20"/>
        </w:rPr>
        <w:t>)</w:t>
      </w:r>
      <w:r w:rsidR="15816842" w:rsidRPr="0C116573">
        <w:rPr>
          <w:rFonts w:ascii="Arial" w:eastAsia="Times New Roman" w:hAnsi="Arial" w:cs="Arial"/>
          <w:color w:val="auto"/>
          <w:sz w:val="20"/>
          <w:szCs w:val="20"/>
        </w:rPr>
        <w:t>.</w:t>
      </w:r>
    </w:p>
    <w:p w14:paraId="3B163D5A" w14:textId="6480E408" w:rsidR="0C8B513F" w:rsidRDefault="0C8B513F" w:rsidP="0C116573"/>
    <w:p w14:paraId="279169B8" w14:textId="3EF0E01C" w:rsidR="49490FE7" w:rsidRDefault="7F64FAB2" w:rsidP="0C8B513F">
      <w:pPr>
        <w:pStyle w:val="Sraopastraipa"/>
        <w:numPr>
          <w:ilvl w:val="1"/>
          <w:numId w:val="25"/>
        </w:numPr>
        <w:spacing w:before="0" w:after="0"/>
        <w:ind w:left="426" w:right="17"/>
        <w:jc w:val="both"/>
        <w:rPr>
          <w:rFonts w:eastAsia="Times New Roman"/>
          <w:b/>
          <w:bCs/>
          <w:sz w:val="20"/>
          <w:szCs w:val="20"/>
        </w:rPr>
      </w:pPr>
      <w:r w:rsidRPr="0C116573">
        <w:rPr>
          <w:rFonts w:eastAsia="Times New Roman"/>
          <w:b/>
          <w:bCs/>
          <w:sz w:val="20"/>
          <w:szCs w:val="20"/>
        </w:rPr>
        <w:t>Galutinės produkcijos koregavimas:</w:t>
      </w:r>
    </w:p>
    <w:p w14:paraId="6848121C" w14:textId="1CCBE527" w:rsidR="375BC557" w:rsidRDefault="6799ACA9" w:rsidP="0C116573">
      <w:pPr>
        <w:pStyle w:val="Sraopastraipa"/>
        <w:spacing w:before="0" w:after="0"/>
        <w:ind w:left="426" w:right="17"/>
        <w:jc w:val="both"/>
        <w:rPr>
          <w:rFonts w:eastAsia="Times New Roman"/>
          <w:sz w:val="20"/>
          <w:szCs w:val="20"/>
        </w:rPr>
      </w:pPr>
      <w:r w:rsidRPr="0C116573">
        <w:rPr>
          <w:rFonts w:eastAsia="Times New Roman"/>
          <w:sz w:val="20"/>
          <w:szCs w:val="20"/>
        </w:rPr>
        <w:t>3.6.1. Siekiant kuo geresnio modelių</w:t>
      </w:r>
      <w:r w:rsidR="620A0E2F" w:rsidRPr="0C116573">
        <w:rPr>
          <w:rFonts w:eastAsia="Times New Roman"/>
          <w:sz w:val="20"/>
          <w:szCs w:val="20"/>
        </w:rPr>
        <w:t xml:space="preserve"> (t.</w:t>
      </w:r>
      <w:r w:rsidR="5BB123B2" w:rsidRPr="0C116573">
        <w:rPr>
          <w:rFonts w:eastAsia="Times New Roman"/>
          <w:sz w:val="20"/>
          <w:szCs w:val="20"/>
        </w:rPr>
        <w:t xml:space="preserve"> </w:t>
      </w:r>
      <w:r w:rsidR="620A0E2F" w:rsidRPr="0C116573">
        <w:rPr>
          <w:rFonts w:eastAsia="Times New Roman"/>
          <w:sz w:val="20"/>
          <w:szCs w:val="20"/>
        </w:rPr>
        <w:t>y. galutinės produkcijos</w:t>
      </w:r>
      <w:r w:rsidR="066BF411" w:rsidRPr="0C116573">
        <w:rPr>
          <w:rFonts w:eastAsia="Times New Roman"/>
          <w:sz w:val="20"/>
          <w:szCs w:val="20"/>
        </w:rPr>
        <w:t xml:space="preserve"> viešinamos eKultūra platfo</w:t>
      </w:r>
      <w:r w:rsidR="5777B940" w:rsidRPr="0C116573">
        <w:rPr>
          <w:rFonts w:eastAsia="Times New Roman"/>
          <w:sz w:val="20"/>
          <w:szCs w:val="20"/>
        </w:rPr>
        <w:t>r</w:t>
      </w:r>
      <w:r w:rsidR="066BF411" w:rsidRPr="0C116573">
        <w:rPr>
          <w:rFonts w:eastAsia="Times New Roman"/>
          <w:sz w:val="20"/>
          <w:szCs w:val="20"/>
        </w:rPr>
        <w:t>moje</w:t>
      </w:r>
      <w:r w:rsidR="620A0E2F" w:rsidRPr="0C116573">
        <w:rPr>
          <w:rFonts w:eastAsia="Times New Roman"/>
          <w:sz w:val="20"/>
          <w:szCs w:val="20"/>
        </w:rPr>
        <w:t>)</w:t>
      </w:r>
      <w:r w:rsidRPr="0C116573">
        <w:rPr>
          <w:rFonts w:eastAsia="Times New Roman"/>
          <w:sz w:val="20"/>
          <w:szCs w:val="20"/>
        </w:rPr>
        <w:t xml:space="preserve"> este</w:t>
      </w:r>
      <w:r w:rsidR="008618C8" w:rsidRPr="0C116573">
        <w:rPr>
          <w:rFonts w:eastAsia="Times New Roman"/>
          <w:sz w:val="20"/>
          <w:szCs w:val="20"/>
        </w:rPr>
        <w:t>t</w:t>
      </w:r>
      <w:r w:rsidRPr="0C116573">
        <w:rPr>
          <w:rFonts w:eastAsia="Times New Roman"/>
          <w:sz w:val="20"/>
          <w:szCs w:val="20"/>
        </w:rPr>
        <w:t>i</w:t>
      </w:r>
      <w:r w:rsidR="1C598085" w:rsidRPr="0C116573">
        <w:rPr>
          <w:rFonts w:eastAsia="Times New Roman"/>
          <w:sz w:val="20"/>
          <w:szCs w:val="20"/>
        </w:rPr>
        <w:t>n</w:t>
      </w:r>
      <w:r w:rsidRPr="0C116573">
        <w:rPr>
          <w:rFonts w:eastAsia="Times New Roman"/>
          <w:sz w:val="20"/>
          <w:szCs w:val="20"/>
        </w:rPr>
        <w:t>io vaizdo</w:t>
      </w:r>
      <w:r w:rsidR="3E979D99" w:rsidRPr="0C116573">
        <w:rPr>
          <w:rFonts w:eastAsia="Times New Roman"/>
          <w:sz w:val="20"/>
          <w:szCs w:val="20"/>
        </w:rPr>
        <w:t xml:space="preserve"> ir išbaigtumo</w:t>
      </w:r>
      <w:r w:rsidR="3E7BB546" w:rsidRPr="0C116573">
        <w:rPr>
          <w:rFonts w:eastAsia="Times New Roman"/>
          <w:sz w:val="20"/>
          <w:szCs w:val="20"/>
        </w:rPr>
        <w:t>,</w:t>
      </w:r>
      <w:r w:rsidRPr="0C116573">
        <w:rPr>
          <w:rFonts w:eastAsia="Times New Roman"/>
          <w:sz w:val="20"/>
          <w:szCs w:val="20"/>
        </w:rPr>
        <w:t xml:space="preserve"> </w:t>
      </w:r>
      <w:r w:rsidR="33010B68" w:rsidRPr="0C116573">
        <w:rPr>
          <w:rFonts w:eastAsia="Times New Roman"/>
          <w:sz w:val="20"/>
          <w:szCs w:val="20"/>
        </w:rPr>
        <w:t>P</w:t>
      </w:r>
      <w:r w:rsidRPr="0C116573">
        <w:rPr>
          <w:rFonts w:eastAsia="Times New Roman"/>
          <w:sz w:val="20"/>
          <w:szCs w:val="20"/>
        </w:rPr>
        <w:t>erkančioji orga</w:t>
      </w:r>
      <w:r w:rsidR="31C2106B" w:rsidRPr="0C116573">
        <w:rPr>
          <w:rFonts w:eastAsia="Times New Roman"/>
          <w:sz w:val="20"/>
          <w:szCs w:val="20"/>
        </w:rPr>
        <w:t>nizacija</w:t>
      </w:r>
      <w:r w:rsidR="1B7D2C75" w:rsidRPr="0C116573">
        <w:rPr>
          <w:rFonts w:eastAsia="Times New Roman"/>
          <w:sz w:val="20"/>
          <w:szCs w:val="20"/>
        </w:rPr>
        <w:t xml:space="preserve"> pasilieka sau teisę</w:t>
      </w:r>
      <w:r w:rsidR="7F207B39" w:rsidRPr="0C116573">
        <w:rPr>
          <w:rFonts w:eastAsia="Times New Roman"/>
          <w:sz w:val="20"/>
          <w:szCs w:val="20"/>
        </w:rPr>
        <w:t>, esant poreikiui,</w:t>
      </w:r>
      <w:r w:rsidR="1B7D2C75" w:rsidRPr="0C116573">
        <w:rPr>
          <w:rFonts w:eastAsia="Times New Roman"/>
          <w:sz w:val="20"/>
          <w:szCs w:val="20"/>
        </w:rPr>
        <w:t xml:space="preserve"> reikalauti</w:t>
      </w:r>
      <w:r w:rsidR="6E6D45CC" w:rsidRPr="0C116573">
        <w:rPr>
          <w:rFonts w:eastAsia="Times New Roman"/>
          <w:sz w:val="20"/>
          <w:szCs w:val="20"/>
        </w:rPr>
        <w:t xml:space="preserve"> </w:t>
      </w:r>
      <w:r w:rsidR="527A5D50" w:rsidRPr="0C116573">
        <w:rPr>
          <w:rFonts w:eastAsia="Times New Roman"/>
          <w:sz w:val="20"/>
          <w:szCs w:val="20"/>
        </w:rPr>
        <w:t>T</w:t>
      </w:r>
      <w:r w:rsidR="6E6D45CC" w:rsidRPr="0C116573">
        <w:rPr>
          <w:rFonts w:eastAsia="Times New Roman"/>
          <w:sz w:val="20"/>
          <w:szCs w:val="20"/>
        </w:rPr>
        <w:t>iekėj</w:t>
      </w:r>
      <w:r w:rsidR="2CE18FDE" w:rsidRPr="0C116573">
        <w:rPr>
          <w:rFonts w:eastAsia="Times New Roman"/>
          <w:sz w:val="20"/>
          <w:szCs w:val="20"/>
        </w:rPr>
        <w:t>o</w:t>
      </w:r>
      <w:r w:rsidR="1B7D2C75" w:rsidRPr="0C116573">
        <w:rPr>
          <w:rFonts w:eastAsia="Times New Roman"/>
          <w:sz w:val="20"/>
          <w:szCs w:val="20"/>
        </w:rPr>
        <w:t xml:space="preserve"> panaikinti bendrą modelio vaizdą darkančius </w:t>
      </w:r>
      <w:r w:rsidR="71F922E1" w:rsidRPr="0C116573">
        <w:rPr>
          <w:rFonts w:eastAsia="Times New Roman"/>
          <w:sz w:val="20"/>
          <w:szCs w:val="20"/>
        </w:rPr>
        <w:t>duomenų surinkimo metu atsiradusius</w:t>
      </w:r>
      <w:r w:rsidR="1DB61CAA" w:rsidRPr="0C116573">
        <w:rPr>
          <w:rFonts w:eastAsia="Times New Roman"/>
          <w:sz w:val="20"/>
          <w:szCs w:val="20"/>
        </w:rPr>
        <w:t xml:space="preserve"> </w:t>
      </w:r>
      <w:r w:rsidR="1B7D2C75" w:rsidRPr="0C116573">
        <w:rPr>
          <w:rFonts w:eastAsia="Times New Roman"/>
          <w:sz w:val="20"/>
          <w:szCs w:val="20"/>
        </w:rPr>
        <w:t>elementus</w:t>
      </w:r>
      <w:r w:rsidR="33BB2DED" w:rsidRPr="0C116573">
        <w:rPr>
          <w:rFonts w:eastAsia="Times New Roman"/>
          <w:sz w:val="20"/>
          <w:szCs w:val="20"/>
        </w:rPr>
        <w:t>,</w:t>
      </w:r>
      <w:r w:rsidR="1B7D2C75" w:rsidRPr="0C116573">
        <w:rPr>
          <w:rFonts w:eastAsia="Times New Roman"/>
          <w:sz w:val="20"/>
          <w:szCs w:val="20"/>
        </w:rPr>
        <w:t xml:space="preserve"> </w:t>
      </w:r>
      <w:r w:rsidR="7AE97DD8" w:rsidRPr="0C116573">
        <w:rPr>
          <w:rFonts w:eastAsia="Times New Roman"/>
          <w:sz w:val="20"/>
          <w:szCs w:val="20"/>
        </w:rPr>
        <w:t>nesusijusius su fiksuojamu objektu</w:t>
      </w:r>
      <w:r w:rsidR="0E3F766F" w:rsidRPr="0C116573">
        <w:rPr>
          <w:rFonts w:eastAsia="Times New Roman"/>
          <w:sz w:val="20"/>
          <w:szCs w:val="20"/>
        </w:rPr>
        <w:t xml:space="preserve"> (pvz., reklaminės iškabos)</w:t>
      </w:r>
      <w:r w:rsidR="7AE97DD8" w:rsidRPr="0C116573">
        <w:rPr>
          <w:rFonts w:eastAsia="Times New Roman"/>
          <w:sz w:val="20"/>
          <w:szCs w:val="20"/>
        </w:rPr>
        <w:t xml:space="preserve"> </w:t>
      </w:r>
      <w:r w:rsidR="1B7D2C75" w:rsidRPr="0C116573">
        <w:rPr>
          <w:rFonts w:eastAsia="Times New Roman"/>
          <w:sz w:val="20"/>
          <w:szCs w:val="20"/>
        </w:rPr>
        <w:t xml:space="preserve">arba </w:t>
      </w:r>
      <w:r w:rsidR="37C4AEF9" w:rsidRPr="0C116573">
        <w:rPr>
          <w:rFonts w:eastAsia="Times New Roman"/>
          <w:sz w:val="20"/>
          <w:szCs w:val="20"/>
        </w:rPr>
        <w:t>dirbtinai atkurti objekto elementus ar dalis</w:t>
      </w:r>
      <w:r w:rsidR="7A750FA1" w:rsidRPr="0C116573">
        <w:rPr>
          <w:rFonts w:eastAsia="Times New Roman"/>
          <w:sz w:val="20"/>
          <w:szCs w:val="20"/>
        </w:rPr>
        <w:t>,</w:t>
      </w:r>
      <w:r w:rsidR="37C4AEF9" w:rsidRPr="0C116573">
        <w:rPr>
          <w:rFonts w:eastAsia="Times New Roman"/>
          <w:sz w:val="20"/>
          <w:szCs w:val="20"/>
        </w:rPr>
        <w:t xml:space="preserve"> jei jos būtų uždengtos</w:t>
      </w:r>
      <w:r w:rsidR="1B7D2C75" w:rsidRPr="0C116573">
        <w:rPr>
          <w:rFonts w:eastAsia="Times New Roman"/>
          <w:sz w:val="20"/>
          <w:szCs w:val="20"/>
        </w:rPr>
        <w:t xml:space="preserve"> </w:t>
      </w:r>
      <w:r w:rsidR="595EBD6B" w:rsidRPr="0C116573">
        <w:rPr>
          <w:rFonts w:eastAsia="Times New Roman"/>
          <w:sz w:val="20"/>
          <w:szCs w:val="20"/>
        </w:rPr>
        <w:t>pastatui/statiniui nepriklausančiais daiktais</w:t>
      </w:r>
      <w:r w:rsidR="68C38051" w:rsidRPr="0C116573">
        <w:rPr>
          <w:rFonts w:eastAsia="Times New Roman"/>
          <w:sz w:val="20"/>
          <w:szCs w:val="20"/>
        </w:rPr>
        <w:t xml:space="preserve"> ar elementais</w:t>
      </w:r>
      <w:r w:rsidR="2B887D14" w:rsidRPr="0C116573">
        <w:rPr>
          <w:rFonts w:eastAsia="Times New Roman"/>
          <w:sz w:val="20"/>
          <w:szCs w:val="20"/>
        </w:rPr>
        <w:t xml:space="preserve"> (pvz., pastoliai)</w:t>
      </w:r>
      <w:r w:rsidR="595EBD6B" w:rsidRPr="0C116573">
        <w:rPr>
          <w:rFonts w:eastAsia="Times New Roman"/>
          <w:sz w:val="20"/>
          <w:szCs w:val="20"/>
        </w:rPr>
        <w:t>.</w:t>
      </w:r>
      <w:r w:rsidR="00B07723" w:rsidRPr="0C116573">
        <w:rPr>
          <w:rFonts w:eastAsia="Times New Roman"/>
          <w:sz w:val="20"/>
          <w:szCs w:val="20"/>
        </w:rPr>
        <w:t xml:space="preserve"> </w:t>
      </w:r>
      <w:r w:rsidR="7DB41CAD" w:rsidRPr="0C116573">
        <w:rPr>
          <w:rFonts w:eastAsia="Times New Roman"/>
          <w:sz w:val="20"/>
          <w:szCs w:val="20"/>
        </w:rPr>
        <w:t>P</w:t>
      </w:r>
      <w:r w:rsidR="00B07723" w:rsidRPr="0C116573">
        <w:rPr>
          <w:rFonts w:eastAsia="Times New Roman"/>
          <w:sz w:val="20"/>
          <w:szCs w:val="20"/>
        </w:rPr>
        <w:t xml:space="preserve">anaikintose vietose </w:t>
      </w:r>
      <w:r w:rsidR="6AD5CF19" w:rsidRPr="0C116573">
        <w:rPr>
          <w:rFonts w:eastAsia="Times New Roman"/>
          <w:sz w:val="20"/>
          <w:szCs w:val="20"/>
        </w:rPr>
        <w:t xml:space="preserve">Tiekėjas turės panaudoti </w:t>
      </w:r>
      <w:r w:rsidR="00B07723" w:rsidRPr="0C116573">
        <w:rPr>
          <w:rFonts w:eastAsia="Times New Roman"/>
          <w:sz w:val="20"/>
          <w:szCs w:val="20"/>
        </w:rPr>
        <w:t>korekcijos priemones (pavyzdžiui, tuščio pl</w:t>
      </w:r>
      <w:r w:rsidR="17DA7E0D" w:rsidRPr="0C116573">
        <w:rPr>
          <w:rFonts w:eastAsia="Times New Roman"/>
          <w:sz w:val="20"/>
          <w:szCs w:val="20"/>
        </w:rPr>
        <w:t>oto užpildymas spalviškai artima spalva ar kitu sutartu būdu).</w:t>
      </w:r>
    </w:p>
    <w:p w14:paraId="59DA3ED8" w14:textId="6C14FDA5" w:rsidR="41273483" w:rsidRDefault="2CA6DC03" w:rsidP="0C116573">
      <w:pPr>
        <w:ind w:left="426" w:right="17"/>
        <w:jc w:val="both"/>
        <w:rPr>
          <w:color w:val="000000" w:themeColor="text1"/>
          <w:sz w:val="18"/>
          <w:szCs w:val="18"/>
        </w:rPr>
      </w:pPr>
      <w:r w:rsidRPr="0C116573">
        <w:rPr>
          <w:color w:val="000000" w:themeColor="text1"/>
          <w:sz w:val="20"/>
          <w:szCs w:val="20"/>
        </w:rPr>
        <w:lastRenderedPageBreak/>
        <w:t>3.6.2. Siekiant užtikrint</w:t>
      </w:r>
      <w:r w:rsidRPr="0C116573">
        <w:rPr>
          <w:color w:val="000000" w:themeColor="text1"/>
          <w:sz w:val="18"/>
          <w:szCs w:val="18"/>
        </w:rPr>
        <w:t>i o</w:t>
      </w:r>
      <w:r w:rsidRPr="0C116573">
        <w:rPr>
          <w:sz w:val="20"/>
          <w:szCs w:val="20"/>
        </w:rPr>
        <w:t>bjektų, kuriuose bus įgyvendinami skaitmeninimo darbai, esančio turto saugumą ir asmen</w:t>
      </w:r>
      <w:r w:rsidR="4ACB3557" w:rsidRPr="0C116573">
        <w:rPr>
          <w:sz w:val="20"/>
          <w:szCs w:val="20"/>
        </w:rPr>
        <w:t>ų bei jų informacijos privatumą</w:t>
      </w:r>
      <w:r w:rsidRPr="0C116573">
        <w:rPr>
          <w:sz w:val="20"/>
          <w:szCs w:val="20"/>
        </w:rPr>
        <w:t>, Perkančioji organizacija pasilieka sau teisę</w:t>
      </w:r>
      <w:r w:rsidR="1547461B" w:rsidRPr="0C116573">
        <w:rPr>
          <w:sz w:val="20"/>
          <w:szCs w:val="20"/>
        </w:rPr>
        <w:t>, esant poreikiui,</w:t>
      </w:r>
      <w:r w:rsidRPr="0C116573">
        <w:rPr>
          <w:sz w:val="20"/>
          <w:szCs w:val="20"/>
        </w:rPr>
        <w:t xml:space="preserve"> reikalauti Tiekėjo RAW duomenyse</w:t>
      </w:r>
      <w:r w:rsidR="24130D0E" w:rsidRPr="0C116573">
        <w:rPr>
          <w:sz w:val="20"/>
          <w:szCs w:val="20"/>
        </w:rPr>
        <w:t xml:space="preserve">, </w:t>
      </w:r>
      <w:r w:rsidR="58CA48EB" w:rsidRPr="0C116573">
        <w:rPr>
          <w:sz w:val="20"/>
          <w:szCs w:val="20"/>
        </w:rPr>
        <w:t>kurių  pag</w:t>
      </w:r>
      <w:r w:rsidR="1BD09030" w:rsidRPr="0C116573">
        <w:rPr>
          <w:sz w:val="20"/>
          <w:szCs w:val="20"/>
        </w:rPr>
        <w:t>r</w:t>
      </w:r>
      <w:r w:rsidR="58CA48EB" w:rsidRPr="0C116573">
        <w:rPr>
          <w:sz w:val="20"/>
          <w:szCs w:val="20"/>
        </w:rPr>
        <w:t xml:space="preserve">indas yra </w:t>
      </w:r>
      <w:r w:rsidR="3E4D08E6" w:rsidRPr="0C116573">
        <w:rPr>
          <w:sz w:val="20"/>
          <w:szCs w:val="20"/>
        </w:rPr>
        <w:t>photoatvaizdai</w:t>
      </w:r>
      <w:r w:rsidR="3F35D775" w:rsidRPr="0C116573">
        <w:rPr>
          <w:sz w:val="20"/>
          <w:szCs w:val="20"/>
        </w:rPr>
        <w:t xml:space="preserve"> (kuriems peržiūrėti nereikia specializuotų programų)</w:t>
      </w:r>
      <w:r w:rsidR="7ADF4C66" w:rsidRPr="0C116573">
        <w:rPr>
          <w:sz w:val="20"/>
          <w:szCs w:val="20"/>
        </w:rPr>
        <w:t>,</w:t>
      </w:r>
      <w:r w:rsidRPr="0C116573">
        <w:rPr>
          <w:sz w:val="20"/>
          <w:szCs w:val="20"/>
        </w:rPr>
        <w:t xml:space="preserve"> panaikinti dalį vizualios informacijos ar kitaip koreguoti surinktus </w:t>
      </w:r>
      <w:r w:rsidR="5FC6A9BB" w:rsidRPr="0C116573">
        <w:rPr>
          <w:sz w:val="20"/>
          <w:szCs w:val="20"/>
        </w:rPr>
        <w:t xml:space="preserve"> </w:t>
      </w:r>
      <w:r w:rsidRPr="0C116573">
        <w:rPr>
          <w:sz w:val="20"/>
          <w:szCs w:val="20"/>
        </w:rPr>
        <w:t>duomenis ar parengtus modelius (pavyzdžiui, stebėjimo kamerų vietų ir modelių maskavimas, žmonių veidų, auto ar moto technikos numeriai ar panašios jautrios informacijos retušavimas</w:t>
      </w:r>
      <w:r w:rsidR="29E19535" w:rsidRPr="0C116573">
        <w:rPr>
          <w:sz w:val="20"/>
          <w:szCs w:val="20"/>
        </w:rPr>
        <w:t>)</w:t>
      </w:r>
      <w:r w:rsidRPr="0C116573">
        <w:rPr>
          <w:sz w:val="20"/>
          <w:szCs w:val="20"/>
        </w:rPr>
        <w:t>.</w:t>
      </w:r>
    </w:p>
    <w:p w14:paraId="6EFE68C4" w14:textId="25638BE3" w:rsidR="41273483" w:rsidRDefault="66C65BBC" w:rsidP="0C8B513F">
      <w:pPr>
        <w:pStyle w:val="Sraopastraipa"/>
        <w:spacing w:before="0" w:after="0"/>
        <w:ind w:left="426" w:right="17"/>
        <w:jc w:val="both"/>
        <w:rPr>
          <w:rFonts w:eastAsia="Times New Roman"/>
          <w:sz w:val="20"/>
          <w:szCs w:val="20"/>
        </w:rPr>
      </w:pPr>
      <w:r w:rsidRPr="0C116573">
        <w:rPr>
          <w:rFonts w:eastAsia="Times New Roman"/>
          <w:sz w:val="20"/>
          <w:szCs w:val="20"/>
        </w:rPr>
        <w:t>.</w:t>
      </w:r>
      <w:r w:rsidR="2BC56F96" w:rsidRPr="0C116573">
        <w:rPr>
          <w:rFonts w:eastAsia="Times New Roman"/>
          <w:sz w:val="20"/>
          <w:szCs w:val="20"/>
        </w:rPr>
        <w:t>.</w:t>
      </w:r>
    </w:p>
    <w:p w14:paraId="1E1694F2" w14:textId="790601FF" w:rsidR="0C8B513F" w:rsidRDefault="0C8B513F" w:rsidP="0C8B513F"/>
    <w:p w14:paraId="74F44DB1" w14:textId="77777777" w:rsidR="00D3789B" w:rsidRPr="00C95676" w:rsidRDefault="00D3789B" w:rsidP="2E150ADE">
      <w:pPr>
        <w:rPr>
          <w:sz w:val="20"/>
          <w:szCs w:val="20"/>
        </w:rPr>
      </w:pPr>
    </w:p>
    <w:p w14:paraId="2E6672F6" w14:textId="7B6E70C2" w:rsidR="006B0C9C" w:rsidRPr="00C95676" w:rsidRDefault="60CA5DE7" w:rsidP="2E150ADE">
      <w:pPr>
        <w:pStyle w:val="AntratTS1"/>
        <w:spacing w:before="0" w:after="0" w:line="276" w:lineRule="auto"/>
        <w:ind w:left="0" w:firstLine="0"/>
        <w:rPr>
          <w:rFonts w:ascii="Arial" w:hAnsi="Arial" w:cs="Arial"/>
          <w:sz w:val="20"/>
          <w:szCs w:val="20"/>
        </w:rPr>
      </w:pPr>
      <w:r w:rsidRPr="00C95676">
        <w:rPr>
          <w:rFonts w:ascii="Arial" w:hAnsi="Arial" w:cs="Arial"/>
          <w:sz w:val="20"/>
          <w:szCs w:val="20"/>
        </w:rPr>
        <w:t>GALUTINĖS PRODUKCIJOS IR KITŲ DUOMENŲ PATEIKIMAS</w:t>
      </w:r>
    </w:p>
    <w:p w14:paraId="2B551AC4" w14:textId="0EA7DD6A" w:rsidR="006720A5" w:rsidRPr="00C95676" w:rsidRDefault="2B1215E1" w:rsidP="2E150ADE">
      <w:pPr>
        <w:pStyle w:val="Turinioantrat"/>
        <w:keepNext w:val="0"/>
        <w:numPr>
          <w:ilvl w:val="1"/>
          <w:numId w:val="25"/>
        </w:numPr>
        <w:spacing w:before="0" w:line="276" w:lineRule="auto"/>
        <w:ind w:left="426" w:right="17"/>
        <w:jc w:val="both"/>
        <w:rPr>
          <w:rFonts w:ascii="Arial" w:eastAsia="Times New Roman" w:hAnsi="Arial" w:cs="Arial"/>
          <w:b/>
          <w:bCs/>
          <w:color w:val="auto"/>
          <w:sz w:val="20"/>
          <w:szCs w:val="20"/>
        </w:rPr>
      </w:pPr>
      <w:r w:rsidRPr="0C116573">
        <w:rPr>
          <w:rFonts w:ascii="Arial" w:eastAsia="Times New Roman" w:hAnsi="Arial" w:cs="Arial"/>
          <w:color w:val="auto"/>
          <w:sz w:val="20"/>
          <w:szCs w:val="20"/>
        </w:rPr>
        <w:t>Paslaugų teikėjas surinktus paslaugų teikimo metu duomenis ir parengtą galutinę produkciją turės  perkelti į Perkančiosios organizacijos nurodyt</w:t>
      </w:r>
      <w:r w:rsidR="33900E0F" w:rsidRPr="0C116573">
        <w:rPr>
          <w:rFonts w:ascii="Arial" w:eastAsia="Times New Roman" w:hAnsi="Arial" w:cs="Arial"/>
          <w:color w:val="auto"/>
          <w:sz w:val="20"/>
          <w:szCs w:val="20"/>
        </w:rPr>
        <w:t>u</w:t>
      </w:r>
      <w:r w:rsidRPr="0C116573">
        <w:rPr>
          <w:rFonts w:ascii="Arial" w:eastAsia="Times New Roman" w:hAnsi="Arial" w:cs="Arial"/>
          <w:color w:val="auto"/>
          <w:sz w:val="20"/>
          <w:szCs w:val="20"/>
        </w:rPr>
        <w:t xml:space="preserve">s </w:t>
      </w:r>
      <w:r w:rsidR="49D7CDAC" w:rsidRPr="0C116573">
        <w:rPr>
          <w:rFonts w:ascii="Arial" w:eastAsia="Times New Roman" w:hAnsi="Arial" w:cs="Arial"/>
          <w:color w:val="auto"/>
          <w:sz w:val="20"/>
          <w:szCs w:val="20"/>
        </w:rPr>
        <w:t>serverius (</w:t>
      </w:r>
      <w:r w:rsidR="1FA8918E" w:rsidRPr="0C116573">
        <w:rPr>
          <w:rFonts w:ascii="Arial" w:eastAsia="Times New Roman" w:hAnsi="Arial" w:cs="Arial"/>
          <w:color w:val="auto"/>
          <w:sz w:val="20"/>
          <w:szCs w:val="20"/>
        </w:rPr>
        <w:t xml:space="preserve">duomenų </w:t>
      </w:r>
      <w:r w:rsidRPr="0C116573">
        <w:rPr>
          <w:rFonts w:ascii="Arial" w:eastAsia="Times New Roman" w:hAnsi="Arial" w:cs="Arial"/>
          <w:color w:val="auto"/>
          <w:sz w:val="20"/>
          <w:szCs w:val="20"/>
        </w:rPr>
        <w:t>talpyklas</w:t>
      </w:r>
      <w:r w:rsidR="365336E4" w:rsidRPr="0C116573">
        <w:rPr>
          <w:rFonts w:ascii="Arial" w:eastAsia="Times New Roman" w:hAnsi="Arial" w:cs="Arial"/>
          <w:color w:val="auto"/>
          <w:sz w:val="20"/>
          <w:szCs w:val="20"/>
        </w:rPr>
        <w:t>)</w:t>
      </w:r>
      <w:r w:rsidRPr="0C116573">
        <w:rPr>
          <w:rFonts w:ascii="Arial" w:eastAsia="Times New Roman" w:hAnsi="Arial" w:cs="Arial"/>
          <w:color w:val="auto"/>
          <w:sz w:val="20"/>
          <w:szCs w:val="20"/>
        </w:rPr>
        <w:t xml:space="preserve">. Šio proceso metu galutinė produkcija ir surinkti duomenys </w:t>
      </w:r>
      <w:r w:rsidR="00E71BFB" w:rsidRPr="0C116573">
        <w:rPr>
          <w:rFonts w:ascii="Arial" w:eastAsia="Times New Roman" w:hAnsi="Arial" w:cs="Arial"/>
          <w:color w:val="auto"/>
          <w:sz w:val="20"/>
          <w:szCs w:val="20"/>
        </w:rPr>
        <w:t>P</w:t>
      </w:r>
      <w:r w:rsidRPr="0C116573">
        <w:rPr>
          <w:rFonts w:ascii="Arial" w:eastAsia="Times New Roman" w:hAnsi="Arial" w:cs="Arial"/>
          <w:color w:val="auto"/>
          <w:sz w:val="20"/>
          <w:szCs w:val="20"/>
        </w:rPr>
        <w:t xml:space="preserve">er perkančiosios organizacijos pasirinktą sprendimą turės būti susieti tarpusavyje su Tiekėjo surinktais </w:t>
      </w:r>
      <w:r w:rsidR="7356E6DF" w:rsidRPr="0C116573">
        <w:rPr>
          <w:rFonts w:ascii="Arial" w:eastAsia="Times New Roman" w:hAnsi="Arial" w:cs="Arial"/>
          <w:color w:val="auto"/>
          <w:sz w:val="20"/>
          <w:szCs w:val="20"/>
        </w:rPr>
        <w:t>lydinčiais duomenimis</w:t>
      </w:r>
      <w:r w:rsidRPr="0C116573">
        <w:rPr>
          <w:rFonts w:ascii="Arial" w:eastAsia="Times New Roman" w:hAnsi="Arial" w:cs="Arial"/>
          <w:color w:val="auto"/>
          <w:sz w:val="20"/>
          <w:szCs w:val="20"/>
        </w:rPr>
        <w:t xml:space="preserve"> aprašytais </w:t>
      </w:r>
      <w:r w:rsidR="509DC31D" w:rsidRPr="0C116573">
        <w:rPr>
          <w:rFonts w:ascii="Arial" w:eastAsia="Times New Roman" w:hAnsi="Arial" w:cs="Arial"/>
          <w:color w:val="auto"/>
          <w:sz w:val="20"/>
          <w:szCs w:val="20"/>
        </w:rPr>
        <w:t xml:space="preserve">Techninės specifikacijos </w:t>
      </w:r>
      <w:r w:rsidR="00E71BFB" w:rsidRPr="0C116573">
        <w:rPr>
          <w:rFonts w:ascii="Arial" w:eastAsia="Times New Roman" w:hAnsi="Arial" w:cs="Arial"/>
          <w:color w:val="auto"/>
          <w:sz w:val="20"/>
          <w:szCs w:val="20"/>
        </w:rPr>
        <w:t xml:space="preserve">priede Nr. </w:t>
      </w:r>
      <w:r w:rsidRPr="0C116573">
        <w:rPr>
          <w:rFonts w:ascii="Arial" w:eastAsia="Times New Roman" w:hAnsi="Arial" w:cs="Arial"/>
          <w:color w:val="auto"/>
          <w:sz w:val="20"/>
          <w:szCs w:val="20"/>
        </w:rPr>
        <w:t>3.</w:t>
      </w:r>
    </w:p>
    <w:p w14:paraId="49258046" w14:textId="53B2FDE6" w:rsidR="00F26CA4" w:rsidRPr="00C95676" w:rsidRDefault="60CD6932" w:rsidP="2E150ADE">
      <w:pPr>
        <w:pStyle w:val="Turinioantrat"/>
        <w:keepNext w:val="0"/>
        <w:numPr>
          <w:ilvl w:val="1"/>
          <w:numId w:val="25"/>
        </w:numPr>
        <w:spacing w:before="0" w:line="276" w:lineRule="auto"/>
        <w:ind w:left="426" w:right="17"/>
        <w:jc w:val="both"/>
        <w:rPr>
          <w:rFonts w:ascii="Arial" w:eastAsia="Times New Roman" w:hAnsi="Arial" w:cs="Arial"/>
          <w:color w:val="auto"/>
          <w:sz w:val="20"/>
          <w:szCs w:val="20"/>
        </w:rPr>
      </w:pPr>
      <w:r w:rsidRPr="00C95676">
        <w:rPr>
          <w:rFonts w:ascii="Arial" w:eastAsia="Times New Roman" w:hAnsi="Arial" w:cs="Arial"/>
          <w:color w:val="auto"/>
          <w:sz w:val="20"/>
          <w:szCs w:val="20"/>
        </w:rPr>
        <w:t>Galutinė produkcija (be sukėlimo į</w:t>
      </w:r>
      <w:r w:rsidR="6D515ADD" w:rsidRPr="00C95676">
        <w:rPr>
          <w:rFonts w:ascii="Arial" w:eastAsia="Times New Roman" w:hAnsi="Arial" w:cs="Arial"/>
          <w:color w:val="auto"/>
          <w:sz w:val="20"/>
          <w:szCs w:val="20"/>
        </w:rPr>
        <w:t xml:space="preserve"> Perkančiosios organizacijos nurodytus serverius (duomenų talpyklas</w:t>
      </w:r>
      <w:r w:rsidRPr="00C95676">
        <w:rPr>
          <w:rFonts w:ascii="Arial" w:eastAsia="Times New Roman" w:hAnsi="Arial" w:cs="Arial"/>
          <w:color w:val="auto"/>
          <w:sz w:val="20"/>
          <w:szCs w:val="20"/>
        </w:rPr>
        <w:t xml:space="preserve">) pateikiama ir išoriniuose kietuosiuose diskuose (HDD) arba kitose su </w:t>
      </w:r>
      <w:r w:rsidR="00E71BFB" w:rsidRPr="00C95676">
        <w:rPr>
          <w:rFonts w:ascii="Arial" w:eastAsia="Times New Roman" w:hAnsi="Arial" w:cs="Arial"/>
          <w:color w:val="auto"/>
          <w:sz w:val="20"/>
          <w:szCs w:val="20"/>
        </w:rPr>
        <w:t>P</w:t>
      </w:r>
      <w:r w:rsidRPr="00C95676">
        <w:rPr>
          <w:rFonts w:ascii="Arial" w:eastAsia="Times New Roman" w:hAnsi="Arial" w:cs="Arial"/>
          <w:color w:val="auto"/>
          <w:sz w:val="20"/>
          <w:szCs w:val="20"/>
        </w:rPr>
        <w:t>erkančiąja organizacija suderintose laikmenose, ne mažesnėse nei 10 TB. Galutinė produkcija perduodama kompiuterinėse laikmenose dviem egzemplioriais.</w:t>
      </w:r>
    </w:p>
    <w:p w14:paraId="79132DE3" w14:textId="77777777" w:rsidR="006720A5" w:rsidRPr="00C95676" w:rsidRDefault="60CD6932" w:rsidP="2E150ADE">
      <w:pPr>
        <w:pStyle w:val="Turinioantrat"/>
        <w:keepNext w:val="0"/>
        <w:numPr>
          <w:ilvl w:val="1"/>
          <w:numId w:val="25"/>
        </w:numPr>
        <w:spacing w:before="0" w:line="276" w:lineRule="auto"/>
        <w:ind w:left="426" w:right="17"/>
        <w:jc w:val="both"/>
        <w:rPr>
          <w:rFonts w:ascii="Arial" w:eastAsia="Times New Roman" w:hAnsi="Arial" w:cs="Arial"/>
          <w:color w:val="auto"/>
          <w:sz w:val="20"/>
          <w:szCs w:val="20"/>
        </w:rPr>
      </w:pPr>
      <w:r w:rsidRPr="00C95676">
        <w:rPr>
          <w:rFonts w:ascii="Arial" w:eastAsia="Times New Roman" w:hAnsi="Arial" w:cs="Arial"/>
          <w:color w:val="auto"/>
          <w:sz w:val="20"/>
          <w:szCs w:val="20"/>
        </w:rPr>
        <w:t>Perduodamos galutinės produkcijos kompiuterinės laikmenos ir, jei reikia, jų pakuotės, turi būti apipavidalintos nurodant:</w:t>
      </w:r>
    </w:p>
    <w:p w14:paraId="402E215B" w14:textId="5D0DE6C9" w:rsidR="006720A5" w:rsidRPr="00C95676" w:rsidRDefault="2B1215E1" w:rsidP="2E150ADE">
      <w:pPr>
        <w:pStyle w:val="Sraopastraipa"/>
        <w:numPr>
          <w:ilvl w:val="2"/>
          <w:numId w:val="25"/>
        </w:numPr>
        <w:spacing w:before="0" w:after="0"/>
        <w:ind w:right="17"/>
        <w:jc w:val="both"/>
        <w:rPr>
          <w:rFonts w:eastAsia="Times New Roman"/>
          <w:sz w:val="20"/>
          <w:szCs w:val="20"/>
        </w:rPr>
      </w:pPr>
      <w:r w:rsidRPr="00C95676">
        <w:rPr>
          <w:rFonts w:eastAsia="Times New Roman"/>
          <w:sz w:val="20"/>
          <w:szCs w:val="20"/>
        </w:rPr>
        <w:t>Paslaugų pavadinimą ir atlikimo metus;</w:t>
      </w:r>
    </w:p>
    <w:p w14:paraId="44C28297" w14:textId="77777777" w:rsidR="006720A5" w:rsidRPr="00C95676" w:rsidRDefault="2B1215E1" w:rsidP="2E150ADE">
      <w:pPr>
        <w:pStyle w:val="Sraopastraipa"/>
        <w:numPr>
          <w:ilvl w:val="2"/>
          <w:numId w:val="25"/>
        </w:numPr>
        <w:spacing w:before="0" w:after="0"/>
        <w:ind w:right="17"/>
        <w:jc w:val="both"/>
        <w:rPr>
          <w:rFonts w:eastAsia="Times New Roman"/>
          <w:sz w:val="20"/>
          <w:szCs w:val="20"/>
        </w:rPr>
      </w:pPr>
      <w:r w:rsidRPr="00C95676">
        <w:rPr>
          <w:rFonts w:eastAsia="Times New Roman"/>
          <w:sz w:val="20"/>
          <w:szCs w:val="20"/>
        </w:rPr>
        <w:t>Laikmenose saugomų skaitmenizuotų objektų unikalius kodus;</w:t>
      </w:r>
    </w:p>
    <w:p w14:paraId="7518AF39" w14:textId="606E04A6" w:rsidR="006720A5" w:rsidRPr="00C95676" w:rsidRDefault="2B1215E1" w:rsidP="2E150ADE">
      <w:pPr>
        <w:pStyle w:val="Sraopastraipa"/>
        <w:numPr>
          <w:ilvl w:val="2"/>
          <w:numId w:val="25"/>
        </w:numPr>
        <w:spacing w:before="0" w:after="0"/>
        <w:ind w:right="17"/>
        <w:jc w:val="both"/>
        <w:rPr>
          <w:rFonts w:eastAsia="Times New Roman"/>
          <w:sz w:val="20"/>
          <w:szCs w:val="20"/>
        </w:rPr>
      </w:pPr>
      <w:r w:rsidRPr="00C95676">
        <w:rPr>
          <w:rFonts w:eastAsia="Times New Roman"/>
          <w:sz w:val="20"/>
          <w:szCs w:val="20"/>
        </w:rPr>
        <w:t xml:space="preserve">Perkančiosios organizacijos ir </w:t>
      </w:r>
      <w:r w:rsidR="00E71BFB" w:rsidRPr="00C95676">
        <w:rPr>
          <w:rFonts w:eastAsia="Times New Roman"/>
          <w:sz w:val="20"/>
          <w:szCs w:val="20"/>
        </w:rPr>
        <w:t>T</w:t>
      </w:r>
      <w:r w:rsidRPr="00C95676">
        <w:rPr>
          <w:rFonts w:eastAsia="Times New Roman"/>
          <w:sz w:val="20"/>
          <w:szCs w:val="20"/>
        </w:rPr>
        <w:t>iekėjo logotipus, pavadinimus bei kitą Perkančiosios organizacijos prašomą nurodyti informaciją.</w:t>
      </w:r>
    </w:p>
    <w:p w14:paraId="2744631B" w14:textId="79779981" w:rsidR="006B0C9C" w:rsidRPr="00C95676" w:rsidRDefault="4C10CCC2" w:rsidP="2E150ADE">
      <w:pPr>
        <w:pStyle w:val="Turinioantrat"/>
        <w:keepNext w:val="0"/>
        <w:numPr>
          <w:ilvl w:val="1"/>
          <w:numId w:val="25"/>
        </w:numPr>
        <w:spacing w:before="0" w:line="276" w:lineRule="auto"/>
        <w:ind w:left="426" w:right="17"/>
        <w:jc w:val="both"/>
        <w:rPr>
          <w:rFonts w:ascii="Arial" w:eastAsia="Times New Roman" w:hAnsi="Arial" w:cs="Arial"/>
          <w:color w:val="auto"/>
          <w:sz w:val="20"/>
          <w:szCs w:val="20"/>
        </w:rPr>
      </w:pPr>
      <w:r w:rsidRPr="0C116573">
        <w:rPr>
          <w:rFonts w:ascii="Arial" w:eastAsia="Times New Roman" w:hAnsi="Arial" w:cs="Arial"/>
          <w:color w:val="auto"/>
          <w:sz w:val="20"/>
          <w:szCs w:val="20"/>
        </w:rPr>
        <w:t xml:space="preserve">Parašu </w:t>
      </w:r>
      <w:r w:rsidR="4DE59352" w:rsidRPr="0C116573">
        <w:rPr>
          <w:rFonts w:ascii="Arial" w:eastAsia="Times New Roman" w:hAnsi="Arial" w:cs="Arial"/>
          <w:color w:val="auto"/>
          <w:sz w:val="20"/>
          <w:szCs w:val="20"/>
        </w:rPr>
        <w:t xml:space="preserve">patvirtinta </w:t>
      </w:r>
      <w:r w:rsidR="371E4DA5" w:rsidRPr="0C116573">
        <w:rPr>
          <w:rFonts w:ascii="Arial" w:eastAsia="Times New Roman" w:hAnsi="Arial" w:cs="Arial"/>
          <w:color w:val="auto"/>
          <w:sz w:val="20"/>
          <w:szCs w:val="20"/>
        </w:rPr>
        <w:t>g</w:t>
      </w:r>
      <w:r w:rsidR="540A9214" w:rsidRPr="0C116573">
        <w:rPr>
          <w:rFonts w:ascii="Arial" w:eastAsia="Times New Roman" w:hAnsi="Arial" w:cs="Arial"/>
          <w:color w:val="auto"/>
          <w:sz w:val="20"/>
          <w:szCs w:val="20"/>
        </w:rPr>
        <w:t xml:space="preserve">alutinė ataskaita apie perduodamą galutinę produkciją pateikiama </w:t>
      </w:r>
      <w:r w:rsidR="11EB9577" w:rsidRPr="0C116573">
        <w:rPr>
          <w:rFonts w:ascii="Arial" w:eastAsia="Times New Roman" w:hAnsi="Arial" w:cs="Arial"/>
          <w:color w:val="auto"/>
          <w:sz w:val="20"/>
          <w:szCs w:val="20"/>
        </w:rPr>
        <w:t>Perkančiajai organizacijai elektroninėmis ryšio priemonėmis</w:t>
      </w:r>
      <w:r w:rsidR="540A9214" w:rsidRPr="0C116573">
        <w:rPr>
          <w:rFonts w:ascii="Arial" w:eastAsia="Times New Roman" w:hAnsi="Arial" w:cs="Arial"/>
          <w:color w:val="auto"/>
          <w:sz w:val="20"/>
          <w:szCs w:val="20"/>
        </w:rPr>
        <w:t>. Galutinėje ataskaitoje turi būti pateikta:</w:t>
      </w:r>
    </w:p>
    <w:p w14:paraId="059ABBD5" w14:textId="18E302A5" w:rsidR="006B0C9C" w:rsidRPr="00C95676" w:rsidRDefault="60CD6932" w:rsidP="2E150ADE">
      <w:pPr>
        <w:pStyle w:val="Turinioantrat"/>
        <w:keepNext w:val="0"/>
        <w:numPr>
          <w:ilvl w:val="2"/>
          <w:numId w:val="25"/>
        </w:numPr>
        <w:spacing w:before="0" w:line="276" w:lineRule="auto"/>
        <w:ind w:right="17"/>
        <w:jc w:val="both"/>
        <w:rPr>
          <w:rFonts w:ascii="Arial" w:eastAsia="Times New Roman" w:hAnsi="Arial" w:cs="Arial"/>
          <w:color w:val="auto"/>
          <w:sz w:val="20"/>
          <w:szCs w:val="20"/>
        </w:rPr>
      </w:pPr>
      <w:r w:rsidRPr="00C95676">
        <w:rPr>
          <w:rFonts w:ascii="Arial" w:eastAsia="Times New Roman" w:hAnsi="Arial" w:cs="Arial"/>
          <w:color w:val="auto"/>
          <w:sz w:val="20"/>
          <w:szCs w:val="20"/>
        </w:rPr>
        <w:t>Skaitmenizuotų objektų sąrašas su trumpa</w:t>
      </w:r>
      <w:r w:rsidR="039BD3B3" w:rsidRPr="00C95676">
        <w:rPr>
          <w:rFonts w:ascii="Arial" w:eastAsia="Times New Roman" w:hAnsi="Arial" w:cs="Arial"/>
          <w:color w:val="auto"/>
          <w:sz w:val="20"/>
          <w:szCs w:val="20"/>
        </w:rPr>
        <w:t>is aprašymais, kas buvo atlikta;</w:t>
      </w:r>
    </w:p>
    <w:p w14:paraId="1C2496A0" w14:textId="64401E4E" w:rsidR="006B0C9C" w:rsidRPr="00C95676" w:rsidRDefault="039BD3B3" w:rsidP="2E150ADE">
      <w:pPr>
        <w:pStyle w:val="Turinioantrat"/>
        <w:keepNext w:val="0"/>
        <w:numPr>
          <w:ilvl w:val="2"/>
          <w:numId w:val="25"/>
        </w:numPr>
        <w:spacing w:before="0" w:line="276" w:lineRule="auto"/>
        <w:ind w:right="17"/>
        <w:jc w:val="both"/>
        <w:rPr>
          <w:rFonts w:ascii="Arial" w:eastAsia="Times New Roman" w:hAnsi="Arial" w:cs="Arial"/>
          <w:color w:val="auto"/>
          <w:sz w:val="20"/>
          <w:szCs w:val="20"/>
        </w:rPr>
      </w:pPr>
      <w:r w:rsidRPr="00C95676">
        <w:rPr>
          <w:rFonts w:ascii="Arial" w:eastAsia="Times New Roman" w:hAnsi="Arial" w:cs="Arial"/>
          <w:color w:val="auto"/>
          <w:sz w:val="20"/>
          <w:szCs w:val="20"/>
        </w:rPr>
        <w:t>Patvirtinta metodika;</w:t>
      </w:r>
    </w:p>
    <w:p w14:paraId="77D14F5C" w14:textId="6E60A220" w:rsidR="0F60035E" w:rsidRPr="00C95676" w:rsidRDefault="60CD6932" w:rsidP="2E150ADE">
      <w:pPr>
        <w:pStyle w:val="Turinioantrat"/>
        <w:keepNext w:val="0"/>
        <w:numPr>
          <w:ilvl w:val="2"/>
          <w:numId w:val="25"/>
        </w:numPr>
        <w:spacing w:before="0" w:line="276" w:lineRule="auto"/>
        <w:ind w:right="17"/>
        <w:jc w:val="both"/>
        <w:rPr>
          <w:rFonts w:ascii="Arial" w:eastAsia="Times New Roman" w:hAnsi="Arial" w:cs="Arial"/>
          <w:color w:val="auto"/>
          <w:sz w:val="20"/>
          <w:szCs w:val="20"/>
        </w:rPr>
      </w:pPr>
      <w:r w:rsidRPr="00C95676">
        <w:rPr>
          <w:rFonts w:ascii="Arial" w:eastAsia="Times New Roman" w:hAnsi="Arial" w:cs="Arial"/>
          <w:color w:val="auto"/>
          <w:sz w:val="20"/>
          <w:szCs w:val="20"/>
        </w:rPr>
        <w:t>Perduodamos produkcijos schemos, kiekiai ir išorinių laikmenų struktūros aprašymai greitam duomenų suradimui.</w:t>
      </w:r>
      <w:r w:rsidR="6336B713" w:rsidRPr="00C95676">
        <w:rPr>
          <w:rFonts w:ascii="Arial" w:eastAsia="Times New Roman" w:hAnsi="Arial" w:cs="Arial"/>
          <w:color w:val="auto"/>
          <w:sz w:val="20"/>
          <w:szCs w:val="20"/>
        </w:rPr>
        <w:t xml:space="preserve"> </w:t>
      </w:r>
    </w:p>
    <w:p w14:paraId="40E9E564" w14:textId="3B4CCDAD" w:rsidR="6E7A3675" w:rsidRPr="00C95676" w:rsidRDefault="6E7A3675" w:rsidP="00D3789B">
      <w:pPr>
        <w:rPr>
          <w:rFonts w:eastAsia="Times New Roman"/>
          <w:sz w:val="20"/>
          <w:szCs w:val="20"/>
        </w:rPr>
      </w:pPr>
    </w:p>
    <w:p w14:paraId="26E232B4" w14:textId="6C45B6D8" w:rsidR="00D3789B" w:rsidRPr="00C95676" w:rsidRDefault="60CD6932" w:rsidP="2E150ADE">
      <w:pPr>
        <w:pStyle w:val="AntratTS1"/>
        <w:rPr>
          <w:rFonts w:ascii="Arial" w:hAnsi="Arial" w:cs="Arial"/>
          <w:sz w:val="20"/>
          <w:szCs w:val="20"/>
        </w:rPr>
      </w:pPr>
      <w:r w:rsidRPr="00C95676">
        <w:rPr>
          <w:rFonts w:ascii="Arial" w:hAnsi="Arial" w:cs="Arial"/>
          <w:sz w:val="20"/>
          <w:szCs w:val="20"/>
        </w:rPr>
        <w:t>DUOMENŲ PRIĖMIMO PROCESAS (KONTROLĖ)</w:t>
      </w:r>
    </w:p>
    <w:p w14:paraId="5FF990AC" w14:textId="15803672" w:rsidR="006720A5" w:rsidRPr="00C95676" w:rsidRDefault="5B26B75A" w:rsidP="2E150ADE">
      <w:pPr>
        <w:pStyle w:val="AntratTS1"/>
        <w:numPr>
          <w:ilvl w:val="1"/>
          <w:numId w:val="25"/>
        </w:numPr>
        <w:ind w:hanging="792"/>
        <w:jc w:val="both"/>
        <w:rPr>
          <w:rFonts w:ascii="Arial" w:hAnsi="Arial" w:cs="Arial"/>
          <w:sz w:val="20"/>
          <w:szCs w:val="20"/>
        </w:rPr>
      </w:pPr>
      <w:r w:rsidRPr="00C95676">
        <w:rPr>
          <w:rFonts w:ascii="Arial" w:hAnsi="Arial" w:cs="Arial"/>
          <w:b w:val="0"/>
          <w:sz w:val="20"/>
          <w:szCs w:val="20"/>
        </w:rPr>
        <w:t xml:space="preserve">Perkančioji organizacija viso paslaugų teikimo proceso metu vykdys kontrolę (įskaitant ir fizinį dalyvavimą matavimo darbų metu </w:t>
      </w:r>
      <w:r w:rsidRPr="00C95676">
        <w:rPr>
          <w:rFonts w:ascii="Arial" w:hAnsi="Arial" w:cs="Arial"/>
          <w:b w:val="0"/>
          <w:i/>
          <w:iCs/>
          <w:sz w:val="20"/>
          <w:szCs w:val="20"/>
        </w:rPr>
        <w:t>in situ</w:t>
      </w:r>
      <w:r w:rsidRPr="00C95676">
        <w:rPr>
          <w:rFonts w:ascii="Arial" w:hAnsi="Arial" w:cs="Arial"/>
          <w:b w:val="0"/>
          <w:sz w:val="20"/>
          <w:szCs w:val="20"/>
        </w:rPr>
        <w:t xml:space="preserve">), siekiant užtikrinti, kad Tiekėjas </w:t>
      </w:r>
      <w:r w:rsidR="2AE28F38" w:rsidRPr="00C95676">
        <w:rPr>
          <w:rFonts w:ascii="Arial" w:hAnsi="Arial" w:cs="Arial"/>
          <w:b w:val="0"/>
          <w:sz w:val="20"/>
          <w:szCs w:val="20"/>
        </w:rPr>
        <w:t xml:space="preserve">skaitmeninimo veiklas </w:t>
      </w:r>
      <w:r w:rsidR="3172387D" w:rsidRPr="00C95676">
        <w:rPr>
          <w:rFonts w:ascii="Arial" w:hAnsi="Arial" w:cs="Arial"/>
          <w:b w:val="0"/>
          <w:sz w:val="20"/>
          <w:szCs w:val="20"/>
        </w:rPr>
        <w:t>vykdytų</w:t>
      </w:r>
      <w:r w:rsidRPr="00C95676">
        <w:rPr>
          <w:rFonts w:ascii="Arial" w:hAnsi="Arial" w:cs="Arial"/>
          <w:b w:val="0"/>
          <w:sz w:val="20"/>
          <w:szCs w:val="20"/>
        </w:rPr>
        <w:t xml:space="preserve"> pagal </w:t>
      </w:r>
      <w:r w:rsidR="5D9FA17D" w:rsidRPr="00C95676">
        <w:rPr>
          <w:rFonts w:ascii="Arial" w:hAnsi="Arial" w:cs="Arial"/>
          <w:b w:val="0"/>
          <w:sz w:val="20"/>
          <w:szCs w:val="20"/>
        </w:rPr>
        <w:t>T</w:t>
      </w:r>
      <w:r w:rsidRPr="00C95676">
        <w:rPr>
          <w:rFonts w:ascii="Arial" w:hAnsi="Arial" w:cs="Arial"/>
          <w:b w:val="0"/>
          <w:sz w:val="20"/>
          <w:szCs w:val="20"/>
        </w:rPr>
        <w:t xml:space="preserve">echninės specifikacijos reikalavimus ir raštu suderintas </w:t>
      </w:r>
      <w:r w:rsidR="5D9FA17D" w:rsidRPr="00C95676">
        <w:rPr>
          <w:rFonts w:ascii="Arial" w:hAnsi="Arial" w:cs="Arial"/>
          <w:b w:val="0"/>
          <w:sz w:val="20"/>
          <w:szCs w:val="20"/>
        </w:rPr>
        <w:t>M</w:t>
      </w:r>
      <w:r w:rsidRPr="00C95676">
        <w:rPr>
          <w:rFonts w:ascii="Arial" w:hAnsi="Arial" w:cs="Arial"/>
          <w:b w:val="0"/>
          <w:sz w:val="20"/>
          <w:szCs w:val="20"/>
        </w:rPr>
        <w:t>etodikas (kaip bus atliekami 3D skenavimas, aerokartografavimas ir 360 laipsnių vaizdų fiksavimas) bei užtikrin</w:t>
      </w:r>
      <w:r w:rsidR="3E6C5DD6" w:rsidRPr="00C95676">
        <w:rPr>
          <w:rFonts w:ascii="Arial" w:hAnsi="Arial" w:cs="Arial"/>
          <w:b w:val="0"/>
          <w:sz w:val="20"/>
          <w:szCs w:val="20"/>
        </w:rPr>
        <w:t>tų</w:t>
      </w:r>
      <w:r w:rsidRPr="00C95676">
        <w:rPr>
          <w:rFonts w:ascii="Arial" w:hAnsi="Arial" w:cs="Arial"/>
          <w:b w:val="0"/>
          <w:sz w:val="20"/>
          <w:szCs w:val="20"/>
        </w:rPr>
        <w:t xml:space="preserve"> perduodamos produkcijos </w:t>
      </w:r>
      <w:r w:rsidR="5D9FA17D" w:rsidRPr="00C95676">
        <w:rPr>
          <w:rFonts w:ascii="Arial" w:hAnsi="Arial" w:cs="Arial"/>
          <w:b w:val="0"/>
          <w:sz w:val="20"/>
          <w:szCs w:val="20"/>
        </w:rPr>
        <w:t>kokybę</w:t>
      </w:r>
      <w:r w:rsidRPr="00C95676">
        <w:rPr>
          <w:rFonts w:ascii="Arial" w:hAnsi="Arial" w:cs="Arial"/>
          <w:b w:val="0"/>
          <w:sz w:val="20"/>
          <w:szCs w:val="20"/>
        </w:rPr>
        <w:t xml:space="preserve">. </w:t>
      </w:r>
    </w:p>
    <w:p w14:paraId="04300E99" w14:textId="2E36D74F" w:rsidR="006720A5" w:rsidRPr="00C95676" w:rsidRDefault="111DF20F" w:rsidP="2E150ADE">
      <w:pPr>
        <w:pStyle w:val="AntratTS1"/>
        <w:numPr>
          <w:ilvl w:val="1"/>
          <w:numId w:val="25"/>
        </w:numPr>
        <w:spacing w:before="0" w:line="276" w:lineRule="auto"/>
        <w:ind w:hanging="792"/>
        <w:jc w:val="both"/>
        <w:rPr>
          <w:rFonts w:ascii="Arial" w:hAnsi="Arial" w:cs="Arial"/>
          <w:b w:val="0"/>
          <w:sz w:val="20"/>
          <w:szCs w:val="20"/>
        </w:rPr>
      </w:pPr>
      <w:r w:rsidRPr="00C95676">
        <w:rPr>
          <w:rFonts w:ascii="Arial" w:hAnsi="Arial" w:cs="Arial"/>
          <w:b w:val="0"/>
          <w:sz w:val="20"/>
          <w:szCs w:val="20"/>
        </w:rPr>
        <w:t>Tiekėjui pateikus galutinę produkciją bus atliekama pateiktos produkcijos kontrolė ir jos išvadų pagrindu bus priimam</w:t>
      </w:r>
      <w:r w:rsidR="154B549A" w:rsidRPr="00C95676">
        <w:rPr>
          <w:rFonts w:ascii="Arial" w:hAnsi="Arial" w:cs="Arial"/>
          <w:b w:val="0"/>
          <w:sz w:val="20"/>
          <w:szCs w:val="20"/>
        </w:rPr>
        <w:t>a</w:t>
      </w:r>
      <w:r w:rsidRPr="00C95676">
        <w:rPr>
          <w:rFonts w:ascii="Arial" w:hAnsi="Arial" w:cs="Arial"/>
          <w:b w:val="0"/>
          <w:sz w:val="20"/>
          <w:szCs w:val="20"/>
        </w:rPr>
        <w:t xml:space="preserve"> arba grąžinam</w:t>
      </w:r>
      <w:r w:rsidR="3777FDE4" w:rsidRPr="00C95676">
        <w:rPr>
          <w:rFonts w:ascii="Arial" w:hAnsi="Arial" w:cs="Arial"/>
          <w:b w:val="0"/>
          <w:sz w:val="20"/>
          <w:szCs w:val="20"/>
        </w:rPr>
        <w:t>a</w:t>
      </w:r>
      <w:r w:rsidRPr="00C95676">
        <w:rPr>
          <w:rFonts w:ascii="Arial" w:hAnsi="Arial" w:cs="Arial"/>
          <w:b w:val="0"/>
          <w:sz w:val="20"/>
          <w:szCs w:val="20"/>
        </w:rPr>
        <w:t xml:space="preserve"> t</w:t>
      </w:r>
      <w:r w:rsidR="5C0BD1E6" w:rsidRPr="00C95676">
        <w:rPr>
          <w:rFonts w:ascii="Arial" w:hAnsi="Arial" w:cs="Arial"/>
          <w:b w:val="0"/>
          <w:sz w:val="20"/>
          <w:szCs w:val="20"/>
        </w:rPr>
        <w:t>aisymams</w:t>
      </w:r>
      <w:r w:rsidR="5B26B75A" w:rsidRPr="00C95676">
        <w:rPr>
          <w:rFonts w:ascii="Arial" w:hAnsi="Arial" w:cs="Arial"/>
          <w:b w:val="0"/>
          <w:sz w:val="20"/>
          <w:szCs w:val="20"/>
        </w:rPr>
        <w:t>.</w:t>
      </w:r>
    </w:p>
    <w:p w14:paraId="42ACBD94" w14:textId="55080F66" w:rsidR="006720A5" w:rsidRPr="00C95676" w:rsidRDefault="5950D5A7" w:rsidP="2E150ADE">
      <w:pPr>
        <w:pStyle w:val="Turinioantrat"/>
        <w:numPr>
          <w:ilvl w:val="1"/>
          <w:numId w:val="25"/>
        </w:numPr>
        <w:spacing w:before="0" w:line="276" w:lineRule="auto"/>
        <w:ind w:left="425" w:right="17" w:hanging="431"/>
        <w:jc w:val="both"/>
        <w:rPr>
          <w:rFonts w:ascii="Arial" w:eastAsia="Times New Roman" w:hAnsi="Arial" w:cs="Arial"/>
          <w:color w:val="auto"/>
          <w:sz w:val="20"/>
          <w:szCs w:val="20"/>
        </w:rPr>
      </w:pPr>
      <w:r w:rsidRPr="00C95676">
        <w:rPr>
          <w:rFonts w:ascii="Arial" w:eastAsia="Times New Roman" w:hAnsi="Arial" w:cs="Arial"/>
          <w:color w:val="auto"/>
          <w:sz w:val="20"/>
          <w:szCs w:val="20"/>
        </w:rPr>
        <w:lastRenderedPageBreak/>
        <w:t>Kokybės kontrolės tikslas patikrinti</w:t>
      </w:r>
      <w:r w:rsidR="01D92B69" w:rsidRPr="00C95676">
        <w:rPr>
          <w:rFonts w:ascii="Arial" w:eastAsia="Times New Roman" w:hAnsi="Arial" w:cs="Arial"/>
          <w:color w:val="auto"/>
          <w:sz w:val="20"/>
          <w:szCs w:val="20"/>
        </w:rPr>
        <w:t>,</w:t>
      </w:r>
      <w:r w:rsidRPr="00C95676">
        <w:rPr>
          <w:rFonts w:ascii="Arial" w:eastAsia="Times New Roman" w:hAnsi="Arial" w:cs="Arial"/>
          <w:color w:val="auto"/>
          <w:sz w:val="20"/>
          <w:szCs w:val="20"/>
        </w:rPr>
        <w:t xml:space="preserve"> ar Tiekėjo perduodama produkcija atitinka reikalavimus nurodytus Techninėje </w:t>
      </w:r>
      <w:r w:rsidR="2168DE7E" w:rsidRPr="00C95676">
        <w:rPr>
          <w:rFonts w:ascii="Arial" w:eastAsia="Times New Roman" w:hAnsi="Arial" w:cs="Arial"/>
          <w:color w:val="auto"/>
          <w:sz w:val="20"/>
          <w:szCs w:val="20"/>
        </w:rPr>
        <w:t>s</w:t>
      </w:r>
      <w:r w:rsidRPr="00C95676">
        <w:rPr>
          <w:rFonts w:ascii="Arial" w:eastAsia="Times New Roman" w:hAnsi="Arial" w:cs="Arial"/>
          <w:color w:val="auto"/>
          <w:sz w:val="20"/>
          <w:szCs w:val="20"/>
        </w:rPr>
        <w:t>pecifikacijoje.</w:t>
      </w:r>
    </w:p>
    <w:p w14:paraId="77F1A0DE" w14:textId="2ADA25E1" w:rsidR="006720A5" w:rsidRPr="00C95676" w:rsidRDefault="5B26B75A" w:rsidP="2E150ADE">
      <w:pPr>
        <w:pStyle w:val="Turinioantrat"/>
        <w:numPr>
          <w:ilvl w:val="1"/>
          <w:numId w:val="25"/>
        </w:numPr>
        <w:spacing w:before="0" w:line="276" w:lineRule="auto"/>
        <w:ind w:left="425" w:right="17" w:hanging="431"/>
        <w:jc w:val="both"/>
        <w:rPr>
          <w:rFonts w:ascii="Arial" w:eastAsia="Times New Roman" w:hAnsi="Arial" w:cs="Arial"/>
          <w:color w:val="auto"/>
          <w:sz w:val="20"/>
          <w:szCs w:val="20"/>
        </w:rPr>
      </w:pPr>
      <w:r w:rsidRPr="00C95676">
        <w:rPr>
          <w:rFonts w:ascii="Arial" w:eastAsia="Times New Roman" w:hAnsi="Arial" w:cs="Arial"/>
          <w:color w:val="auto"/>
          <w:sz w:val="20"/>
          <w:szCs w:val="20"/>
        </w:rPr>
        <w:t xml:space="preserve">Perkančioji organizacija ir </w:t>
      </w:r>
      <w:r w:rsidR="3B6C72E5" w:rsidRPr="00C95676">
        <w:rPr>
          <w:rFonts w:ascii="Arial" w:eastAsia="Times New Roman" w:hAnsi="Arial" w:cs="Arial"/>
          <w:color w:val="auto"/>
          <w:sz w:val="20"/>
          <w:szCs w:val="20"/>
        </w:rPr>
        <w:t>Tiekėja</w:t>
      </w:r>
      <w:r w:rsidRPr="00C95676">
        <w:rPr>
          <w:rFonts w:ascii="Arial" w:eastAsia="Times New Roman" w:hAnsi="Arial" w:cs="Arial"/>
          <w:color w:val="auto"/>
          <w:sz w:val="20"/>
          <w:szCs w:val="20"/>
        </w:rPr>
        <w:t>s reguliariai bendrauja</w:t>
      </w:r>
      <w:r w:rsidR="6098A123" w:rsidRPr="00C95676">
        <w:rPr>
          <w:rFonts w:ascii="Arial" w:eastAsia="Times New Roman" w:hAnsi="Arial" w:cs="Arial"/>
          <w:color w:val="auto"/>
          <w:sz w:val="20"/>
          <w:szCs w:val="20"/>
        </w:rPr>
        <w:t>,</w:t>
      </w:r>
      <w:r w:rsidRPr="00C95676">
        <w:rPr>
          <w:rFonts w:ascii="Arial" w:eastAsia="Times New Roman" w:hAnsi="Arial" w:cs="Arial"/>
          <w:color w:val="auto"/>
          <w:sz w:val="20"/>
          <w:szCs w:val="20"/>
        </w:rPr>
        <w:t xml:space="preserve"> ir keičiasi informacija bei ataskaitomis, siekiant užtikrinti sklandų duomenų perdavimo procesą</w:t>
      </w:r>
      <w:r w:rsidR="4867B530" w:rsidRPr="00C95676">
        <w:rPr>
          <w:rFonts w:ascii="Arial" w:eastAsia="Times New Roman" w:hAnsi="Arial" w:cs="Arial"/>
          <w:color w:val="auto"/>
          <w:sz w:val="20"/>
          <w:szCs w:val="20"/>
        </w:rPr>
        <w:t>,</w:t>
      </w:r>
      <w:r w:rsidRPr="00C95676">
        <w:rPr>
          <w:rFonts w:ascii="Arial" w:eastAsia="Times New Roman" w:hAnsi="Arial" w:cs="Arial"/>
          <w:color w:val="auto"/>
          <w:sz w:val="20"/>
          <w:szCs w:val="20"/>
        </w:rPr>
        <w:t xml:space="preserve"> ir sprendžiant galimas problemas ar nesklandumus.</w:t>
      </w:r>
    </w:p>
    <w:p w14:paraId="0BB55724" w14:textId="26FAB7AF" w:rsidR="006720A5" w:rsidRPr="00C95676" w:rsidRDefault="67C8DC7F" w:rsidP="2E150ADE">
      <w:pPr>
        <w:pStyle w:val="Turinioantrat"/>
        <w:numPr>
          <w:ilvl w:val="1"/>
          <w:numId w:val="25"/>
        </w:numPr>
        <w:spacing w:before="0" w:line="276" w:lineRule="auto"/>
        <w:ind w:left="425" w:right="17" w:hanging="431"/>
        <w:jc w:val="both"/>
        <w:rPr>
          <w:rFonts w:ascii="Arial" w:eastAsia="Times New Roman" w:hAnsi="Arial" w:cs="Arial"/>
          <w:color w:val="auto"/>
          <w:sz w:val="20"/>
          <w:szCs w:val="20"/>
        </w:rPr>
      </w:pPr>
      <w:r w:rsidRPr="00C95676">
        <w:rPr>
          <w:rFonts w:ascii="Arial" w:eastAsia="Times New Roman" w:hAnsi="Arial" w:cs="Arial"/>
          <w:color w:val="auto"/>
          <w:sz w:val="20"/>
          <w:szCs w:val="20"/>
        </w:rPr>
        <w:t xml:space="preserve">Tiekėjas perduoda </w:t>
      </w:r>
      <w:r w:rsidR="02731BEE" w:rsidRPr="00C95676">
        <w:rPr>
          <w:rFonts w:ascii="Arial" w:eastAsia="Times New Roman" w:hAnsi="Arial" w:cs="Arial"/>
          <w:color w:val="auto"/>
          <w:sz w:val="20"/>
          <w:szCs w:val="20"/>
        </w:rPr>
        <w:t xml:space="preserve">kontrolei </w:t>
      </w:r>
      <w:r w:rsidRPr="00C95676">
        <w:rPr>
          <w:rFonts w:ascii="Arial" w:eastAsia="Times New Roman" w:hAnsi="Arial" w:cs="Arial"/>
          <w:color w:val="auto"/>
          <w:sz w:val="20"/>
          <w:szCs w:val="20"/>
        </w:rPr>
        <w:t xml:space="preserve">galutinę produkciją Perkančiajai organizacijai pagal suderintą grafiką  kompiuterinėse laikmenose </w:t>
      </w:r>
      <w:r w:rsidR="12FAAA59" w:rsidRPr="00C95676">
        <w:rPr>
          <w:rFonts w:ascii="Arial" w:eastAsia="Times New Roman" w:hAnsi="Arial" w:cs="Arial"/>
          <w:color w:val="auto"/>
          <w:sz w:val="20"/>
          <w:szCs w:val="20"/>
        </w:rPr>
        <w:t>ir (</w:t>
      </w:r>
      <w:r w:rsidRPr="00C95676">
        <w:rPr>
          <w:rFonts w:ascii="Arial" w:eastAsia="Times New Roman" w:hAnsi="Arial" w:cs="Arial"/>
          <w:color w:val="auto"/>
          <w:sz w:val="20"/>
          <w:szCs w:val="20"/>
        </w:rPr>
        <w:t>arba</w:t>
      </w:r>
      <w:r w:rsidR="38ED5550" w:rsidRPr="00C95676">
        <w:rPr>
          <w:rFonts w:ascii="Arial" w:eastAsia="Times New Roman" w:hAnsi="Arial" w:cs="Arial"/>
          <w:color w:val="auto"/>
          <w:sz w:val="20"/>
          <w:szCs w:val="20"/>
        </w:rPr>
        <w:t>)</w:t>
      </w:r>
      <w:r w:rsidRPr="00C95676">
        <w:rPr>
          <w:rFonts w:ascii="Arial" w:eastAsia="Times New Roman" w:hAnsi="Arial" w:cs="Arial"/>
          <w:color w:val="auto"/>
          <w:sz w:val="20"/>
          <w:szCs w:val="20"/>
        </w:rPr>
        <w:t xml:space="preserve"> </w:t>
      </w:r>
      <w:r w:rsidR="74C89CE1" w:rsidRPr="00C95676">
        <w:rPr>
          <w:rFonts w:ascii="Arial" w:eastAsia="Times New Roman" w:hAnsi="Arial" w:cs="Arial"/>
          <w:color w:val="auto"/>
          <w:sz w:val="20"/>
          <w:szCs w:val="20"/>
        </w:rPr>
        <w:t>kitu Perkančiosios organizacijos nurodytu būdu (pvz., FTP, el. paštu ir pan.)</w:t>
      </w:r>
      <w:r w:rsidR="15D3F2C0" w:rsidRPr="00C95676">
        <w:rPr>
          <w:rFonts w:ascii="Arial" w:eastAsia="Times New Roman" w:hAnsi="Arial" w:cs="Arial"/>
          <w:color w:val="auto"/>
          <w:sz w:val="20"/>
          <w:szCs w:val="20"/>
        </w:rPr>
        <w:t xml:space="preserve"> prieš pateikdamas su atliktais darbais susijusį </w:t>
      </w:r>
      <w:r w:rsidR="29DA8151" w:rsidRPr="00C95676">
        <w:rPr>
          <w:rFonts w:ascii="Arial" w:eastAsia="Times New Roman" w:hAnsi="Arial" w:cs="Arial"/>
          <w:color w:val="auto"/>
          <w:sz w:val="20"/>
          <w:szCs w:val="20"/>
        </w:rPr>
        <w:t>perdavimo–priėmimo akt</w:t>
      </w:r>
      <w:r w:rsidR="3C8F7267" w:rsidRPr="00C95676">
        <w:rPr>
          <w:rFonts w:ascii="Arial" w:eastAsia="Times New Roman" w:hAnsi="Arial" w:cs="Arial"/>
          <w:color w:val="auto"/>
          <w:sz w:val="20"/>
          <w:szCs w:val="20"/>
        </w:rPr>
        <w:t>ą</w:t>
      </w:r>
      <w:r w:rsidR="29DA8151" w:rsidRPr="00C95676">
        <w:rPr>
          <w:rFonts w:ascii="Arial" w:eastAsia="Times New Roman" w:hAnsi="Arial" w:cs="Arial"/>
          <w:color w:val="auto"/>
          <w:sz w:val="20"/>
          <w:szCs w:val="20"/>
        </w:rPr>
        <w:t xml:space="preserve">. </w:t>
      </w:r>
      <w:r w:rsidR="4A69E7CA" w:rsidRPr="00C95676">
        <w:rPr>
          <w:rFonts w:ascii="Arial" w:eastAsia="Times New Roman" w:hAnsi="Arial" w:cs="Arial"/>
          <w:color w:val="auto"/>
          <w:sz w:val="20"/>
          <w:szCs w:val="20"/>
        </w:rPr>
        <w:t>Priėmimo</w:t>
      </w:r>
      <w:r w:rsidR="29DA8151" w:rsidRPr="00C95676">
        <w:rPr>
          <w:rFonts w:ascii="Arial" w:eastAsia="Times New Roman" w:hAnsi="Arial" w:cs="Arial"/>
          <w:color w:val="auto"/>
          <w:sz w:val="20"/>
          <w:szCs w:val="20"/>
        </w:rPr>
        <w:t>–perdavimo akt</w:t>
      </w:r>
      <w:r w:rsidR="63EA3D53" w:rsidRPr="00C95676">
        <w:rPr>
          <w:rFonts w:ascii="Arial" w:eastAsia="Times New Roman" w:hAnsi="Arial" w:cs="Arial"/>
          <w:color w:val="auto"/>
          <w:sz w:val="20"/>
          <w:szCs w:val="20"/>
        </w:rPr>
        <w:t>ą</w:t>
      </w:r>
      <w:r w:rsidR="29DA8151" w:rsidRPr="00C95676">
        <w:rPr>
          <w:rFonts w:ascii="Arial" w:eastAsia="Times New Roman" w:hAnsi="Arial" w:cs="Arial"/>
          <w:color w:val="auto"/>
          <w:sz w:val="20"/>
          <w:szCs w:val="20"/>
        </w:rPr>
        <w:t xml:space="preserve"> </w:t>
      </w:r>
      <w:r w:rsidR="1B5E05D5" w:rsidRPr="00C95676">
        <w:rPr>
          <w:rFonts w:ascii="Arial" w:eastAsia="Times New Roman" w:hAnsi="Arial" w:cs="Arial"/>
          <w:color w:val="auto"/>
          <w:sz w:val="20"/>
          <w:szCs w:val="20"/>
        </w:rPr>
        <w:t xml:space="preserve">Tiekėjas </w:t>
      </w:r>
      <w:r w:rsidR="29DA8151" w:rsidRPr="00C95676">
        <w:rPr>
          <w:rFonts w:ascii="Arial" w:eastAsia="Times New Roman" w:hAnsi="Arial" w:cs="Arial"/>
          <w:color w:val="auto"/>
          <w:sz w:val="20"/>
          <w:szCs w:val="20"/>
        </w:rPr>
        <w:t xml:space="preserve">teikia gavus </w:t>
      </w:r>
      <w:r w:rsidR="7A0570AE" w:rsidRPr="00C95676">
        <w:rPr>
          <w:rFonts w:ascii="Arial" w:eastAsia="Times New Roman" w:hAnsi="Arial" w:cs="Arial"/>
          <w:color w:val="auto"/>
          <w:sz w:val="20"/>
          <w:szCs w:val="20"/>
        </w:rPr>
        <w:t>teigiamas Perkančiosios organizacijos kontrolės išvadas.</w:t>
      </w:r>
      <w:r w:rsidR="199977C3" w:rsidRPr="00C95676">
        <w:rPr>
          <w:rFonts w:ascii="Arial" w:eastAsia="Times New Roman" w:hAnsi="Arial" w:cs="Arial"/>
          <w:color w:val="auto"/>
          <w:sz w:val="20"/>
          <w:szCs w:val="20"/>
        </w:rPr>
        <w:t xml:space="preserve"> </w:t>
      </w:r>
      <w:r w:rsidR="5950D5A7" w:rsidRPr="00C95676">
        <w:rPr>
          <w:rFonts w:ascii="Arial" w:eastAsia="Times New Roman" w:hAnsi="Arial" w:cs="Arial"/>
          <w:color w:val="auto"/>
          <w:sz w:val="20"/>
          <w:szCs w:val="20"/>
        </w:rPr>
        <w:t xml:space="preserve">Tiekėjas užtikrina, kad visi duomenys yra perduoti su atitinkamais metaduomenimis, leidžiančiais lengvai identifikuoti ir tvarkyti duomenis. Taip pat, užtikrina, kad perduotos produkcijos kiekiai sutampa su nurodytais lydraščiuose ar </w:t>
      </w:r>
      <w:r w:rsidR="47163AC2" w:rsidRPr="00C95676">
        <w:rPr>
          <w:rFonts w:ascii="Arial" w:eastAsia="Times New Roman" w:hAnsi="Arial" w:cs="Arial"/>
          <w:color w:val="auto"/>
          <w:sz w:val="20"/>
          <w:szCs w:val="20"/>
        </w:rPr>
        <w:t>priėmimo–</w:t>
      </w:r>
      <w:r w:rsidR="5950D5A7" w:rsidRPr="00C95676">
        <w:rPr>
          <w:rFonts w:ascii="Arial" w:eastAsia="Times New Roman" w:hAnsi="Arial" w:cs="Arial"/>
          <w:color w:val="auto"/>
          <w:sz w:val="20"/>
          <w:szCs w:val="20"/>
        </w:rPr>
        <w:t xml:space="preserve">perdavimo aktuose. </w:t>
      </w:r>
    </w:p>
    <w:p w14:paraId="46DCC889" w14:textId="20796B4C" w:rsidR="006720A5" w:rsidRPr="00C95676" w:rsidRDefault="68C1235B" w:rsidP="2E150ADE">
      <w:pPr>
        <w:pStyle w:val="Turinioantrat"/>
        <w:numPr>
          <w:ilvl w:val="1"/>
          <w:numId w:val="25"/>
        </w:numPr>
        <w:spacing w:before="0" w:line="276" w:lineRule="auto"/>
        <w:ind w:left="425" w:right="17" w:hanging="431"/>
        <w:jc w:val="both"/>
        <w:rPr>
          <w:rFonts w:ascii="Arial" w:eastAsia="Times New Roman" w:hAnsi="Arial" w:cs="Arial"/>
          <w:color w:val="auto"/>
          <w:sz w:val="20"/>
          <w:szCs w:val="20"/>
        </w:rPr>
      </w:pPr>
      <w:r w:rsidRPr="00C95676">
        <w:rPr>
          <w:rFonts w:ascii="Arial" w:eastAsia="Times New Roman" w:hAnsi="Arial" w:cs="Arial"/>
          <w:color w:val="auto"/>
          <w:sz w:val="20"/>
          <w:szCs w:val="20"/>
        </w:rPr>
        <w:t>Perkančioji organizacija užtikrina, kad duomenų priėmimas ir kontrolė būtų atliekama per kaip įmanoma trumpesnį laikotarpį</w:t>
      </w:r>
      <w:r w:rsidR="6F2CFE17" w:rsidRPr="00C95676">
        <w:rPr>
          <w:rFonts w:ascii="Arial" w:eastAsia="Times New Roman" w:hAnsi="Arial" w:cs="Arial"/>
          <w:color w:val="auto"/>
          <w:sz w:val="20"/>
          <w:szCs w:val="20"/>
        </w:rPr>
        <w:t>,</w:t>
      </w:r>
      <w:r w:rsidRPr="00C95676">
        <w:rPr>
          <w:rFonts w:ascii="Arial" w:eastAsia="Times New Roman" w:hAnsi="Arial" w:cs="Arial"/>
          <w:color w:val="auto"/>
          <w:sz w:val="20"/>
          <w:szCs w:val="20"/>
        </w:rPr>
        <w:t xml:space="preserve"> </w:t>
      </w:r>
      <w:r w:rsidR="33D2E61A" w:rsidRPr="00C95676">
        <w:rPr>
          <w:rFonts w:ascii="Arial" w:eastAsia="Times New Roman" w:hAnsi="Arial" w:cs="Arial"/>
          <w:color w:val="auto"/>
          <w:sz w:val="20"/>
          <w:szCs w:val="20"/>
        </w:rPr>
        <w:t>o</w:t>
      </w:r>
      <w:r w:rsidRPr="00C95676">
        <w:rPr>
          <w:rFonts w:ascii="Arial" w:eastAsia="Times New Roman" w:hAnsi="Arial" w:cs="Arial"/>
          <w:color w:val="auto"/>
          <w:sz w:val="20"/>
          <w:szCs w:val="20"/>
        </w:rPr>
        <w:t xml:space="preserve"> kontrolės išvados</w:t>
      </w:r>
      <w:r w:rsidR="7D00D0FD" w:rsidRPr="00C95676">
        <w:rPr>
          <w:rFonts w:ascii="Arial" w:eastAsia="Times New Roman" w:hAnsi="Arial" w:cs="Arial"/>
          <w:color w:val="auto"/>
          <w:sz w:val="20"/>
          <w:szCs w:val="20"/>
        </w:rPr>
        <w:t xml:space="preserve"> b</w:t>
      </w:r>
      <w:r w:rsidR="1A18581B" w:rsidRPr="00C95676">
        <w:rPr>
          <w:rFonts w:ascii="Arial" w:eastAsia="Times New Roman" w:hAnsi="Arial" w:cs="Arial"/>
          <w:color w:val="auto"/>
          <w:sz w:val="20"/>
          <w:szCs w:val="20"/>
        </w:rPr>
        <w:t>ūtų</w:t>
      </w:r>
      <w:r w:rsidRPr="00C95676">
        <w:rPr>
          <w:rFonts w:ascii="Arial" w:eastAsia="Times New Roman" w:hAnsi="Arial" w:cs="Arial"/>
          <w:color w:val="auto"/>
          <w:sz w:val="20"/>
          <w:szCs w:val="20"/>
        </w:rPr>
        <w:t xml:space="preserve"> </w:t>
      </w:r>
      <w:r w:rsidR="2F0519D4" w:rsidRPr="00C95676">
        <w:rPr>
          <w:rFonts w:ascii="Arial" w:eastAsia="Times New Roman" w:hAnsi="Arial" w:cs="Arial"/>
          <w:color w:val="auto"/>
          <w:sz w:val="20"/>
          <w:szCs w:val="20"/>
        </w:rPr>
        <w:t xml:space="preserve">nedelsiant </w:t>
      </w:r>
      <w:r w:rsidRPr="00C95676">
        <w:rPr>
          <w:rFonts w:ascii="Arial" w:eastAsia="Times New Roman" w:hAnsi="Arial" w:cs="Arial"/>
          <w:color w:val="auto"/>
          <w:sz w:val="20"/>
          <w:szCs w:val="20"/>
        </w:rPr>
        <w:t xml:space="preserve">pateiktos </w:t>
      </w:r>
      <w:r w:rsidR="3399EE90" w:rsidRPr="00C95676">
        <w:rPr>
          <w:rFonts w:ascii="Arial" w:eastAsia="Times New Roman" w:hAnsi="Arial" w:cs="Arial"/>
          <w:color w:val="auto"/>
          <w:sz w:val="20"/>
          <w:szCs w:val="20"/>
        </w:rPr>
        <w:t>Tiekėjui</w:t>
      </w:r>
      <w:r w:rsidR="5E750A7D" w:rsidRPr="00C95676">
        <w:rPr>
          <w:rFonts w:ascii="Arial" w:eastAsia="Times New Roman" w:hAnsi="Arial" w:cs="Arial"/>
          <w:color w:val="auto"/>
          <w:sz w:val="20"/>
          <w:szCs w:val="20"/>
        </w:rPr>
        <w:t>,</w:t>
      </w:r>
      <w:r w:rsidR="3399EE90" w:rsidRPr="00C95676">
        <w:rPr>
          <w:rFonts w:ascii="Arial" w:eastAsia="Times New Roman" w:hAnsi="Arial" w:cs="Arial"/>
          <w:color w:val="auto"/>
          <w:sz w:val="20"/>
          <w:szCs w:val="20"/>
        </w:rPr>
        <w:t xml:space="preserve"> </w:t>
      </w:r>
      <w:r w:rsidRPr="00C95676">
        <w:rPr>
          <w:rFonts w:ascii="Arial" w:eastAsia="Times New Roman" w:hAnsi="Arial" w:cs="Arial"/>
          <w:color w:val="auto"/>
          <w:sz w:val="20"/>
          <w:szCs w:val="20"/>
        </w:rPr>
        <w:t>P</w:t>
      </w:r>
      <w:r w:rsidR="77A49B18" w:rsidRPr="00C95676">
        <w:rPr>
          <w:rFonts w:ascii="Arial" w:eastAsia="Times New Roman" w:hAnsi="Arial" w:cs="Arial"/>
          <w:color w:val="auto"/>
          <w:sz w:val="20"/>
          <w:szCs w:val="20"/>
        </w:rPr>
        <w:t>erkančiajai organizacijai</w:t>
      </w:r>
      <w:r w:rsidRPr="00C95676">
        <w:rPr>
          <w:rFonts w:ascii="Arial" w:eastAsia="Times New Roman" w:hAnsi="Arial" w:cs="Arial"/>
          <w:color w:val="auto"/>
          <w:sz w:val="20"/>
          <w:szCs w:val="20"/>
        </w:rPr>
        <w:t xml:space="preserve"> įvykdžius kontrolę</w:t>
      </w:r>
      <w:r w:rsidR="5E750A7D" w:rsidRPr="00C95676">
        <w:rPr>
          <w:rFonts w:ascii="Arial" w:eastAsia="Times New Roman" w:hAnsi="Arial" w:cs="Arial"/>
          <w:color w:val="auto"/>
          <w:sz w:val="20"/>
          <w:szCs w:val="20"/>
        </w:rPr>
        <w:t>,</w:t>
      </w:r>
      <w:r w:rsidRPr="00C95676">
        <w:rPr>
          <w:rFonts w:ascii="Arial" w:eastAsia="Times New Roman" w:hAnsi="Arial" w:cs="Arial"/>
          <w:color w:val="auto"/>
          <w:sz w:val="20"/>
          <w:szCs w:val="20"/>
        </w:rPr>
        <w:t xml:space="preserve"> </w:t>
      </w:r>
      <w:r w:rsidR="43CA713B" w:rsidRPr="00C95676">
        <w:rPr>
          <w:rFonts w:ascii="Arial" w:eastAsia="Times New Roman" w:hAnsi="Arial" w:cs="Arial"/>
          <w:color w:val="auto"/>
          <w:sz w:val="20"/>
          <w:szCs w:val="20"/>
        </w:rPr>
        <w:t>ne vėliau kaip per 10 darbo dienų</w:t>
      </w:r>
      <w:r w:rsidR="682497F2" w:rsidRPr="00C95676">
        <w:rPr>
          <w:rFonts w:ascii="Arial" w:eastAsia="Times New Roman" w:hAnsi="Arial" w:cs="Arial"/>
          <w:color w:val="auto"/>
          <w:sz w:val="20"/>
          <w:szCs w:val="20"/>
        </w:rPr>
        <w:t>.</w:t>
      </w:r>
    </w:p>
    <w:p w14:paraId="1F05FC0D" w14:textId="77777777" w:rsidR="006720A5" w:rsidRPr="00C95676" w:rsidRDefault="5B26B75A" w:rsidP="2E150ADE">
      <w:pPr>
        <w:pStyle w:val="Turinioantrat"/>
        <w:numPr>
          <w:ilvl w:val="1"/>
          <w:numId w:val="25"/>
        </w:numPr>
        <w:spacing w:before="0" w:line="276" w:lineRule="auto"/>
        <w:ind w:left="425" w:right="17" w:hanging="431"/>
        <w:jc w:val="both"/>
        <w:rPr>
          <w:rFonts w:ascii="Arial" w:eastAsia="Times New Roman" w:hAnsi="Arial" w:cs="Arial"/>
          <w:color w:val="auto"/>
          <w:sz w:val="20"/>
          <w:szCs w:val="20"/>
        </w:rPr>
      </w:pPr>
      <w:r w:rsidRPr="00C95676">
        <w:rPr>
          <w:rFonts w:ascii="Arial" w:eastAsia="Times New Roman" w:hAnsi="Arial" w:cs="Arial"/>
          <w:color w:val="auto"/>
          <w:sz w:val="20"/>
          <w:szCs w:val="20"/>
        </w:rPr>
        <w:t xml:space="preserve">Jei aptinkami nesutapimai ar trūkumai, Perkančioji organizacija ir Tiekėjas turi bendradarbiauti siekdami išspręsti problemas ir užtikrinti teisingą duomenų perdavimą. </w:t>
      </w:r>
    </w:p>
    <w:p w14:paraId="43A32EC0" w14:textId="77777777" w:rsidR="006B0C9C" w:rsidRPr="00C95676" w:rsidRDefault="006B0C9C" w:rsidP="6E7A3675">
      <w:pPr>
        <w:spacing w:before="240" w:after="240"/>
        <w:ind w:right="15"/>
        <w:rPr>
          <w:rFonts w:eastAsia="Times New Roman"/>
          <w:b/>
          <w:bCs/>
          <w:sz w:val="20"/>
          <w:szCs w:val="20"/>
        </w:rPr>
        <w:sectPr w:rsidR="006B0C9C" w:rsidRPr="00C95676" w:rsidSect="00C50BCC">
          <w:headerReference w:type="default" r:id="rId15"/>
          <w:footerReference w:type="default" r:id="rId16"/>
          <w:pgSz w:w="12240" w:h="15840"/>
          <w:pgMar w:top="1440" w:right="1080" w:bottom="1440" w:left="1260" w:header="720" w:footer="720" w:gutter="0"/>
          <w:pgNumType w:start="1"/>
          <w:cols w:space="1296"/>
          <w:docGrid w:linePitch="299"/>
        </w:sectPr>
      </w:pPr>
    </w:p>
    <w:p w14:paraId="794F9365" w14:textId="1BFDDFDB" w:rsidR="00227933" w:rsidRPr="00C95676" w:rsidRDefault="4E9A3D49" w:rsidP="314D0F8E">
      <w:pPr>
        <w:spacing w:before="240" w:after="240"/>
        <w:ind w:right="15"/>
        <w:rPr>
          <w:rFonts w:eastAsia="Times New Roman"/>
          <w:b/>
          <w:bCs/>
          <w:sz w:val="20"/>
          <w:szCs w:val="20"/>
          <w:u w:val="single"/>
        </w:rPr>
      </w:pPr>
      <w:r w:rsidRPr="00C95676">
        <w:rPr>
          <w:rFonts w:eastAsia="Times New Roman"/>
          <w:b/>
          <w:bCs/>
          <w:sz w:val="20"/>
          <w:szCs w:val="20"/>
          <w:u w:val="single"/>
        </w:rPr>
        <w:lastRenderedPageBreak/>
        <w:t>TECHNINĖS SPECIFIKACIJOS</w:t>
      </w:r>
      <w:r w:rsidR="2E8B21DE" w:rsidRPr="00C95676">
        <w:rPr>
          <w:rFonts w:eastAsia="Times New Roman"/>
          <w:b/>
          <w:bCs/>
          <w:sz w:val="20"/>
          <w:szCs w:val="20"/>
          <w:u w:val="single"/>
        </w:rPr>
        <w:t xml:space="preserve"> 1</w:t>
      </w:r>
      <w:r w:rsidRPr="00C95676">
        <w:rPr>
          <w:rFonts w:eastAsia="Times New Roman"/>
          <w:b/>
          <w:bCs/>
          <w:sz w:val="20"/>
          <w:szCs w:val="20"/>
          <w:u w:val="single"/>
        </w:rPr>
        <w:t xml:space="preserve"> PRIEDAS </w:t>
      </w:r>
      <w:r w:rsidR="298DE3E4" w:rsidRPr="00C95676">
        <w:rPr>
          <w:rFonts w:eastAsia="Times New Roman"/>
          <w:b/>
          <w:bCs/>
          <w:sz w:val="20"/>
          <w:szCs w:val="20"/>
          <w:u w:val="single"/>
        </w:rPr>
        <w:t>–</w:t>
      </w:r>
      <w:r w:rsidRPr="00C95676">
        <w:rPr>
          <w:rFonts w:eastAsia="Times New Roman"/>
          <w:b/>
          <w:bCs/>
          <w:sz w:val="20"/>
          <w:szCs w:val="20"/>
          <w:u w:val="single"/>
        </w:rPr>
        <w:t xml:space="preserve"> SKAI</w:t>
      </w:r>
      <w:r w:rsidR="1AC6D1DF" w:rsidRPr="00C95676">
        <w:rPr>
          <w:rFonts w:eastAsia="Times New Roman"/>
          <w:b/>
          <w:bCs/>
          <w:sz w:val="20"/>
          <w:szCs w:val="20"/>
          <w:u w:val="single"/>
        </w:rPr>
        <w:t xml:space="preserve">TMENIZUOJAMŲ OBJEKTŲ SĄRAŠAS </w:t>
      </w:r>
    </w:p>
    <w:p w14:paraId="509BAC4F" w14:textId="35AD56F8" w:rsidR="596CA2BF" w:rsidRPr="00C95676" w:rsidRDefault="739073B0" w:rsidP="18E896A7">
      <w:pPr>
        <w:spacing w:before="240" w:after="240"/>
        <w:ind w:right="15"/>
        <w:rPr>
          <w:rFonts w:eastAsia="Times New Roman"/>
          <w:b/>
          <w:bCs/>
          <w:sz w:val="20"/>
          <w:szCs w:val="20"/>
        </w:rPr>
      </w:pPr>
      <w:r w:rsidRPr="590A7C1C">
        <w:rPr>
          <w:rFonts w:eastAsia="Times New Roman"/>
          <w:b/>
          <w:bCs/>
          <w:sz w:val="20"/>
          <w:szCs w:val="20"/>
        </w:rPr>
        <w:t xml:space="preserve">1 lentelė. </w:t>
      </w:r>
      <w:r w:rsidR="258C1F3E" w:rsidRPr="590A7C1C">
        <w:rPr>
          <w:rFonts w:eastAsia="Times New Roman"/>
          <w:b/>
          <w:bCs/>
          <w:sz w:val="20"/>
          <w:szCs w:val="20"/>
        </w:rPr>
        <w:t>P</w:t>
      </w:r>
      <w:r w:rsidR="158F409B" w:rsidRPr="590A7C1C">
        <w:rPr>
          <w:rFonts w:eastAsia="Times New Roman"/>
          <w:b/>
          <w:bCs/>
          <w:sz w:val="20"/>
          <w:szCs w:val="20"/>
        </w:rPr>
        <w:t>reliminarūs</w:t>
      </w:r>
      <w:r w:rsidRPr="590A7C1C">
        <w:rPr>
          <w:rFonts w:eastAsia="Times New Roman"/>
          <w:b/>
          <w:bCs/>
          <w:sz w:val="20"/>
          <w:szCs w:val="20"/>
        </w:rPr>
        <w:t xml:space="preserve"> objektai</w:t>
      </w:r>
    </w:p>
    <w:tbl>
      <w:tblPr>
        <w:tblW w:w="0" w:type="auto"/>
        <w:tblLayout w:type="fixed"/>
        <w:tblLook w:val="06A0" w:firstRow="1" w:lastRow="0" w:firstColumn="1" w:lastColumn="0" w:noHBand="1" w:noVBand="1"/>
      </w:tblPr>
      <w:tblGrid>
        <w:gridCol w:w="390"/>
        <w:gridCol w:w="795"/>
        <w:gridCol w:w="2265"/>
        <w:gridCol w:w="2565"/>
        <w:gridCol w:w="1890"/>
        <w:gridCol w:w="1560"/>
        <w:gridCol w:w="4215"/>
      </w:tblGrid>
      <w:tr w:rsidR="590A7C1C" w14:paraId="53494FA1" w14:textId="77777777" w:rsidTr="359A3020">
        <w:trPr>
          <w:trHeight w:val="300"/>
        </w:trPr>
        <w:tc>
          <w:tcPr>
            <w:tcW w:w="390" w:type="dxa"/>
            <w:tcBorders>
              <w:top w:val="single" w:sz="12" w:space="0" w:color="000000" w:themeColor="text1"/>
              <w:left w:val="single" w:sz="12" w:space="0" w:color="000000" w:themeColor="text1"/>
              <w:bottom w:val="single" w:sz="12" w:space="0" w:color="000000" w:themeColor="text1"/>
              <w:right w:val="single" w:sz="12" w:space="0" w:color="000000" w:themeColor="text1"/>
            </w:tcBorders>
            <w:shd w:val="clear" w:color="auto" w:fill="B4C6E7"/>
            <w:tcMar>
              <w:top w:w="15" w:type="dxa"/>
              <w:left w:w="15" w:type="dxa"/>
              <w:right w:w="15" w:type="dxa"/>
            </w:tcMar>
            <w:vAlign w:val="center"/>
          </w:tcPr>
          <w:p w14:paraId="6C325FFF" w14:textId="374C42B6" w:rsidR="590A7C1C" w:rsidRDefault="590A7C1C" w:rsidP="590A7C1C">
            <w:pPr>
              <w:jc w:val="center"/>
              <w:rPr>
                <w:rFonts w:ascii="Calibri" w:eastAsia="Calibri" w:hAnsi="Calibri" w:cs="Calibri"/>
                <w:b/>
                <w:bCs/>
                <w:color w:val="000000" w:themeColor="text1"/>
              </w:rPr>
            </w:pPr>
            <w:r w:rsidRPr="590A7C1C">
              <w:rPr>
                <w:rFonts w:ascii="Calibri" w:eastAsia="Calibri" w:hAnsi="Calibri" w:cs="Calibri"/>
                <w:b/>
                <w:bCs/>
                <w:color w:val="000000" w:themeColor="text1"/>
              </w:rPr>
              <w:t>Eil. Nr.</w:t>
            </w:r>
          </w:p>
        </w:tc>
        <w:tc>
          <w:tcPr>
            <w:tcW w:w="795" w:type="dxa"/>
            <w:tcBorders>
              <w:top w:val="single" w:sz="12" w:space="0" w:color="000000" w:themeColor="text1"/>
              <w:left w:val="single" w:sz="12" w:space="0" w:color="000000" w:themeColor="text1"/>
              <w:bottom w:val="single" w:sz="12" w:space="0" w:color="000000" w:themeColor="text1"/>
              <w:right w:val="single" w:sz="12" w:space="0" w:color="000000" w:themeColor="text1"/>
            </w:tcBorders>
            <w:shd w:val="clear" w:color="auto" w:fill="B4C6E7"/>
            <w:tcMar>
              <w:top w:w="15" w:type="dxa"/>
              <w:left w:w="15" w:type="dxa"/>
              <w:right w:w="15" w:type="dxa"/>
            </w:tcMar>
            <w:vAlign w:val="center"/>
          </w:tcPr>
          <w:p w14:paraId="283F0599" w14:textId="776201DB" w:rsidR="590A7C1C" w:rsidRDefault="590A7C1C" w:rsidP="590A7C1C">
            <w:pPr>
              <w:jc w:val="center"/>
              <w:rPr>
                <w:rFonts w:ascii="Calibri" w:eastAsia="Calibri" w:hAnsi="Calibri" w:cs="Calibri"/>
                <w:b/>
                <w:bCs/>
                <w:color w:val="000000" w:themeColor="text1"/>
              </w:rPr>
            </w:pPr>
            <w:r w:rsidRPr="590A7C1C">
              <w:rPr>
                <w:rFonts w:ascii="Calibri" w:eastAsia="Calibri" w:hAnsi="Calibri" w:cs="Calibri"/>
                <w:b/>
                <w:bCs/>
                <w:color w:val="000000" w:themeColor="text1"/>
              </w:rPr>
              <w:t>Kultūros vertybių registro Nr.</w:t>
            </w:r>
          </w:p>
        </w:tc>
        <w:tc>
          <w:tcPr>
            <w:tcW w:w="2265" w:type="dxa"/>
            <w:tcBorders>
              <w:top w:val="single" w:sz="12" w:space="0" w:color="000000" w:themeColor="text1"/>
              <w:left w:val="single" w:sz="12" w:space="0" w:color="000000" w:themeColor="text1"/>
              <w:bottom w:val="single" w:sz="12" w:space="0" w:color="000000" w:themeColor="text1"/>
              <w:right w:val="single" w:sz="12" w:space="0" w:color="000000" w:themeColor="text1"/>
            </w:tcBorders>
            <w:shd w:val="clear" w:color="auto" w:fill="B4C6E7"/>
            <w:tcMar>
              <w:top w:w="15" w:type="dxa"/>
              <w:left w:w="15" w:type="dxa"/>
              <w:right w:w="15" w:type="dxa"/>
            </w:tcMar>
            <w:vAlign w:val="center"/>
          </w:tcPr>
          <w:p w14:paraId="385CBEEF" w14:textId="308DA317" w:rsidR="590A7C1C" w:rsidRDefault="4187095F" w:rsidP="0C116573">
            <w:pPr>
              <w:jc w:val="center"/>
              <w:rPr>
                <w:rFonts w:ascii="Calibri" w:eastAsia="Calibri" w:hAnsi="Calibri" w:cs="Calibri"/>
                <w:b/>
                <w:bCs/>
                <w:color w:val="000000" w:themeColor="text1"/>
              </w:rPr>
            </w:pPr>
            <w:r w:rsidRPr="0C116573">
              <w:rPr>
                <w:rFonts w:ascii="Calibri" w:eastAsia="Calibri" w:hAnsi="Calibri" w:cs="Calibri"/>
                <w:b/>
                <w:bCs/>
                <w:color w:val="000000" w:themeColor="text1"/>
              </w:rPr>
              <w:t>Objekto / komplekso pavadinimas</w:t>
            </w:r>
          </w:p>
        </w:tc>
        <w:tc>
          <w:tcPr>
            <w:tcW w:w="2565" w:type="dxa"/>
            <w:tcBorders>
              <w:top w:val="single" w:sz="12" w:space="0" w:color="000000" w:themeColor="text1"/>
              <w:left w:val="single" w:sz="12" w:space="0" w:color="000000" w:themeColor="text1"/>
              <w:bottom w:val="single" w:sz="12" w:space="0" w:color="000000" w:themeColor="text1"/>
              <w:right w:val="single" w:sz="12" w:space="0" w:color="000000" w:themeColor="text1"/>
            </w:tcBorders>
            <w:shd w:val="clear" w:color="auto" w:fill="B4C6E7"/>
            <w:tcMar>
              <w:top w:w="15" w:type="dxa"/>
              <w:left w:w="15" w:type="dxa"/>
              <w:right w:w="15" w:type="dxa"/>
            </w:tcMar>
            <w:vAlign w:val="center"/>
          </w:tcPr>
          <w:p w14:paraId="4A9C452A" w14:textId="0DDE6F71" w:rsidR="590A7C1C" w:rsidRDefault="4187095F" w:rsidP="0C116573">
            <w:pPr>
              <w:jc w:val="center"/>
              <w:rPr>
                <w:rFonts w:ascii="Calibri" w:eastAsia="Calibri" w:hAnsi="Calibri" w:cs="Calibri"/>
                <w:b/>
                <w:bCs/>
                <w:color w:val="000000" w:themeColor="text1"/>
              </w:rPr>
            </w:pPr>
            <w:r w:rsidRPr="0C116573">
              <w:rPr>
                <w:rFonts w:ascii="Calibri" w:eastAsia="Calibri" w:hAnsi="Calibri" w:cs="Calibri"/>
                <w:b/>
                <w:bCs/>
                <w:color w:val="000000" w:themeColor="text1"/>
              </w:rPr>
              <w:t>Adresas</w:t>
            </w:r>
          </w:p>
        </w:tc>
        <w:tc>
          <w:tcPr>
            <w:tcW w:w="1890" w:type="dxa"/>
            <w:tcBorders>
              <w:top w:val="single" w:sz="12" w:space="0" w:color="000000" w:themeColor="text1"/>
              <w:left w:val="single" w:sz="12" w:space="0" w:color="000000" w:themeColor="text1"/>
              <w:bottom w:val="single" w:sz="12" w:space="0" w:color="000000" w:themeColor="text1"/>
              <w:right w:val="single" w:sz="12" w:space="0" w:color="000000" w:themeColor="text1"/>
            </w:tcBorders>
            <w:shd w:val="clear" w:color="auto" w:fill="B4C6E7"/>
            <w:tcMar>
              <w:top w:w="15" w:type="dxa"/>
              <w:left w:w="15" w:type="dxa"/>
              <w:right w:w="15" w:type="dxa"/>
            </w:tcMar>
            <w:vAlign w:val="center"/>
          </w:tcPr>
          <w:p w14:paraId="6090CE56" w14:textId="30A223FB" w:rsidR="590A7C1C" w:rsidRDefault="590A7C1C" w:rsidP="590A7C1C">
            <w:pPr>
              <w:jc w:val="center"/>
              <w:rPr>
                <w:rFonts w:ascii="Calibri" w:eastAsia="Calibri" w:hAnsi="Calibri" w:cs="Calibri"/>
                <w:b/>
                <w:bCs/>
                <w:color w:val="000000" w:themeColor="text1"/>
              </w:rPr>
            </w:pPr>
            <w:r w:rsidRPr="590A7C1C">
              <w:rPr>
                <w:rFonts w:ascii="Calibri" w:eastAsia="Calibri" w:hAnsi="Calibri" w:cs="Calibri"/>
                <w:b/>
                <w:bCs/>
                <w:color w:val="000000" w:themeColor="text1"/>
              </w:rPr>
              <w:t>Turto identifikavimo duomenys iš Nekilnojamojo turto registro (pavadinimas, unikalus numeris, pažymėjimas plane)</w:t>
            </w:r>
          </w:p>
        </w:tc>
        <w:tc>
          <w:tcPr>
            <w:tcW w:w="1560" w:type="dxa"/>
            <w:tcBorders>
              <w:top w:val="single" w:sz="12" w:space="0" w:color="000000" w:themeColor="text1"/>
              <w:left w:val="single" w:sz="12" w:space="0" w:color="000000" w:themeColor="text1"/>
              <w:bottom w:val="single" w:sz="12" w:space="0" w:color="000000" w:themeColor="text1"/>
              <w:right w:val="single" w:sz="12" w:space="0" w:color="000000" w:themeColor="text1"/>
            </w:tcBorders>
            <w:shd w:val="clear" w:color="auto" w:fill="B4C6E7"/>
            <w:tcMar>
              <w:top w:w="15" w:type="dxa"/>
              <w:left w:w="15" w:type="dxa"/>
              <w:right w:w="15" w:type="dxa"/>
            </w:tcMar>
            <w:vAlign w:val="center"/>
          </w:tcPr>
          <w:p w14:paraId="2D431002" w14:textId="1A59B8F4" w:rsidR="590A7C1C" w:rsidRDefault="4187095F" w:rsidP="0C116573">
            <w:pPr>
              <w:jc w:val="center"/>
              <w:rPr>
                <w:rFonts w:ascii="Calibri" w:eastAsia="Calibri" w:hAnsi="Calibri" w:cs="Calibri"/>
                <w:b/>
                <w:bCs/>
                <w:color w:val="000000" w:themeColor="text1"/>
              </w:rPr>
            </w:pPr>
            <w:r w:rsidRPr="0C116573">
              <w:rPr>
                <w:rFonts w:ascii="Calibri" w:eastAsia="Calibri" w:hAnsi="Calibri" w:cs="Calibri"/>
                <w:b/>
                <w:bCs/>
                <w:color w:val="000000" w:themeColor="text1"/>
              </w:rPr>
              <w:t>Objekto savininkas</w:t>
            </w:r>
          </w:p>
        </w:tc>
        <w:tc>
          <w:tcPr>
            <w:tcW w:w="4215" w:type="dxa"/>
            <w:tcBorders>
              <w:top w:val="single" w:sz="12" w:space="0" w:color="000000" w:themeColor="text1"/>
              <w:left w:val="single" w:sz="12" w:space="0" w:color="000000" w:themeColor="text1"/>
              <w:bottom w:val="single" w:sz="12" w:space="0" w:color="000000" w:themeColor="text1"/>
              <w:right w:val="single" w:sz="12" w:space="0" w:color="000000" w:themeColor="text1"/>
            </w:tcBorders>
            <w:shd w:val="clear" w:color="auto" w:fill="B4C6E7"/>
            <w:tcMar>
              <w:top w:w="15" w:type="dxa"/>
              <w:left w:w="15" w:type="dxa"/>
              <w:right w:w="15" w:type="dxa"/>
            </w:tcMar>
            <w:vAlign w:val="center"/>
          </w:tcPr>
          <w:p w14:paraId="093B66AC" w14:textId="0BC94CB9" w:rsidR="590A7C1C" w:rsidRDefault="4187095F" w:rsidP="0C116573">
            <w:pPr>
              <w:jc w:val="center"/>
              <w:rPr>
                <w:rFonts w:ascii="Calibri" w:eastAsia="Calibri" w:hAnsi="Calibri" w:cs="Calibri"/>
                <w:b/>
                <w:bCs/>
                <w:color w:val="000000" w:themeColor="text1"/>
              </w:rPr>
            </w:pPr>
            <w:r w:rsidRPr="0C116573">
              <w:rPr>
                <w:rFonts w:ascii="Calibri" w:eastAsia="Calibri" w:hAnsi="Calibri" w:cs="Calibri"/>
                <w:b/>
                <w:bCs/>
                <w:color w:val="000000" w:themeColor="text1"/>
              </w:rPr>
              <w:t>Pastatai</w:t>
            </w:r>
            <w:r w:rsidR="7D668F1C" w:rsidRPr="0C116573">
              <w:rPr>
                <w:rFonts w:ascii="Calibri" w:eastAsia="Calibri" w:hAnsi="Calibri" w:cs="Calibri"/>
                <w:b/>
                <w:bCs/>
                <w:color w:val="000000" w:themeColor="text1"/>
              </w:rPr>
              <w:t>/statiniai</w:t>
            </w:r>
          </w:p>
        </w:tc>
      </w:tr>
      <w:tr w:rsidR="590A7C1C" w14:paraId="45964296" w14:textId="77777777" w:rsidTr="359A3020">
        <w:trPr>
          <w:trHeight w:val="300"/>
        </w:trPr>
        <w:tc>
          <w:tcPr>
            <w:tcW w:w="390" w:type="dxa"/>
            <w:vMerge w:val="restart"/>
            <w:tcBorders>
              <w:top w:val="single" w:sz="12" w:space="0" w:color="000000" w:themeColor="text1"/>
              <w:left w:val="single" w:sz="4" w:space="0" w:color="auto"/>
              <w:bottom w:val="single" w:sz="4" w:space="0" w:color="auto"/>
              <w:right w:val="single" w:sz="4" w:space="0" w:color="auto"/>
            </w:tcBorders>
            <w:shd w:val="clear" w:color="auto" w:fill="E7E6E6"/>
            <w:tcMar>
              <w:top w:w="15" w:type="dxa"/>
              <w:left w:w="15" w:type="dxa"/>
              <w:right w:w="15" w:type="dxa"/>
            </w:tcMar>
            <w:vAlign w:val="center"/>
          </w:tcPr>
          <w:p w14:paraId="32E22FF0" w14:textId="7493AC3B" w:rsidR="590A7C1C" w:rsidRDefault="590A7C1C" w:rsidP="590A7C1C">
            <w:pPr>
              <w:jc w:val="center"/>
              <w:rPr>
                <w:rFonts w:ascii="Calibri" w:eastAsia="Calibri" w:hAnsi="Calibri" w:cs="Calibri"/>
                <w:color w:val="000000" w:themeColor="text1"/>
              </w:rPr>
            </w:pPr>
            <w:r w:rsidRPr="590A7C1C">
              <w:rPr>
                <w:rFonts w:ascii="Calibri" w:eastAsia="Calibri" w:hAnsi="Calibri" w:cs="Calibri"/>
                <w:color w:val="000000" w:themeColor="text1"/>
              </w:rPr>
              <w:t>1</w:t>
            </w:r>
          </w:p>
        </w:tc>
        <w:tc>
          <w:tcPr>
            <w:tcW w:w="795" w:type="dxa"/>
            <w:vMerge w:val="restart"/>
            <w:tcBorders>
              <w:top w:val="single" w:sz="12" w:space="0" w:color="000000" w:themeColor="text1"/>
              <w:left w:val="single" w:sz="4" w:space="0" w:color="auto"/>
              <w:bottom w:val="single" w:sz="4" w:space="0" w:color="auto"/>
              <w:right w:val="single" w:sz="4" w:space="0" w:color="auto"/>
            </w:tcBorders>
            <w:shd w:val="clear" w:color="auto" w:fill="E7E6E6"/>
            <w:tcMar>
              <w:top w:w="15" w:type="dxa"/>
              <w:left w:w="15" w:type="dxa"/>
              <w:right w:w="15" w:type="dxa"/>
            </w:tcMar>
            <w:vAlign w:val="center"/>
          </w:tcPr>
          <w:p w14:paraId="6F4803B2" w14:textId="320ED14E" w:rsidR="590A7C1C" w:rsidRDefault="590A7C1C" w:rsidP="590A7C1C">
            <w:pPr>
              <w:jc w:val="center"/>
              <w:rPr>
                <w:rFonts w:ascii="Calibri" w:eastAsia="Calibri" w:hAnsi="Calibri" w:cs="Calibri"/>
                <w:color w:val="000000" w:themeColor="text1"/>
              </w:rPr>
            </w:pPr>
            <w:r w:rsidRPr="590A7C1C">
              <w:rPr>
                <w:rFonts w:ascii="Calibri" w:eastAsia="Calibri" w:hAnsi="Calibri" w:cs="Calibri"/>
                <w:color w:val="000000" w:themeColor="text1"/>
              </w:rPr>
              <w:t>28216</w:t>
            </w:r>
          </w:p>
        </w:tc>
        <w:tc>
          <w:tcPr>
            <w:tcW w:w="2265" w:type="dxa"/>
            <w:vMerge w:val="restart"/>
            <w:tcBorders>
              <w:top w:val="single" w:sz="12" w:space="0" w:color="000000" w:themeColor="text1"/>
              <w:left w:val="single" w:sz="4" w:space="0" w:color="auto"/>
              <w:bottom w:val="single" w:sz="4" w:space="0" w:color="auto"/>
              <w:right w:val="single" w:sz="4" w:space="0" w:color="auto"/>
            </w:tcBorders>
            <w:shd w:val="clear" w:color="auto" w:fill="E7E6E6"/>
            <w:tcMar>
              <w:top w:w="15" w:type="dxa"/>
              <w:left w:w="15" w:type="dxa"/>
              <w:right w:w="15" w:type="dxa"/>
            </w:tcMar>
            <w:vAlign w:val="center"/>
          </w:tcPr>
          <w:p w14:paraId="0A300390" w14:textId="5811F6D5"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Pikelių Švč. Trejybės bažnyčios statinių kompleksas</w:t>
            </w:r>
          </w:p>
        </w:tc>
        <w:tc>
          <w:tcPr>
            <w:tcW w:w="2565" w:type="dxa"/>
            <w:vMerge w:val="restart"/>
            <w:tcBorders>
              <w:top w:val="single" w:sz="12" w:space="0" w:color="000000" w:themeColor="text1"/>
              <w:left w:val="single" w:sz="4" w:space="0" w:color="auto"/>
              <w:bottom w:val="single" w:sz="4" w:space="0" w:color="auto"/>
              <w:right w:val="single" w:sz="4" w:space="0" w:color="auto"/>
            </w:tcBorders>
            <w:shd w:val="clear" w:color="auto" w:fill="E7E6E6"/>
            <w:tcMar>
              <w:top w:w="15" w:type="dxa"/>
              <w:left w:w="15" w:type="dxa"/>
              <w:right w:w="15" w:type="dxa"/>
            </w:tcMar>
            <w:vAlign w:val="center"/>
          </w:tcPr>
          <w:p w14:paraId="4C34B58C" w14:textId="7AD2B412"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Mažeikių rajono sav., Židikų sen., Pikelių mstl., Tvenkinio g. 3</w:t>
            </w:r>
          </w:p>
        </w:tc>
        <w:tc>
          <w:tcPr>
            <w:tcW w:w="1890" w:type="dxa"/>
            <w:vMerge w:val="restart"/>
            <w:tcBorders>
              <w:top w:val="single" w:sz="12" w:space="0" w:color="000000" w:themeColor="text1"/>
              <w:left w:val="single" w:sz="4" w:space="0" w:color="auto"/>
              <w:bottom w:val="single" w:sz="4" w:space="0" w:color="auto"/>
              <w:right w:val="single" w:sz="4" w:space="0" w:color="auto"/>
            </w:tcBorders>
            <w:shd w:val="clear" w:color="auto" w:fill="E7E6E6"/>
            <w:tcMar>
              <w:top w:w="15" w:type="dxa"/>
              <w:left w:w="15" w:type="dxa"/>
              <w:right w:w="15" w:type="dxa"/>
            </w:tcMar>
            <w:vAlign w:val="center"/>
          </w:tcPr>
          <w:p w14:paraId="2E6FBBCF" w14:textId="19056690" w:rsidR="590A7C1C" w:rsidRDefault="590A7C1C" w:rsidP="590A7C1C">
            <w:pPr>
              <w:jc w:val="center"/>
              <w:rPr>
                <w:rFonts w:ascii="Calibri" w:eastAsia="Calibri" w:hAnsi="Calibri" w:cs="Calibri"/>
                <w:color w:val="000000" w:themeColor="text1"/>
              </w:rPr>
            </w:pPr>
            <w:r w:rsidRPr="590A7C1C">
              <w:rPr>
                <w:rFonts w:ascii="Calibri" w:eastAsia="Calibri" w:hAnsi="Calibri" w:cs="Calibri"/>
                <w:color w:val="000000" w:themeColor="text1"/>
              </w:rPr>
              <w:t>4400-2785-2386</w:t>
            </w:r>
          </w:p>
        </w:tc>
        <w:tc>
          <w:tcPr>
            <w:tcW w:w="1560" w:type="dxa"/>
            <w:vMerge w:val="restart"/>
            <w:tcBorders>
              <w:top w:val="single" w:sz="12" w:space="0" w:color="000000" w:themeColor="text1"/>
              <w:left w:val="single" w:sz="4" w:space="0" w:color="auto"/>
              <w:bottom w:val="single" w:sz="4" w:space="0" w:color="auto"/>
              <w:right w:val="single" w:sz="4" w:space="0" w:color="auto"/>
            </w:tcBorders>
            <w:shd w:val="clear" w:color="auto" w:fill="E7E6E6"/>
            <w:tcMar>
              <w:top w:w="15" w:type="dxa"/>
              <w:left w:w="15" w:type="dxa"/>
              <w:right w:w="15" w:type="dxa"/>
            </w:tcMar>
            <w:vAlign w:val="center"/>
          </w:tcPr>
          <w:p w14:paraId="03FB17B9" w14:textId="5F1EC1FB" w:rsidR="590A7C1C" w:rsidRDefault="590A7C1C" w:rsidP="590A7C1C">
            <w:pPr>
              <w:jc w:val="center"/>
              <w:rPr>
                <w:rFonts w:ascii="Calibri" w:eastAsia="Calibri" w:hAnsi="Calibri" w:cs="Calibri"/>
                <w:color w:val="000000" w:themeColor="text1"/>
              </w:rPr>
            </w:pPr>
            <w:r w:rsidRPr="590A7C1C">
              <w:rPr>
                <w:rFonts w:ascii="Calibri" w:eastAsia="Calibri" w:hAnsi="Calibri" w:cs="Calibri"/>
                <w:color w:val="000000" w:themeColor="text1"/>
              </w:rPr>
              <w:t>Pikelių Švč. Trejybės parapija</w:t>
            </w:r>
          </w:p>
        </w:tc>
        <w:tc>
          <w:tcPr>
            <w:tcW w:w="4215" w:type="dxa"/>
            <w:tcBorders>
              <w:top w:val="single" w:sz="12" w:space="0" w:color="000000" w:themeColor="text1"/>
              <w:left w:val="single" w:sz="4" w:space="0" w:color="auto"/>
              <w:bottom w:val="single" w:sz="4" w:space="0" w:color="auto"/>
              <w:right w:val="single" w:sz="4" w:space="0" w:color="auto"/>
            </w:tcBorders>
            <w:shd w:val="clear" w:color="auto" w:fill="E7E6E6"/>
            <w:tcMar>
              <w:top w:w="15" w:type="dxa"/>
              <w:left w:w="15" w:type="dxa"/>
              <w:right w:w="15" w:type="dxa"/>
            </w:tcMar>
            <w:vAlign w:val="center"/>
          </w:tcPr>
          <w:p w14:paraId="4E936C55" w14:textId="22D0AF52"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1.  Pikelių Švč. Trejybės bažnyčios statinių komplekso Švč. Trejybės bažnyčia (1504);</w:t>
            </w:r>
          </w:p>
        </w:tc>
      </w:tr>
      <w:tr w:rsidR="590A7C1C" w14:paraId="464DB4A1" w14:textId="77777777" w:rsidTr="359A3020">
        <w:trPr>
          <w:trHeight w:val="300"/>
        </w:trPr>
        <w:tc>
          <w:tcPr>
            <w:tcW w:w="390" w:type="dxa"/>
            <w:vMerge/>
            <w:vAlign w:val="center"/>
          </w:tcPr>
          <w:p w14:paraId="65CD969A" w14:textId="77777777" w:rsidR="00637684" w:rsidRDefault="00637684"/>
        </w:tc>
        <w:tc>
          <w:tcPr>
            <w:tcW w:w="795" w:type="dxa"/>
            <w:vMerge/>
            <w:vAlign w:val="center"/>
          </w:tcPr>
          <w:p w14:paraId="67B7EC58" w14:textId="77777777" w:rsidR="00637684" w:rsidRDefault="00637684"/>
        </w:tc>
        <w:tc>
          <w:tcPr>
            <w:tcW w:w="2265" w:type="dxa"/>
            <w:vMerge/>
            <w:vAlign w:val="center"/>
          </w:tcPr>
          <w:p w14:paraId="5EE0C37D" w14:textId="77777777" w:rsidR="00637684" w:rsidRDefault="00637684"/>
        </w:tc>
        <w:tc>
          <w:tcPr>
            <w:tcW w:w="2565" w:type="dxa"/>
            <w:vMerge/>
            <w:vAlign w:val="center"/>
          </w:tcPr>
          <w:p w14:paraId="4EE4E077" w14:textId="77777777" w:rsidR="00637684" w:rsidRDefault="00637684"/>
        </w:tc>
        <w:tc>
          <w:tcPr>
            <w:tcW w:w="1890" w:type="dxa"/>
            <w:vMerge/>
            <w:vAlign w:val="center"/>
          </w:tcPr>
          <w:p w14:paraId="620DC959" w14:textId="77777777" w:rsidR="00637684" w:rsidRDefault="00637684"/>
        </w:tc>
        <w:tc>
          <w:tcPr>
            <w:tcW w:w="1560" w:type="dxa"/>
            <w:vMerge/>
            <w:vAlign w:val="center"/>
          </w:tcPr>
          <w:p w14:paraId="028DEAD2" w14:textId="77777777" w:rsidR="00637684" w:rsidRDefault="00637684"/>
        </w:tc>
        <w:tc>
          <w:tcPr>
            <w:tcW w:w="4215" w:type="dxa"/>
            <w:tcBorders>
              <w:top w:val="single" w:sz="4" w:space="0" w:color="auto"/>
              <w:left w:val="nil"/>
              <w:bottom w:val="single" w:sz="4" w:space="0" w:color="auto"/>
              <w:right w:val="single" w:sz="4" w:space="0" w:color="auto"/>
            </w:tcBorders>
            <w:shd w:val="clear" w:color="auto" w:fill="E7E6E6"/>
            <w:tcMar>
              <w:top w:w="15" w:type="dxa"/>
              <w:left w:w="15" w:type="dxa"/>
              <w:right w:w="15" w:type="dxa"/>
            </w:tcMar>
            <w:vAlign w:val="center"/>
          </w:tcPr>
          <w:p w14:paraId="73585A70" w14:textId="3056552F"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2.  Pikelių Švč. Trejybės bažnyčios statinių komplekso varpinė (28217);</w:t>
            </w:r>
          </w:p>
        </w:tc>
      </w:tr>
      <w:tr w:rsidR="590A7C1C" w14:paraId="753823ED" w14:textId="77777777" w:rsidTr="359A3020">
        <w:trPr>
          <w:trHeight w:val="300"/>
        </w:trPr>
        <w:tc>
          <w:tcPr>
            <w:tcW w:w="390" w:type="dxa"/>
            <w:vMerge/>
            <w:vAlign w:val="center"/>
          </w:tcPr>
          <w:p w14:paraId="72B41724" w14:textId="77777777" w:rsidR="00637684" w:rsidRDefault="00637684"/>
        </w:tc>
        <w:tc>
          <w:tcPr>
            <w:tcW w:w="795" w:type="dxa"/>
            <w:vMerge/>
            <w:vAlign w:val="center"/>
          </w:tcPr>
          <w:p w14:paraId="4E053494" w14:textId="77777777" w:rsidR="00637684" w:rsidRDefault="00637684"/>
        </w:tc>
        <w:tc>
          <w:tcPr>
            <w:tcW w:w="2265" w:type="dxa"/>
            <w:vMerge/>
            <w:vAlign w:val="center"/>
          </w:tcPr>
          <w:p w14:paraId="5619F487" w14:textId="77777777" w:rsidR="00637684" w:rsidRDefault="00637684"/>
        </w:tc>
        <w:tc>
          <w:tcPr>
            <w:tcW w:w="2565" w:type="dxa"/>
            <w:vMerge/>
            <w:vAlign w:val="center"/>
          </w:tcPr>
          <w:p w14:paraId="03BFEB0C" w14:textId="77777777" w:rsidR="00637684" w:rsidRDefault="00637684"/>
        </w:tc>
        <w:tc>
          <w:tcPr>
            <w:tcW w:w="1890" w:type="dxa"/>
            <w:vMerge/>
            <w:vAlign w:val="center"/>
          </w:tcPr>
          <w:p w14:paraId="1E03FFF0" w14:textId="77777777" w:rsidR="00637684" w:rsidRDefault="00637684"/>
        </w:tc>
        <w:tc>
          <w:tcPr>
            <w:tcW w:w="1560" w:type="dxa"/>
            <w:vMerge/>
            <w:vAlign w:val="center"/>
          </w:tcPr>
          <w:p w14:paraId="1A94F9F7" w14:textId="77777777" w:rsidR="00637684" w:rsidRDefault="00637684"/>
        </w:tc>
        <w:tc>
          <w:tcPr>
            <w:tcW w:w="4215" w:type="dxa"/>
            <w:tcBorders>
              <w:top w:val="single" w:sz="4" w:space="0" w:color="auto"/>
              <w:left w:val="nil"/>
              <w:bottom w:val="single" w:sz="4" w:space="0" w:color="auto"/>
              <w:right w:val="single" w:sz="4" w:space="0" w:color="auto"/>
            </w:tcBorders>
            <w:shd w:val="clear" w:color="auto" w:fill="E7E6E6"/>
            <w:tcMar>
              <w:top w:w="15" w:type="dxa"/>
              <w:left w:w="15" w:type="dxa"/>
              <w:right w:w="15" w:type="dxa"/>
            </w:tcMar>
            <w:vAlign w:val="center"/>
          </w:tcPr>
          <w:p w14:paraId="4BD21B64" w14:textId="1941F8FE"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 xml:space="preserve">3.  Pikelių Švč. Trejybės bažnyčios statinių komplekso šventoriaus tvora su vartais (28218); </w:t>
            </w:r>
          </w:p>
        </w:tc>
      </w:tr>
      <w:tr w:rsidR="590A7C1C" w14:paraId="72A8B683" w14:textId="77777777" w:rsidTr="359A3020">
        <w:trPr>
          <w:trHeight w:val="300"/>
        </w:trPr>
        <w:tc>
          <w:tcPr>
            <w:tcW w:w="390" w:type="dxa"/>
            <w:vMerge w:val="restart"/>
            <w:tcBorders>
              <w:top w:val="nil"/>
              <w:left w:val="single" w:sz="4" w:space="0" w:color="auto"/>
              <w:bottom w:val="single" w:sz="4" w:space="0" w:color="auto"/>
              <w:right w:val="single" w:sz="4" w:space="0" w:color="auto"/>
            </w:tcBorders>
            <w:tcMar>
              <w:top w:w="15" w:type="dxa"/>
              <w:left w:w="15" w:type="dxa"/>
              <w:right w:w="15" w:type="dxa"/>
            </w:tcMar>
            <w:vAlign w:val="center"/>
          </w:tcPr>
          <w:p w14:paraId="772759B1" w14:textId="20DE936B" w:rsidR="590A7C1C" w:rsidRDefault="590A7C1C" w:rsidP="590A7C1C">
            <w:pPr>
              <w:jc w:val="center"/>
              <w:rPr>
                <w:rFonts w:ascii="Calibri" w:eastAsia="Calibri" w:hAnsi="Calibri" w:cs="Calibri"/>
                <w:color w:val="000000" w:themeColor="text1"/>
              </w:rPr>
            </w:pPr>
            <w:r w:rsidRPr="590A7C1C">
              <w:rPr>
                <w:rFonts w:ascii="Calibri" w:eastAsia="Calibri" w:hAnsi="Calibri" w:cs="Calibri"/>
                <w:color w:val="000000" w:themeColor="text1"/>
              </w:rPr>
              <w:t>2</w:t>
            </w:r>
          </w:p>
        </w:tc>
        <w:tc>
          <w:tcPr>
            <w:tcW w:w="795" w:type="dxa"/>
            <w:vMerge w:val="restart"/>
            <w:tcBorders>
              <w:top w:val="nil"/>
              <w:left w:val="single" w:sz="4" w:space="0" w:color="auto"/>
              <w:bottom w:val="single" w:sz="4" w:space="0" w:color="auto"/>
              <w:right w:val="single" w:sz="4" w:space="0" w:color="auto"/>
            </w:tcBorders>
            <w:tcMar>
              <w:top w:w="15" w:type="dxa"/>
              <w:left w:w="15" w:type="dxa"/>
              <w:right w:w="15" w:type="dxa"/>
            </w:tcMar>
            <w:vAlign w:val="center"/>
          </w:tcPr>
          <w:p w14:paraId="25F88A44" w14:textId="0E26E2E1" w:rsidR="590A7C1C" w:rsidRDefault="590A7C1C" w:rsidP="590A7C1C">
            <w:pPr>
              <w:jc w:val="center"/>
              <w:rPr>
                <w:rFonts w:ascii="Calibri" w:eastAsia="Calibri" w:hAnsi="Calibri" w:cs="Calibri"/>
                <w:color w:val="000000" w:themeColor="text1"/>
              </w:rPr>
            </w:pPr>
            <w:r w:rsidRPr="590A7C1C">
              <w:rPr>
                <w:rFonts w:ascii="Calibri" w:eastAsia="Calibri" w:hAnsi="Calibri" w:cs="Calibri"/>
                <w:color w:val="000000" w:themeColor="text1"/>
              </w:rPr>
              <w:t>1429</w:t>
            </w:r>
          </w:p>
        </w:tc>
        <w:tc>
          <w:tcPr>
            <w:tcW w:w="2265" w:type="dxa"/>
            <w:vMerge w:val="restart"/>
            <w:tcBorders>
              <w:top w:val="nil"/>
              <w:left w:val="single" w:sz="4" w:space="0" w:color="auto"/>
              <w:bottom w:val="single" w:sz="4" w:space="0" w:color="auto"/>
              <w:right w:val="single" w:sz="4" w:space="0" w:color="auto"/>
            </w:tcBorders>
            <w:tcMar>
              <w:top w:w="15" w:type="dxa"/>
              <w:left w:w="15" w:type="dxa"/>
              <w:right w:w="15" w:type="dxa"/>
            </w:tcMar>
            <w:vAlign w:val="center"/>
          </w:tcPr>
          <w:p w14:paraId="65BD3629" w14:textId="32A60D93"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Kretingos bernardinų vienuolyno ir Viešpaties Apreiškimo Švč. Mergelei Marijai bažnyčios statinių kompleksas</w:t>
            </w:r>
          </w:p>
        </w:tc>
        <w:tc>
          <w:tcPr>
            <w:tcW w:w="2565" w:type="dxa"/>
            <w:vMerge w:val="restart"/>
            <w:tcBorders>
              <w:top w:val="nil"/>
              <w:left w:val="single" w:sz="4" w:space="0" w:color="auto"/>
              <w:bottom w:val="single" w:sz="4" w:space="0" w:color="auto"/>
              <w:right w:val="single" w:sz="4" w:space="0" w:color="auto"/>
            </w:tcBorders>
            <w:tcMar>
              <w:top w:w="15" w:type="dxa"/>
              <w:left w:w="15" w:type="dxa"/>
              <w:right w:w="15" w:type="dxa"/>
            </w:tcMar>
            <w:vAlign w:val="center"/>
          </w:tcPr>
          <w:p w14:paraId="5DCE02F0" w14:textId="1AE14D60"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Kretingos rajono sav., Kretingos m., Vilniaus g. 2, 2A, 2B, J. Pabrėžos g. 4, 4A, Akmenės g. 29</w:t>
            </w:r>
          </w:p>
        </w:tc>
        <w:tc>
          <w:tcPr>
            <w:tcW w:w="1890" w:type="dxa"/>
            <w:vMerge w:val="restart"/>
            <w:tcBorders>
              <w:top w:val="nil"/>
              <w:left w:val="single" w:sz="4" w:space="0" w:color="auto"/>
              <w:bottom w:val="single" w:sz="4" w:space="0" w:color="auto"/>
              <w:right w:val="single" w:sz="4" w:space="0" w:color="auto"/>
            </w:tcBorders>
            <w:tcMar>
              <w:top w:w="15" w:type="dxa"/>
              <w:left w:w="15" w:type="dxa"/>
              <w:right w:w="15" w:type="dxa"/>
            </w:tcMar>
            <w:vAlign w:val="center"/>
          </w:tcPr>
          <w:p w14:paraId="6EAC1565" w14:textId="290498A5" w:rsidR="590A7C1C" w:rsidRDefault="590A7C1C" w:rsidP="590A7C1C">
            <w:pPr>
              <w:jc w:val="center"/>
              <w:rPr>
                <w:rFonts w:ascii="Calibri" w:eastAsia="Calibri" w:hAnsi="Calibri" w:cs="Calibri"/>
                <w:color w:val="000000" w:themeColor="text1"/>
              </w:rPr>
            </w:pPr>
            <w:r w:rsidRPr="590A7C1C">
              <w:rPr>
                <w:rFonts w:ascii="Calibri" w:eastAsia="Calibri" w:hAnsi="Calibri" w:cs="Calibri"/>
                <w:color w:val="000000" w:themeColor="text1"/>
              </w:rPr>
              <w:t>5661-7000-1010</w:t>
            </w:r>
          </w:p>
        </w:tc>
        <w:tc>
          <w:tcPr>
            <w:tcW w:w="1560" w:type="dxa"/>
            <w:vMerge w:val="restart"/>
            <w:tcBorders>
              <w:top w:val="nil"/>
              <w:left w:val="single" w:sz="4" w:space="0" w:color="auto"/>
              <w:bottom w:val="single" w:sz="4" w:space="0" w:color="auto"/>
              <w:right w:val="single" w:sz="4" w:space="0" w:color="auto"/>
            </w:tcBorders>
            <w:tcMar>
              <w:top w:w="15" w:type="dxa"/>
              <w:left w:w="15" w:type="dxa"/>
              <w:right w:w="15" w:type="dxa"/>
            </w:tcMar>
            <w:vAlign w:val="center"/>
          </w:tcPr>
          <w:p w14:paraId="7828EA3D" w14:textId="57C9088D"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 xml:space="preserve">Mažesniųjų Brolių Ordino Lietuvos Šv. Kazimiero provincijos Kretingos Apreiškimo vienuolynas Mažesniųjų brolių ordino Lietuvos Šv. </w:t>
            </w:r>
            <w:r w:rsidRPr="590A7C1C">
              <w:rPr>
                <w:rFonts w:ascii="Calibri" w:eastAsia="Calibri" w:hAnsi="Calibri" w:cs="Calibri"/>
                <w:color w:val="000000" w:themeColor="text1"/>
              </w:rPr>
              <w:lastRenderedPageBreak/>
              <w:t>Kazimiero provincija</w:t>
            </w:r>
          </w:p>
        </w:tc>
        <w:tc>
          <w:tcPr>
            <w:tcW w:w="421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2A67BC16" w14:textId="09A18201"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lastRenderedPageBreak/>
              <w:t>1.  Kretingos bernardinų vienuolyno ir Viešpaties Apreiškimo Švč. Mergelei Marijai bažnyčios statinių komplekso Viešpaties apreiškimo Švč. Mergelei Marijai bažnyčia (27495);</w:t>
            </w:r>
          </w:p>
        </w:tc>
      </w:tr>
      <w:tr w:rsidR="590A7C1C" w14:paraId="465C2284" w14:textId="77777777" w:rsidTr="359A3020">
        <w:trPr>
          <w:trHeight w:val="300"/>
        </w:trPr>
        <w:tc>
          <w:tcPr>
            <w:tcW w:w="390" w:type="dxa"/>
            <w:vMerge/>
            <w:vAlign w:val="center"/>
          </w:tcPr>
          <w:p w14:paraId="5A223BE9" w14:textId="77777777" w:rsidR="00637684" w:rsidRDefault="00637684"/>
        </w:tc>
        <w:tc>
          <w:tcPr>
            <w:tcW w:w="795" w:type="dxa"/>
            <w:vMerge/>
            <w:vAlign w:val="center"/>
          </w:tcPr>
          <w:p w14:paraId="79E59FF9" w14:textId="77777777" w:rsidR="00637684" w:rsidRDefault="00637684"/>
        </w:tc>
        <w:tc>
          <w:tcPr>
            <w:tcW w:w="2265" w:type="dxa"/>
            <w:vMerge/>
            <w:vAlign w:val="center"/>
          </w:tcPr>
          <w:p w14:paraId="347BF3B7" w14:textId="77777777" w:rsidR="00637684" w:rsidRDefault="00637684"/>
        </w:tc>
        <w:tc>
          <w:tcPr>
            <w:tcW w:w="2565" w:type="dxa"/>
            <w:vMerge/>
            <w:vAlign w:val="center"/>
          </w:tcPr>
          <w:p w14:paraId="74FEE0E9" w14:textId="77777777" w:rsidR="00637684" w:rsidRDefault="00637684"/>
        </w:tc>
        <w:tc>
          <w:tcPr>
            <w:tcW w:w="1890" w:type="dxa"/>
            <w:vMerge/>
            <w:vAlign w:val="center"/>
          </w:tcPr>
          <w:p w14:paraId="22B6F085" w14:textId="77777777" w:rsidR="00637684" w:rsidRDefault="00637684"/>
        </w:tc>
        <w:tc>
          <w:tcPr>
            <w:tcW w:w="1560" w:type="dxa"/>
            <w:vMerge/>
            <w:vAlign w:val="center"/>
          </w:tcPr>
          <w:p w14:paraId="37962CA8" w14:textId="77777777" w:rsidR="00637684" w:rsidRDefault="00637684"/>
        </w:tc>
        <w:tc>
          <w:tcPr>
            <w:tcW w:w="4215" w:type="dxa"/>
            <w:tcBorders>
              <w:top w:val="single" w:sz="4" w:space="0" w:color="auto"/>
              <w:left w:val="nil"/>
              <w:bottom w:val="single" w:sz="4" w:space="0" w:color="auto"/>
              <w:right w:val="single" w:sz="4" w:space="0" w:color="auto"/>
            </w:tcBorders>
            <w:tcMar>
              <w:top w:w="15" w:type="dxa"/>
              <w:left w:w="15" w:type="dxa"/>
              <w:right w:w="15" w:type="dxa"/>
            </w:tcMar>
            <w:vAlign w:val="center"/>
          </w:tcPr>
          <w:p w14:paraId="7865AF3E" w14:textId="3B978287"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2.  Kretingos bernardinų vienuolyno ir Viešpaties Apreiškimo Švč. Mergelei Marijai bažnyčios statinių komplekso bernardinų (pranciškonų) vienuolyno namas (27496);</w:t>
            </w:r>
          </w:p>
        </w:tc>
      </w:tr>
      <w:tr w:rsidR="590A7C1C" w14:paraId="7FBA3C96" w14:textId="77777777" w:rsidTr="359A3020">
        <w:trPr>
          <w:trHeight w:val="300"/>
        </w:trPr>
        <w:tc>
          <w:tcPr>
            <w:tcW w:w="390" w:type="dxa"/>
            <w:vMerge/>
            <w:vAlign w:val="center"/>
          </w:tcPr>
          <w:p w14:paraId="11383F37" w14:textId="77777777" w:rsidR="00637684" w:rsidRDefault="00637684"/>
        </w:tc>
        <w:tc>
          <w:tcPr>
            <w:tcW w:w="795" w:type="dxa"/>
            <w:vMerge/>
            <w:vAlign w:val="center"/>
          </w:tcPr>
          <w:p w14:paraId="2DBFB5DE" w14:textId="77777777" w:rsidR="00637684" w:rsidRDefault="00637684"/>
        </w:tc>
        <w:tc>
          <w:tcPr>
            <w:tcW w:w="2265" w:type="dxa"/>
            <w:vMerge/>
            <w:vAlign w:val="center"/>
          </w:tcPr>
          <w:p w14:paraId="4131469B" w14:textId="77777777" w:rsidR="00637684" w:rsidRDefault="00637684"/>
        </w:tc>
        <w:tc>
          <w:tcPr>
            <w:tcW w:w="2565" w:type="dxa"/>
            <w:vMerge/>
            <w:vAlign w:val="center"/>
          </w:tcPr>
          <w:p w14:paraId="1D85264B" w14:textId="77777777" w:rsidR="00637684" w:rsidRDefault="00637684"/>
        </w:tc>
        <w:tc>
          <w:tcPr>
            <w:tcW w:w="1890" w:type="dxa"/>
            <w:vMerge/>
            <w:vAlign w:val="center"/>
          </w:tcPr>
          <w:p w14:paraId="69BAC158" w14:textId="77777777" w:rsidR="00637684" w:rsidRDefault="00637684"/>
        </w:tc>
        <w:tc>
          <w:tcPr>
            <w:tcW w:w="1560" w:type="dxa"/>
            <w:vMerge/>
            <w:vAlign w:val="center"/>
          </w:tcPr>
          <w:p w14:paraId="3A05CD3B" w14:textId="77777777" w:rsidR="00637684" w:rsidRDefault="00637684"/>
        </w:tc>
        <w:tc>
          <w:tcPr>
            <w:tcW w:w="4215" w:type="dxa"/>
            <w:tcBorders>
              <w:top w:val="single" w:sz="4" w:space="0" w:color="auto"/>
              <w:left w:val="nil"/>
              <w:bottom w:val="single" w:sz="4" w:space="0" w:color="auto"/>
              <w:right w:val="single" w:sz="4" w:space="0" w:color="auto"/>
            </w:tcBorders>
            <w:tcMar>
              <w:top w:w="15" w:type="dxa"/>
              <w:left w:w="15" w:type="dxa"/>
              <w:right w:w="15" w:type="dxa"/>
            </w:tcMar>
            <w:vAlign w:val="center"/>
          </w:tcPr>
          <w:p w14:paraId="278B77FB" w14:textId="16833865"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 xml:space="preserve">3.  Kretingos bernardinų vienuolyno ir Viešpaties Apreiškimo Švč. Mergelei Marijai </w:t>
            </w:r>
            <w:r w:rsidRPr="590A7C1C">
              <w:rPr>
                <w:rFonts w:ascii="Calibri" w:eastAsia="Calibri" w:hAnsi="Calibri" w:cs="Calibri"/>
                <w:color w:val="000000" w:themeColor="text1"/>
              </w:rPr>
              <w:lastRenderedPageBreak/>
              <w:t>bažnyčios statinių komplekso tvora ir vartai (27497);</w:t>
            </w:r>
          </w:p>
        </w:tc>
      </w:tr>
      <w:tr w:rsidR="590A7C1C" w14:paraId="53303DD6" w14:textId="77777777" w:rsidTr="359A3020">
        <w:trPr>
          <w:trHeight w:val="300"/>
        </w:trPr>
        <w:tc>
          <w:tcPr>
            <w:tcW w:w="390" w:type="dxa"/>
            <w:vMerge/>
            <w:vAlign w:val="center"/>
          </w:tcPr>
          <w:p w14:paraId="5BE94BE9" w14:textId="77777777" w:rsidR="00637684" w:rsidRDefault="00637684"/>
        </w:tc>
        <w:tc>
          <w:tcPr>
            <w:tcW w:w="795" w:type="dxa"/>
            <w:vMerge/>
            <w:vAlign w:val="center"/>
          </w:tcPr>
          <w:p w14:paraId="72BFE2E6" w14:textId="77777777" w:rsidR="00637684" w:rsidRDefault="00637684"/>
        </w:tc>
        <w:tc>
          <w:tcPr>
            <w:tcW w:w="2265" w:type="dxa"/>
            <w:vMerge/>
            <w:vAlign w:val="center"/>
          </w:tcPr>
          <w:p w14:paraId="7E9A208C" w14:textId="77777777" w:rsidR="00637684" w:rsidRDefault="00637684"/>
        </w:tc>
        <w:tc>
          <w:tcPr>
            <w:tcW w:w="2565" w:type="dxa"/>
            <w:vMerge/>
            <w:vAlign w:val="center"/>
          </w:tcPr>
          <w:p w14:paraId="0CF55710" w14:textId="77777777" w:rsidR="00637684" w:rsidRDefault="00637684"/>
        </w:tc>
        <w:tc>
          <w:tcPr>
            <w:tcW w:w="1890" w:type="dxa"/>
            <w:vMerge/>
            <w:vAlign w:val="center"/>
          </w:tcPr>
          <w:p w14:paraId="29C66CD5" w14:textId="77777777" w:rsidR="00637684" w:rsidRDefault="00637684"/>
        </w:tc>
        <w:tc>
          <w:tcPr>
            <w:tcW w:w="1560" w:type="dxa"/>
            <w:vMerge/>
            <w:vAlign w:val="center"/>
          </w:tcPr>
          <w:p w14:paraId="0D12CBD2" w14:textId="77777777" w:rsidR="00637684" w:rsidRDefault="00637684"/>
        </w:tc>
        <w:tc>
          <w:tcPr>
            <w:tcW w:w="4215" w:type="dxa"/>
            <w:tcBorders>
              <w:top w:val="single" w:sz="4" w:space="0" w:color="auto"/>
              <w:left w:val="nil"/>
              <w:bottom w:val="single" w:sz="4" w:space="0" w:color="auto"/>
              <w:right w:val="single" w:sz="4" w:space="0" w:color="auto"/>
            </w:tcBorders>
            <w:tcMar>
              <w:top w:w="15" w:type="dxa"/>
              <w:left w:w="15" w:type="dxa"/>
              <w:right w:w="15" w:type="dxa"/>
            </w:tcMar>
            <w:vAlign w:val="center"/>
          </w:tcPr>
          <w:p w14:paraId="4974E335" w14:textId="743E58C5"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4.  Kretingos bernardinų vienuolyno ir Viešpaties Apreiškimo Švč. Mergelei Marijai bažnyčios statinių komplekso bernardinų (pranciškonų) gimnazija (27498);</w:t>
            </w:r>
          </w:p>
        </w:tc>
      </w:tr>
      <w:tr w:rsidR="590A7C1C" w14:paraId="4EECD9C5" w14:textId="77777777" w:rsidTr="359A3020">
        <w:trPr>
          <w:trHeight w:val="300"/>
        </w:trPr>
        <w:tc>
          <w:tcPr>
            <w:tcW w:w="390" w:type="dxa"/>
            <w:vMerge/>
            <w:vAlign w:val="center"/>
          </w:tcPr>
          <w:p w14:paraId="784E9942" w14:textId="77777777" w:rsidR="00637684" w:rsidRDefault="00637684"/>
        </w:tc>
        <w:tc>
          <w:tcPr>
            <w:tcW w:w="795" w:type="dxa"/>
            <w:vMerge/>
            <w:vAlign w:val="center"/>
          </w:tcPr>
          <w:p w14:paraId="102ECAF6" w14:textId="77777777" w:rsidR="00637684" w:rsidRDefault="00637684"/>
        </w:tc>
        <w:tc>
          <w:tcPr>
            <w:tcW w:w="2265" w:type="dxa"/>
            <w:vMerge/>
            <w:vAlign w:val="center"/>
          </w:tcPr>
          <w:p w14:paraId="6798DF91" w14:textId="77777777" w:rsidR="00637684" w:rsidRDefault="00637684"/>
        </w:tc>
        <w:tc>
          <w:tcPr>
            <w:tcW w:w="2565" w:type="dxa"/>
            <w:vMerge/>
            <w:vAlign w:val="center"/>
          </w:tcPr>
          <w:p w14:paraId="1502521F" w14:textId="77777777" w:rsidR="00637684" w:rsidRDefault="00637684"/>
        </w:tc>
        <w:tc>
          <w:tcPr>
            <w:tcW w:w="1890" w:type="dxa"/>
            <w:vMerge/>
            <w:vAlign w:val="center"/>
          </w:tcPr>
          <w:p w14:paraId="1510F818" w14:textId="77777777" w:rsidR="00637684" w:rsidRDefault="00637684"/>
        </w:tc>
        <w:tc>
          <w:tcPr>
            <w:tcW w:w="1560" w:type="dxa"/>
            <w:vMerge/>
            <w:vAlign w:val="center"/>
          </w:tcPr>
          <w:p w14:paraId="77AF2F71" w14:textId="77777777" w:rsidR="00637684" w:rsidRDefault="00637684"/>
        </w:tc>
        <w:tc>
          <w:tcPr>
            <w:tcW w:w="4215" w:type="dxa"/>
            <w:tcBorders>
              <w:top w:val="single" w:sz="4" w:space="0" w:color="auto"/>
              <w:left w:val="nil"/>
              <w:bottom w:val="single" w:sz="4" w:space="0" w:color="auto"/>
              <w:right w:val="single" w:sz="4" w:space="0" w:color="auto"/>
            </w:tcBorders>
            <w:tcMar>
              <w:top w:w="15" w:type="dxa"/>
              <w:left w:w="15" w:type="dxa"/>
              <w:right w:w="15" w:type="dxa"/>
            </w:tcMar>
            <w:vAlign w:val="bottom"/>
          </w:tcPr>
          <w:p w14:paraId="257172D9" w14:textId="222EDB04"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5.  Kretingos bernardinų vienuolyno ir Viešpaties Apreiškimo Švč. Mergelei Marijai bažnyčios statinių komplekso šarvojimo koplyčia (27499);</w:t>
            </w:r>
          </w:p>
        </w:tc>
      </w:tr>
      <w:tr w:rsidR="590A7C1C" w14:paraId="1F0DDB06" w14:textId="77777777" w:rsidTr="359A3020">
        <w:trPr>
          <w:trHeight w:val="300"/>
        </w:trPr>
        <w:tc>
          <w:tcPr>
            <w:tcW w:w="390" w:type="dxa"/>
            <w:vMerge/>
            <w:vAlign w:val="center"/>
          </w:tcPr>
          <w:p w14:paraId="4B096A58" w14:textId="77777777" w:rsidR="00637684" w:rsidRDefault="00637684"/>
        </w:tc>
        <w:tc>
          <w:tcPr>
            <w:tcW w:w="795" w:type="dxa"/>
            <w:vMerge/>
            <w:vAlign w:val="center"/>
          </w:tcPr>
          <w:p w14:paraId="24646AB8" w14:textId="77777777" w:rsidR="00637684" w:rsidRDefault="00637684"/>
        </w:tc>
        <w:tc>
          <w:tcPr>
            <w:tcW w:w="2265" w:type="dxa"/>
            <w:vMerge/>
            <w:vAlign w:val="center"/>
          </w:tcPr>
          <w:p w14:paraId="49A2CCDB" w14:textId="77777777" w:rsidR="00637684" w:rsidRDefault="00637684"/>
        </w:tc>
        <w:tc>
          <w:tcPr>
            <w:tcW w:w="2565" w:type="dxa"/>
            <w:vMerge/>
            <w:vAlign w:val="center"/>
          </w:tcPr>
          <w:p w14:paraId="1726DF1E" w14:textId="77777777" w:rsidR="00637684" w:rsidRDefault="00637684"/>
        </w:tc>
        <w:tc>
          <w:tcPr>
            <w:tcW w:w="1890" w:type="dxa"/>
            <w:vMerge/>
            <w:vAlign w:val="center"/>
          </w:tcPr>
          <w:p w14:paraId="6A6D3FDE" w14:textId="77777777" w:rsidR="00637684" w:rsidRDefault="00637684"/>
        </w:tc>
        <w:tc>
          <w:tcPr>
            <w:tcW w:w="1560" w:type="dxa"/>
            <w:vMerge/>
            <w:vAlign w:val="center"/>
          </w:tcPr>
          <w:p w14:paraId="549C9BDC" w14:textId="77777777" w:rsidR="00637684" w:rsidRDefault="00637684"/>
        </w:tc>
        <w:tc>
          <w:tcPr>
            <w:tcW w:w="4215" w:type="dxa"/>
            <w:tcBorders>
              <w:top w:val="single" w:sz="4" w:space="0" w:color="auto"/>
              <w:left w:val="nil"/>
              <w:bottom w:val="single" w:sz="4" w:space="0" w:color="auto"/>
              <w:right w:val="single" w:sz="4" w:space="0" w:color="auto"/>
            </w:tcBorders>
            <w:tcMar>
              <w:top w:w="15" w:type="dxa"/>
              <w:left w:w="15" w:type="dxa"/>
              <w:right w:w="15" w:type="dxa"/>
            </w:tcMar>
            <w:vAlign w:val="bottom"/>
          </w:tcPr>
          <w:p w14:paraId="0702A2D4" w14:textId="29128A46"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6.  Kretingos bernardinų vienuolyno ir Viešpaties Apreiškimo Švč. Mergelei Marijai bažnyčios statinių komplekso šiaurės pastatas (27500);</w:t>
            </w:r>
          </w:p>
        </w:tc>
      </w:tr>
      <w:tr w:rsidR="590A7C1C" w14:paraId="220EC3E8" w14:textId="77777777" w:rsidTr="359A3020">
        <w:trPr>
          <w:trHeight w:val="300"/>
        </w:trPr>
        <w:tc>
          <w:tcPr>
            <w:tcW w:w="390" w:type="dxa"/>
            <w:vMerge/>
            <w:vAlign w:val="center"/>
          </w:tcPr>
          <w:p w14:paraId="7D5C34F4" w14:textId="77777777" w:rsidR="00637684" w:rsidRDefault="00637684"/>
        </w:tc>
        <w:tc>
          <w:tcPr>
            <w:tcW w:w="795" w:type="dxa"/>
            <w:vMerge/>
            <w:vAlign w:val="center"/>
          </w:tcPr>
          <w:p w14:paraId="63C98633" w14:textId="77777777" w:rsidR="00637684" w:rsidRDefault="00637684"/>
        </w:tc>
        <w:tc>
          <w:tcPr>
            <w:tcW w:w="2265" w:type="dxa"/>
            <w:vMerge/>
            <w:vAlign w:val="center"/>
          </w:tcPr>
          <w:p w14:paraId="61E3AC17" w14:textId="77777777" w:rsidR="00637684" w:rsidRDefault="00637684"/>
        </w:tc>
        <w:tc>
          <w:tcPr>
            <w:tcW w:w="2565" w:type="dxa"/>
            <w:vMerge/>
            <w:vAlign w:val="center"/>
          </w:tcPr>
          <w:p w14:paraId="521791C7" w14:textId="77777777" w:rsidR="00637684" w:rsidRDefault="00637684"/>
        </w:tc>
        <w:tc>
          <w:tcPr>
            <w:tcW w:w="1890" w:type="dxa"/>
            <w:vMerge/>
            <w:vAlign w:val="center"/>
          </w:tcPr>
          <w:p w14:paraId="4AE2D284" w14:textId="77777777" w:rsidR="00637684" w:rsidRDefault="00637684"/>
        </w:tc>
        <w:tc>
          <w:tcPr>
            <w:tcW w:w="1560" w:type="dxa"/>
            <w:vMerge/>
            <w:vAlign w:val="center"/>
          </w:tcPr>
          <w:p w14:paraId="0CF4BF50" w14:textId="77777777" w:rsidR="00637684" w:rsidRDefault="00637684"/>
        </w:tc>
        <w:tc>
          <w:tcPr>
            <w:tcW w:w="4215" w:type="dxa"/>
            <w:tcBorders>
              <w:top w:val="single" w:sz="4" w:space="0" w:color="auto"/>
              <w:left w:val="nil"/>
              <w:bottom w:val="single" w:sz="4" w:space="0" w:color="auto"/>
              <w:right w:val="single" w:sz="4" w:space="0" w:color="auto"/>
            </w:tcBorders>
            <w:tcMar>
              <w:top w:w="15" w:type="dxa"/>
              <w:left w:w="15" w:type="dxa"/>
              <w:right w:w="15" w:type="dxa"/>
            </w:tcMar>
            <w:vAlign w:val="bottom"/>
          </w:tcPr>
          <w:p w14:paraId="6E9D5CBE" w14:textId="5AED1CDC"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7.  Kretingos bernardinų vienuolyno ir Viešpaties Apreiškimo Švč. Mergelei Marijai bažnyčios statinių komplekso ūkinis pastatas (27501);</w:t>
            </w:r>
          </w:p>
        </w:tc>
      </w:tr>
      <w:tr w:rsidR="590A7C1C" w14:paraId="45131CF0" w14:textId="77777777" w:rsidTr="359A3020">
        <w:trPr>
          <w:trHeight w:val="300"/>
        </w:trPr>
        <w:tc>
          <w:tcPr>
            <w:tcW w:w="390" w:type="dxa"/>
            <w:vMerge/>
            <w:vAlign w:val="center"/>
          </w:tcPr>
          <w:p w14:paraId="26FB6780" w14:textId="77777777" w:rsidR="00637684" w:rsidRDefault="00637684"/>
        </w:tc>
        <w:tc>
          <w:tcPr>
            <w:tcW w:w="795" w:type="dxa"/>
            <w:vMerge/>
            <w:vAlign w:val="center"/>
          </w:tcPr>
          <w:p w14:paraId="3BC04093" w14:textId="77777777" w:rsidR="00637684" w:rsidRDefault="00637684"/>
        </w:tc>
        <w:tc>
          <w:tcPr>
            <w:tcW w:w="2265" w:type="dxa"/>
            <w:vMerge/>
            <w:vAlign w:val="center"/>
          </w:tcPr>
          <w:p w14:paraId="77250E65" w14:textId="77777777" w:rsidR="00637684" w:rsidRDefault="00637684"/>
        </w:tc>
        <w:tc>
          <w:tcPr>
            <w:tcW w:w="2565" w:type="dxa"/>
            <w:vMerge/>
            <w:vAlign w:val="center"/>
          </w:tcPr>
          <w:p w14:paraId="73CD1D5B" w14:textId="77777777" w:rsidR="00637684" w:rsidRDefault="00637684"/>
        </w:tc>
        <w:tc>
          <w:tcPr>
            <w:tcW w:w="1890" w:type="dxa"/>
            <w:vMerge/>
            <w:vAlign w:val="center"/>
          </w:tcPr>
          <w:p w14:paraId="514904BA" w14:textId="77777777" w:rsidR="00637684" w:rsidRDefault="00637684"/>
        </w:tc>
        <w:tc>
          <w:tcPr>
            <w:tcW w:w="1560" w:type="dxa"/>
            <w:vMerge/>
            <w:vAlign w:val="center"/>
          </w:tcPr>
          <w:p w14:paraId="7C99553E" w14:textId="77777777" w:rsidR="00637684" w:rsidRDefault="00637684"/>
        </w:tc>
        <w:tc>
          <w:tcPr>
            <w:tcW w:w="4215" w:type="dxa"/>
            <w:tcBorders>
              <w:top w:val="single" w:sz="4" w:space="0" w:color="auto"/>
              <w:left w:val="nil"/>
              <w:bottom w:val="single" w:sz="4" w:space="0" w:color="auto"/>
              <w:right w:val="single" w:sz="4" w:space="0" w:color="auto"/>
            </w:tcBorders>
            <w:tcMar>
              <w:top w:w="15" w:type="dxa"/>
              <w:left w:w="15" w:type="dxa"/>
              <w:right w:w="15" w:type="dxa"/>
            </w:tcMar>
            <w:vAlign w:val="bottom"/>
          </w:tcPr>
          <w:p w14:paraId="4A5C46DD" w14:textId="54656621"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8.  Kretingos bernardinų vienuolyno ir Viešpaties Apreiškimo Švč. Mergelei Marijai bažnyčios statinių komplekso malūnas ir užtvanka (1427);</w:t>
            </w:r>
          </w:p>
        </w:tc>
      </w:tr>
      <w:tr w:rsidR="590A7C1C" w14:paraId="40C85E50" w14:textId="77777777" w:rsidTr="359A3020">
        <w:trPr>
          <w:trHeight w:val="300"/>
        </w:trPr>
        <w:tc>
          <w:tcPr>
            <w:tcW w:w="390" w:type="dxa"/>
            <w:vMerge/>
            <w:vAlign w:val="center"/>
          </w:tcPr>
          <w:p w14:paraId="7C0A2DD4" w14:textId="77777777" w:rsidR="00637684" w:rsidRDefault="00637684"/>
        </w:tc>
        <w:tc>
          <w:tcPr>
            <w:tcW w:w="795" w:type="dxa"/>
            <w:vMerge/>
            <w:vAlign w:val="center"/>
          </w:tcPr>
          <w:p w14:paraId="5832B9A5" w14:textId="77777777" w:rsidR="00637684" w:rsidRDefault="00637684"/>
        </w:tc>
        <w:tc>
          <w:tcPr>
            <w:tcW w:w="2265" w:type="dxa"/>
            <w:vMerge/>
            <w:vAlign w:val="center"/>
          </w:tcPr>
          <w:p w14:paraId="195CFFD8" w14:textId="77777777" w:rsidR="00637684" w:rsidRDefault="00637684"/>
        </w:tc>
        <w:tc>
          <w:tcPr>
            <w:tcW w:w="2565" w:type="dxa"/>
            <w:vMerge/>
            <w:vAlign w:val="center"/>
          </w:tcPr>
          <w:p w14:paraId="6228BF64" w14:textId="77777777" w:rsidR="00637684" w:rsidRDefault="00637684"/>
        </w:tc>
        <w:tc>
          <w:tcPr>
            <w:tcW w:w="1890" w:type="dxa"/>
            <w:vMerge/>
            <w:vAlign w:val="center"/>
          </w:tcPr>
          <w:p w14:paraId="2C281F3A" w14:textId="77777777" w:rsidR="00637684" w:rsidRDefault="00637684"/>
        </w:tc>
        <w:tc>
          <w:tcPr>
            <w:tcW w:w="1560" w:type="dxa"/>
            <w:vMerge/>
            <w:vAlign w:val="center"/>
          </w:tcPr>
          <w:p w14:paraId="388C3537" w14:textId="77777777" w:rsidR="00637684" w:rsidRDefault="00637684"/>
        </w:tc>
        <w:tc>
          <w:tcPr>
            <w:tcW w:w="4215" w:type="dxa"/>
            <w:tcBorders>
              <w:top w:val="single" w:sz="4" w:space="0" w:color="auto"/>
              <w:left w:val="nil"/>
              <w:bottom w:val="single" w:sz="4" w:space="0" w:color="auto"/>
              <w:right w:val="single" w:sz="4" w:space="0" w:color="auto"/>
            </w:tcBorders>
            <w:tcMar>
              <w:top w:w="15" w:type="dxa"/>
              <w:left w:w="15" w:type="dxa"/>
              <w:right w:w="15" w:type="dxa"/>
            </w:tcMar>
            <w:vAlign w:val="bottom"/>
          </w:tcPr>
          <w:p w14:paraId="08B53A36" w14:textId="05B7A64A"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9.  Kretingos bernardinų vienuolyno ir Viešpaties Apreiškimo Švč. Mergelei Marijai bažnyčios statinių komplekso lurdas (27502);</w:t>
            </w:r>
          </w:p>
        </w:tc>
      </w:tr>
      <w:tr w:rsidR="590A7C1C" w14:paraId="2D5C1351" w14:textId="77777777" w:rsidTr="359A3020">
        <w:trPr>
          <w:trHeight w:val="300"/>
        </w:trPr>
        <w:tc>
          <w:tcPr>
            <w:tcW w:w="390" w:type="dxa"/>
            <w:vMerge/>
            <w:vAlign w:val="center"/>
          </w:tcPr>
          <w:p w14:paraId="13FF3839" w14:textId="77777777" w:rsidR="00637684" w:rsidRDefault="00637684"/>
        </w:tc>
        <w:tc>
          <w:tcPr>
            <w:tcW w:w="795" w:type="dxa"/>
            <w:vMerge/>
            <w:vAlign w:val="center"/>
          </w:tcPr>
          <w:p w14:paraId="15F7F925" w14:textId="77777777" w:rsidR="00637684" w:rsidRDefault="00637684"/>
        </w:tc>
        <w:tc>
          <w:tcPr>
            <w:tcW w:w="2265" w:type="dxa"/>
            <w:vMerge/>
            <w:vAlign w:val="center"/>
          </w:tcPr>
          <w:p w14:paraId="26B9FFF4" w14:textId="77777777" w:rsidR="00637684" w:rsidRDefault="00637684"/>
        </w:tc>
        <w:tc>
          <w:tcPr>
            <w:tcW w:w="2565" w:type="dxa"/>
            <w:vMerge/>
            <w:vAlign w:val="center"/>
          </w:tcPr>
          <w:p w14:paraId="419B2DB3" w14:textId="77777777" w:rsidR="00637684" w:rsidRDefault="00637684"/>
        </w:tc>
        <w:tc>
          <w:tcPr>
            <w:tcW w:w="1890" w:type="dxa"/>
            <w:vMerge/>
            <w:vAlign w:val="center"/>
          </w:tcPr>
          <w:p w14:paraId="58A226A4" w14:textId="77777777" w:rsidR="00637684" w:rsidRDefault="00637684"/>
        </w:tc>
        <w:tc>
          <w:tcPr>
            <w:tcW w:w="1560" w:type="dxa"/>
            <w:vMerge/>
            <w:vAlign w:val="center"/>
          </w:tcPr>
          <w:p w14:paraId="3D9AFE3B" w14:textId="77777777" w:rsidR="00637684" w:rsidRDefault="00637684"/>
        </w:tc>
        <w:tc>
          <w:tcPr>
            <w:tcW w:w="4215" w:type="dxa"/>
            <w:tcBorders>
              <w:top w:val="single" w:sz="4" w:space="0" w:color="auto"/>
              <w:left w:val="nil"/>
              <w:bottom w:val="single" w:sz="4" w:space="0" w:color="auto"/>
              <w:right w:val="single" w:sz="4" w:space="0" w:color="auto"/>
            </w:tcBorders>
            <w:tcMar>
              <w:top w:w="15" w:type="dxa"/>
              <w:left w:w="15" w:type="dxa"/>
              <w:right w:w="15" w:type="dxa"/>
            </w:tcMar>
            <w:vAlign w:val="bottom"/>
          </w:tcPr>
          <w:p w14:paraId="386DDE35" w14:textId="1A34A051"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10.  Kretingos bernardinų vienuolyno ir Viešpaties Apreiškimo Švč. Mergelei Marijai bažnyčios statinių komplekso tiltas (27503);</w:t>
            </w:r>
          </w:p>
        </w:tc>
      </w:tr>
      <w:tr w:rsidR="590A7C1C" w14:paraId="24FEEF93" w14:textId="77777777" w:rsidTr="359A3020">
        <w:trPr>
          <w:trHeight w:val="300"/>
        </w:trPr>
        <w:tc>
          <w:tcPr>
            <w:tcW w:w="390" w:type="dxa"/>
            <w:vMerge/>
            <w:vAlign w:val="center"/>
          </w:tcPr>
          <w:p w14:paraId="012562CA" w14:textId="77777777" w:rsidR="00637684" w:rsidRDefault="00637684"/>
        </w:tc>
        <w:tc>
          <w:tcPr>
            <w:tcW w:w="795" w:type="dxa"/>
            <w:vMerge/>
            <w:vAlign w:val="center"/>
          </w:tcPr>
          <w:p w14:paraId="04655890" w14:textId="77777777" w:rsidR="00637684" w:rsidRDefault="00637684"/>
        </w:tc>
        <w:tc>
          <w:tcPr>
            <w:tcW w:w="2265" w:type="dxa"/>
            <w:vMerge/>
            <w:vAlign w:val="center"/>
          </w:tcPr>
          <w:p w14:paraId="7C243B60" w14:textId="77777777" w:rsidR="00637684" w:rsidRDefault="00637684"/>
        </w:tc>
        <w:tc>
          <w:tcPr>
            <w:tcW w:w="2565" w:type="dxa"/>
            <w:vMerge/>
            <w:vAlign w:val="center"/>
          </w:tcPr>
          <w:p w14:paraId="2C59DC1D" w14:textId="77777777" w:rsidR="00637684" w:rsidRDefault="00637684"/>
        </w:tc>
        <w:tc>
          <w:tcPr>
            <w:tcW w:w="1890" w:type="dxa"/>
            <w:vMerge/>
            <w:vAlign w:val="center"/>
          </w:tcPr>
          <w:p w14:paraId="2C471D31" w14:textId="77777777" w:rsidR="00637684" w:rsidRDefault="00637684"/>
        </w:tc>
        <w:tc>
          <w:tcPr>
            <w:tcW w:w="1560" w:type="dxa"/>
            <w:vMerge/>
            <w:vAlign w:val="center"/>
          </w:tcPr>
          <w:p w14:paraId="43E718FC" w14:textId="77777777" w:rsidR="00637684" w:rsidRDefault="00637684"/>
        </w:tc>
        <w:tc>
          <w:tcPr>
            <w:tcW w:w="4215" w:type="dxa"/>
            <w:tcBorders>
              <w:top w:val="single" w:sz="4" w:space="0" w:color="auto"/>
              <w:left w:val="nil"/>
              <w:bottom w:val="single" w:sz="4" w:space="0" w:color="auto"/>
              <w:right w:val="single" w:sz="4" w:space="0" w:color="auto"/>
            </w:tcBorders>
            <w:tcMar>
              <w:top w:w="15" w:type="dxa"/>
              <w:left w:w="15" w:type="dxa"/>
              <w:right w:w="15" w:type="dxa"/>
            </w:tcMar>
            <w:vAlign w:val="bottom"/>
          </w:tcPr>
          <w:p w14:paraId="5258AE02" w14:textId="282EFECE"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11.  Kretingos bernardinų vienuolyno ir Viešpaties Apreiškimo Švč. Mergelei Marijai bažnyčios statinių komplekso Šv. Antano rūmai (27504);</w:t>
            </w:r>
          </w:p>
        </w:tc>
      </w:tr>
      <w:tr w:rsidR="590A7C1C" w14:paraId="21424452" w14:textId="77777777" w:rsidTr="359A3020">
        <w:trPr>
          <w:trHeight w:val="300"/>
        </w:trPr>
        <w:tc>
          <w:tcPr>
            <w:tcW w:w="390" w:type="dxa"/>
            <w:vMerge/>
            <w:vAlign w:val="center"/>
          </w:tcPr>
          <w:p w14:paraId="286C02B4" w14:textId="77777777" w:rsidR="00637684" w:rsidRDefault="00637684"/>
        </w:tc>
        <w:tc>
          <w:tcPr>
            <w:tcW w:w="795" w:type="dxa"/>
            <w:vMerge/>
            <w:vAlign w:val="center"/>
          </w:tcPr>
          <w:p w14:paraId="11856FEF" w14:textId="77777777" w:rsidR="00637684" w:rsidRDefault="00637684"/>
        </w:tc>
        <w:tc>
          <w:tcPr>
            <w:tcW w:w="2265" w:type="dxa"/>
            <w:vMerge/>
            <w:vAlign w:val="center"/>
          </w:tcPr>
          <w:p w14:paraId="6FC6B6F6" w14:textId="77777777" w:rsidR="00637684" w:rsidRDefault="00637684"/>
        </w:tc>
        <w:tc>
          <w:tcPr>
            <w:tcW w:w="2565" w:type="dxa"/>
            <w:vMerge/>
            <w:vAlign w:val="center"/>
          </w:tcPr>
          <w:p w14:paraId="6B7E91DB" w14:textId="77777777" w:rsidR="00637684" w:rsidRDefault="00637684"/>
        </w:tc>
        <w:tc>
          <w:tcPr>
            <w:tcW w:w="1890" w:type="dxa"/>
            <w:vMerge/>
            <w:vAlign w:val="center"/>
          </w:tcPr>
          <w:p w14:paraId="55D60FAB" w14:textId="77777777" w:rsidR="00637684" w:rsidRDefault="00637684"/>
        </w:tc>
        <w:tc>
          <w:tcPr>
            <w:tcW w:w="1560" w:type="dxa"/>
            <w:vMerge/>
            <w:vAlign w:val="center"/>
          </w:tcPr>
          <w:p w14:paraId="64B7E535" w14:textId="77777777" w:rsidR="00637684" w:rsidRDefault="00637684"/>
        </w:tc>
        <w:tc>
          <w:tcPr>
            <w:tcW w:w="4215" w:type="dxa"/>
            <w:tcBorders>
              <w:top w:val="single" w:sz="4" w:space="0" w:color="auto"/>
              <w:left w:val="nil"/>
              <w:bottom w:val="single" w:sz="4" w:space="0" w:color="auto"/>
              <w:right w:val="single" w:sz="4" w:space="0" w:color="auto"/>
            </w:tcBorders>
            <w:tcMar>
              <w:top w:w="15" w:type="dxa"/>
              <w:left w:w="15" w:type="dxa"/>
              <w:right w:w="15" w:type="dxa"/>
            </w:tcMar>
            <w:vAlign w:val="bottom"/>
          </w:tcPr>
          <w:p w14:paraId="6F403C4E" w14:textId="53931969"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12.  Kretingos bernardinų vienuolyno ir Viešpaties Apreiškimo Švč. Mergelei Marijai bažnyčios statinių komplekso pietų pastatas (27505);</w:t>
            </w:r>
          </w:p>
        </w:tc>
      </w:tr>
      <w:tr w:rsidR="590A7C1C" w14:paraId="6B804CDC" w14:textId="77777777" w:rsidTr="359A3020">
        <w:trPr>
          <w:trHeight w:val="300"/>
        </w:trPr>
        <w:tc>
          <w:tcPr>
            <w:tcW w:w="390" w:type="dxa"/>
            <w:vMerge/>
            <w:vAlign w:val="center"/>
          </w:tcPr>
          <w:p w14:paraId="2F4D41D6" w14:textId="77777777" w:rsidR="00637684" w:rsidRDefault="00637684"/>
        </w:tc>
        <w:tc>
          <w:tcPr>
            <w:tcW w:w="795" w:type="dxa"/>
            <w:vMerge/>
            <w:vAlign w:val="center"/>
          </w:tcPr>
          <w:p w14:paraId="7DD75729" w14:textId="77777777" w:rsidR="00637684" w:rsidRDefault="00637684"/>
        </w:tc>
        <w:tc>
          <w:tcPr>
            <w:tcW w:w="2265" w:type="dxa"/>
            <w:vMerge/>
            <w:vAlign w:val="center"/>
          </w:tcPr>
          <w:p w14:paraId="2B8C6E6F" w14:textId="77777777" w:rsidR="00637684" w:rsidRDefault="00637684"/>
        </w:tc>
        <w:tc>
          <w:tcPr>
            <w:tcW w:w="2565" w:type="dxa"/>
            <w:vMerge/>
            <w:vAlign w:val="center"/>
          </w:tcPr>
          <w:p w14:paraId="35339A64" w14:textId="77777777" w:rsidR="00637684" w:rsidRDefault="00637684"/>
        </w:tc>
        <w:tc>
          <w:tcPr>
            <w:tcW w:w="1890" w:type="dxa"/>
            <w:vMerge/>
            <w:vAlign w:val="center"/>
          </w:tcPr>
          <w:p w14:paraId="5C8369E8" w14:textId="77777777" w:rsidR="00637684" w:rsidRDefault="00637684"/>
        </w:tc>
        <w:tc>
          <w:tcPr>
            <w:tcW w:w="1560" w:type="dxa"/>
            <w:vMerge/>
            <w:vAlign w:val="center"/>
          </w:tcPr>
          <w:p w14:paraId="1746A81C" w14:textId="77777777" w:rsidR="00637684" w:rsidRDefault="00637684"/>
        </w:tc>
        <w:tc>
          <w:tcPr>
            <w:tcW w:w="4215" w:type="dxa"/>
            <w:tcBorders>
              <w:top w:val="single" w:sz="4" w:space="0" w:color="auto"/>
              <w:left w:val="nil"/>
              <w:bottom w:val="single" w:sz="4" w:space="0" w:color="auto"/>
              <w:right w:val="single" w:sz="4" w:space="0" w:color="auto"/>
            </w:tcBorders>
            <w:tcMar>
              <w:top w:w="15" w:type="dxa"/>
              <w:left w:w="15" w:type="dxa"/>
              <w:right w:w="15" w:type="dxa"/>
            </w:tcMar>
            <w:vAlign w:val="bottom"/>
          </w:tcPr>
          <w:p w14:paraId="112D4161" w14:textId="3AA0AB72"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 xml:space="preserve">13.  Kretingos bernardinų vienuolyno ir Viešpaties Apreiškimo Švč. Mergelei Marijai bažnyčios statinių komplekso Kryžiaus kelio koplyčios (31601); </w:t>
            </w:r>
          </w:p>
        </w:tc>
      </w:tr>
      <w:tr w:rsidR="590A7C1C" w14:paraId="7471807D" w14:textId="77777777" w:rsidTr="359A3020">
        <w:trPr>
          <w:trHeight w:val="300"/>
        </w:trPr>
        <w:tc>
          <w:tcPr>
            <w:tcW w:w="390" w:type="dxa"/>
            <w:vMerge w:val="restart"/>
            <w:tcBorders>
              <w:top w:val="nil"/>
              <w:left w:val="single" w:sz="4" w:space="0" w:color="auto"/>
              <w:bottom w:val="single" w:sz="4" w:space="0" w:color="auto"/>
              <w:right w:val="single" w:sz="4" w:space="0" w:color="auto"/>
            </w:tcBorders>
            <w:shd w:val="clear" w:color="auto" w:fill="E7E6E6"/>
            <w:tcMar>
              <w:top w:w="15" w:type="dxa"/>
              <w:left w:w="15" w:type="dxa"/>
              <w:right w:w="15" w:type="dxa"/>
            </w:tcMar>
            <w:vAlign w:val="center"/>
          </w:tcPr>
          <w:p w14:paraId="198A168D" w14:textId="60B1CC29" w:rsidR="590A7C1C" w:rsidRDefault="590A7C1C" w:rsidP="590A7C1C">
            <w:pPr>
              <w:jc w:val="center"/>
              <w:rPr>
                <w:rFonts w:ascii="Calibri" w:eastAsia="Calibri" w:hAnsi="Calibri" w:cs="Calibri"/>
                <w:color w:val="000000" w:themeColor="text1"/>
              </w:rPr>
            </w:pPr>
            <w:r w:rsidRPr="590A7C1C">
              <w:rPr>
                <w:rFonts w:ascii="Calibri" w:eastAsia="Calibri" w:hAnsi="Calibri" w:cs="Calibri"/>
                <w:color w:val="000000" w:themeColor="text1"/>
              </w:rPr>
              <w:t>3</w:t>
            </w:r>
          </w:p>
        </w:tc>
        <w:tc>
          <w:tcPr>
            <w:tcW w:w="795" w:type="dxa"/>
            <w:vMerge w:val="restart"/>
            <w:tcBorders>
              <w:top w:val="nil"/>
              <w:left w:val="single" w:sz="4" w:space="0" w:color="auto"/>
              <w:bottom w:val="single" w:sz="4" w:space="0" w:color="auto"/>
              <w:right w:val="single" w:sz="4" w:space="0" w:color="auto"/>
            </w:tcBorders>
            <w:shd w:val="clear" w:color="auto" w:fill="E7E6E6"/>
            <w:tcMar>
              <w:top w:w="15" w:type="dxa"/>
              <w:left w:w="15" w:type="dxa"/>
              <w:right w:w="15" w:type="dxa"/>
            </w:tcMar>
            <w:vAlign w:val="center"/>
          </w:tcPr>
          <w:p w14:paraId="408B24D0" w14:textId="3DFE595D" w:rsidR="590A7C1C" w:rsidRDefault="590A7C1C" w:rsidP="590A7C1C">
            <w:pPr>
              <w:jc w:val="center"/>
              <w:rPr>
                <w:rFonts w:ascii="Calibri" w:eastAsia="Calibri" w:hAnsi="Calibri" w:cs="Calibri"/>
                <w:color w:val="000000" w:themeColor="text1"/>
              </w:rPr>
            </w:pPr>
            <w:r w:rsidRPr="590A7C1C">
              <w:rPr>
                <w:rFonts w:ascii="Calibri" w:eastAsia="Calibri" w:hAnsi="Calibri" w:cs="Calibri"/>
                <w:color w:val="000000" w:themeColor="text1"/>
              </w:rPr>
              <w:t>947</w:t>
            </w:r>
          </w:p>
        </w:tc>
        <w:tc>
          <w:tcPr>
            <w:tcW w:w="2265" w:type="dxa"/>
            <w:vMerge w:val="restart"/>
            <w:tcBorders>
              <w:top w:val="nil"/>
              <w:left w:val="single" w:sz="4" w:space="0" w:color="auto"/>
              <w:bottom w:val="single" w:sz="4" w:space="0" w:color="auto"/>
              <w:right w:val="single" w:sz="4" w:space="0" w:color="auto"/>
            </w:tcBorders>
            <w:shd w:val="clear" w:color="auto" w:fill="E7E6E6"/>
            <w:tcMar>
              <w:top w:w="15" w:type="dxa"/>
              <w:left w:w="15" w:type="dxa"/>
              <w:right w:w="15" w:type="dxa"/>
            </w:tcMar>
            <w:vAlign w:val="center"/>
          </w:tcPr>
          <w:p w14:paraId="2EADE381" w14:textId="5E4B1A20"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Palūšės Šv. Juozapo parapinės bažnyčios kompleksas</w:t>
            </w:r>
          </w:p>
        </w:tc>
        <w:tc>
          <w:tcPr>
            <w:tcW w:w="2565" w:type="dxa"/>
            <w:vMerge w:val="restart"/>
            <w:tcBorders>
              <w:top w:val="nil"/>
              <w:left w:val="single" w:sz="4" w:space="0" w:color="auto"/>
              <w:bottom w:val="single" w:sz="4" w:space="0" w:color="auto"/>
              <w:right w:val="single" w:sz="4" w:space="0" w:color="auto"/>
            </w:tcBorders>
            <w:shd w:val="clear" w:color="auto" w:fill="E7E6E6"/>
            <w:tcMar>
              <w:top w:w="15" w:type="dxa"/>
              <w:left w:w="15" w:type="dxa"/>
              <w:right w:w="15" w:type="dxa"/>
            </w:tcMar>
            <w:vAlign w:val="center"/>
          </w:tcPr>
          <w:p w14:paraId="4D6DD1C3" w14:textId="025EF417"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Ignalinos rajono sav., Ignalinos sen., Palūšės k., Miko Petrausko g. 1</w:t>
            </w:r>
          </w:p>
        </w:tc>
        <w:tc>
          <w:tcPr>
            <w:tcW w:w="1890" w:type="dxa"/>
            <w:vMerge w:val="restart"/>
            <w:tcBorders>
              <w:top w:val="nil"/>
              <w:left w:val="single" w:sz="4" w:space="0" w:color="auto"/>
              <w:bottom w:val="single" w:sz="4" w:space="0" w:color="auto"/>
              <w:right w:val="single" w:sz="4" w:space="0" w:color="auto"/>
            </w:tcBorders>
            <w:shd w:val="clear" w:color="auto" w:fill="E7E6E6"/>
            <w:tcMar>
              <w:top w:w="15" w:type="dxa"/>
              <w:left w:w="15" w:type="dxa"/>
              <w:right w:w="15" w:type="dxa"/>
            </w:tcMar>
            <w:vAlign w:val="center"/>
          </w:tcPr>
          <w:p w14:paraId="48CF21F1" w14:textId="2A839F61" w:rsidR="590A7C1C" w:rsidRDefault="590A7C1C" w:rsidP="590A7C1C">
            <w:pPr>
              <w:jc w:val="center"/>
              <w:rPr>
                <w:rFonts w:ascii="Calibri" w:eastAsia="Calibri" w:hAnsi="Calibri" w:cs="Calibri"/>
                <w:color w:val="000000" w:themeColor="text1"/>
              </w:rPr>
            </w:pPr>
            <w:r w:rsidRPr="590A7C1C">
              <w:rPr>
                <w:rFonts w:ascii="Calibri" w:eastAsia="Calibri" w:hAnsi="Calibri" w:cs="Calibri"/>
                <w:color w:val="000000" w:themeColor="text1"/>
              </w:rPr>
              <w:t>4590-0002-7011</w:t>
            </w:r>
          </w:p>
        </w:tc>
        <w:tc>
          <w:tcPr>
            <w:tcW w:w="1560" w:type="dxa"/>
            <w:vMerge w:val="restart"/>
            <w:tcBorders>
              <w:top w:val="nil"/>
              <w:left w:val="single" w:sz="4" w:space="0" w:color="auto"/>
              <w:bottom w:val="single" w:sz="4" w:space="0" w:color="auto"/>
              <w:right w:val="single" w:sz="4" w:space="0" w:color="auto"/>
            </w:tcBorders>
            <w:shd w:val="clear" w:color="auto" w:fill="E7E6E6"/>
            <w:tcMar>
              <w:top w:w="15" w:type="dxa"/>
              <w:left w:w="15" w:type="dxa"/>
              <w:right w:w="15" w:type="dxa"/>
            </w:tcMar>
            <w:vAlign w:val="center"/>
          </w:tcPr>
          <w:p w14:paraId="2C4D2325" w14:textId="0FB0BE0B"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Palūšės Šv. Juozapo parapija</w:t>
            </w:r>
          </w:p>
        </w:tc>
        <w:tc>
          <w:tcPr>
            <w:tcW w:w="4215" w:type="dxa"/>
            <w:tcBorders>
              <w:top w:val="single" w:sz="4" w:space="0" w:color="auto"/>
              <w:left w:val="single" w:sz="4" w:space="0" w:color="auto"/>
              <w:bottom w:val="single" w:sz="4" w:space="0" w:color="auto"/>
              <w:right w:val="single" w:sz="4" w:space="0" w:color="auto"/>
            </w:tcBorders>
            <w:shd w:val="clear" w:color="auto" w:fill="E7E6E6"/>
            <w:tcMar>
              <w:top w:w="15" w:type="dxa"/>
              <w:left w:w="15" w:type="dxa"/>
              <w:right w:w="15" w:type="dxa"/>
            </w:tcMar>
            <w:vAlign w:val="center"/>
          </w:tcPr>
          <w:p w14:paraId="6FC12A16" w14:textId="0751286A"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1.  Palūšės Šv. Juozapo parapinės bažnyčios komplekso Šv. Juozapo bažnyčia (22378);</w:t>
            </w:r>
          </w:p>
        </w:tc>
      </w:tr>
      <w:tr w:rsidR="590A7C1C" w14:paraId="071C0A32" w14:textId="77777777" w:rsidTr="359A3020">
        <w:trPr>
          <w:trHeight w:val="300"/>
        </w:trPr>
        <w:tc>
          <w:tcPr>
            <w:tcW w:w="390" w:type="dxa"/>
            <w:vMerge/>
            <w:vAlign w:val="center"/>
          </w:tcPr>
          <w:p w14:paraId="48035A4A" w14:textId="77777777" w:rsidR="00637684" w:rsidRDefault="00637684"/>
        </w:tc>
        <w:tc>
          <w:tcPr>
            <w:tcW w:w="795" w:type="dxa"/>
            <w:vMerge/>
            <w:vAlign w:val="center"/>
          </w:tcPr>
          <w:p w14:paraId="2B7556CB" w14:textId="77777777" w:rsidR="00637684" w:rsidRDefault="00637684"/>
        </w:tc>
        <w:tc>
          <w:tcPr>
            <w:tcW w:w="2265" w:type="dxa"/>
            <w:vMerge/>
            <w:vAlign w:val="center"/>
          </w:tcPr>
          <w:p w14:paraId="1662F67F" w14:textId="77777777" w:rsidR="00637684" w:rsidRDefault="00637684"/>
        </w:tc>
        <w:tc>
          <w:tcPr>
            <w:tcW w:w="2565" w:type="dxa"/>
            <w:vMerge/>
            <w:vAlign w:val="center"/>
          </w:tcPr>
          <w:p w14:paraId="5303CA27" w14:textId="77777777" w:rsidR="00637684" w:rsidRDefault="00637684"/>
        </w:tc>
        <w:tc>
          <w:tcPr>
            <w:tcW w:w="1890" w:type="dxa"/>
            <w:vMerge/>
            <w:vAlign w:val="center"/>
          </w:tcPr>
          <w:p w14:paraId="342B1A71" w14:textId="77777777" w:rsidR="00637684" w:rsidRDefault="00637684"/>
        </w:tc>
        <w:tc>
          <w:tcPr>
            <w:tcW w:w="1560" w:type="dxa"/>
            <w:vMerge/>
            <w:vAlign w:val="center"/>
          </w:tcPr>
          <w:p w14:paraId="724BF559" w14:textId="77777777" w:rsidR="00637684" w:rsidRDefault="00637684"/>
        </w:tc>
        <w:tc>
          <w:tcPr>
            <w:tcW w:w="4215" w:type="dxa"/>
            <w:tcBorders>
              <w:top w:val="single" w:sz="4" w:space="0" w:color="auto"/>
              <w:left w:val="nil"/>
              <w:bottom w:val="single" w:sz="4" w:space="0" w:color="auto"/>
              <w:right w:val="single" w:sz="4" w:space="0" w:color="auto"/>
            </w:tcBorders>
            <w:shd w:val="clear" w:color="auto" w:fill="E7E6E6"/>
            <w:tcMar>
              <w:top w:w="15" w:type="dxa"/>
              <w:left w:w="15" w:type="dxa"/>
              <w:right w:w="15" w:type="dxa"/>
            </w:tcMar>
            <w:vAlign w:val="center"/>
          </w:tcPr>
          <w:p w14:paraId="70974D8D" w14:textId="18D61EBB"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2.  Palūšės Šv. Juozapo parapinės bažnyčios komplekso varpinė (22379);</w:t>
            </w:r>
          </w:p>
        </w:tc>
      </w:tr>
      <w:tr w:rsidR="590A7C1C" w14:paraId="26EF28AB" w14:textId="77777777" w:rsidTr="359A3020">
        <w:trPr>
          <w:trHeight w:val="300"/>
        </w:trPr>
        <w:tc>
          <w:tcPr>
            <w:tcW w:w="390" w:type="dxa"/>
            <w:vMerge/>
            <w:vAlign w:val="center"/>
          </w:tcPr>
          <w:p w14:paraId="3116D086" w14:textId="77777777" w:rsidR="00637684" w:rsidRDefault="00637684"/>
        </w:tc>
        <w:tc>
          <w:tcPr>
            <w:tcW w:w="795" w:type="dxa"/>
            <w:vMerge/>
            <w:vAlign w:val="center"/>
          </w:tcPr>
          <w:p w14:paraId="4488F350" w14:textId="77777777" w:rsidR="00637684" w:rsidRDefault="00637684"/>
        </w:tc>
        <w:tc>
          <w:tcPr>
            <w:tcW w:w="2265" w:type="dxa"/>
            <w:vMerge/>
            <w:vAlign w:val="center"/>
          </w:tcPr>
          <w:p w14:paraId="5FC8731F" w14:textId="77777777" w:rsidR="00637684" w:rsidRDefault="00637684"/>
        </w:tc>
        <w:tc>
          <w:tcPr>
            <w:tcW w:w="2565" w:type="dxa"/>
            <w:vMerge/>
            <w:vAlign w:val="center"/>
          </w:tcPr>
          <w:p w14:paraId="720707B1" w14:textId="77777777" w:rsidR="00637684" w:rsidRDefault="00637684"/>
        </w:tc>
        <w:tc>
          <w:tcPr>
            <w:tcW w:w="1890" w:type="dxa"/>
            <w:vMerge/>
            <w:vAlign w:val="center"/>
          </w:tcPr>
          <w:p w14:paraId="297D3790" w14:textId="77777777" w:rsidR="00637684" w:rsidRDefault="00637684"/>
        </w:tc>
        <w:tc>
          <w:tcPr>
            <w:tcW w:w="1560" w:type="dxa"/>
            <w:vMerge/>
            <w:vAlign w:val="center"/>
          </w:tcPr>
          <w:p w14:paraId="1751C3AD" w14:textId="77777777" w:rsidR="00637684" w:rsidRDefault="00637684"/>
        </w:tc>
        <w:tc>
          <w:tcPr>
            <w:tcW w:w="4215" w:type="dxa"/>
            <w:tcBorders>
              <w:top w:val="single" w:sz="4" w:space="0" w:color="auto"/>
              <w:left w:val="nil"/>
              <w:bottom w:val="single" w:sz="4" w:space="0" w:color="auto"/>
              <w:right w:val="single" w:sz="4" w:space="0" w:color="auto"/>
            </w:tcBorders>
            <w:shd w:val="clear" w:color="auto" w:fill="E7E6E6"/>
            <w:tcMar>
              <w:top w:w="15" w:type="dxa"/>
              <w:left w:w="15" w:type="dxa"/>
              <w:right w:w="15" w:type="dxa"/>
            </w:tcMar>
            <w:vAlign w:val="center"/>
          </w:tcPr>
          <w:p w14:paraId="41846922" w14:textId="569CEF8D"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 xml:space="preserve">3.  Palūšės Šv. Juozapo parapinės bažnyčios komplekso Nekaltojo Prasidėjimo Švč. Mergelės Marijos koplytėlė (22380); </w:t>
            </w:r>
          </w:p>
        </w:tc>
      </w:tr>
      <w:tr w:rsidR="590A7C1C" w14:paraId="5379DFE5" w14:textId="77777777" w:rsidTr="359A3020">
        <w:trPr>
          <w:trHeight w:val="300"/>
        </w:trPr>
        <w:tc>
          <w:tcPr>
            <w:tcW w:w="390" w:type="dxa"/>
            <w:vMerge w:val="restart"/>
            <w:tcBorders>
              <w:top w:val="nil"/>
              <w:left w:val="single" w:sz="4" w:space="0" w:color="auto"/>
              <w:bottom w:val="single" w:sz="4" w:space="0" w:color="auto"/>
              <w:right w:val="single" w:sz="4" w:space="0" w:color="auto"/>
            </w:tcBorders>
            <w:tcMar>
              <w:top w:w="15" w:type="dxa"/>
              <w:left w:w="15" w:type="dxa"/>
              <w:right w:w="15" w:type="dxa"/>
            </w:tcMar>
            <w:vAlign w:val="center"/>
          </w:tcPr>
          <w:p w14:paraId="5DC7AB8B" w14:textId="2C0B4FDA" w:rsidR="590A7C1C" w:rsidRDefault="590A7C1C" w:rsidP="590A7C1C">
            <w:pPr>
              <w:jc w:val="center"/>
              <w:rPr>
                <w:rFonts w:ascii="Calibri" w:eastAsia="Calibri" w:hAnsi="Calibri" w:cs="Calibri"/>
                <w:color w:val="000000" w:themeColor="text1"/>
              </w:rPr>
            </w:pPr>
            <w:r w:rsidRPr="590A7C1C">
              <w:rPr>
                <w:rFonts w:ascii="Calibri" w:eastAsia="Calibri" w:hAnsi="Calibri" w:cs="Calibri"/>
                <w:color w:val="000000" w:themeColor="text1"/>
              </w:rPr>
              <w:t>4</w:t>
            </w:r>
          </w:p>
        </w:tc>
        <w:tc>
          <w:tcPr>
            <w:tcW w:w="795" w:type="dxa"/>
            <w:vMerge w:val="restart"/>
            <w:tcBorders>
              <w:top w:val="nil"/>
              <w:left w:val="single" w:sz="4" w:space="0" w:color="auto"/>
              <w:bottom w:val="single" w:sz="4" w:space="0" w:color="auto"/>
              <w:right w:val="single" w:sz="4" w:space="0" w:color="auto"/>
            </w:tcBorders>
            <w:tcMar>
              <w:top w:w="15" w:type="dxa"/>
              <w:left w:w="15" w:type="dxa"/>
              <w:right w:w="15" w:type="dxa"/>
            </w:tcMar>
            <w:vAlign w:val="center"/>
          </w:tcPr>
          <w:p w14:paraId="1989C541" w14:textId="4B866626" w:rsidR="590A7C1C" w:rsidRDefault="590A7C1C" w:rsidP="590A7C1C">
            <w:pPr>
              <w:jc w:val="center"/>
              <w:rPr>
                <w:rFonts w:ascii="Calibri" w:eastAsia="Calibri" w:hAnsi="Calibri" w:cs="Calibri"/>
                <w:color w:val="000000" w:themeColor="text1"/>
              </w:rPr>
            </w:pPr>
            <w:r w:rsidRPr="590A7C1C">
              <w:rPr>
                <w:rFonts w:ascii="Calibri" w:eastAsia="Calibri" w:hAnsi="Calibri" w:cs="Calibri"/>
                <w:color w:val="000000" w:themeColor="text1"/>
              </w:rPr>
              <w:t>1532</w:t>
            </w:r>
          </w:p>
        </w:tc>
        <w:tc>
          <w:tcPr>
            <w:tcW w:w="2265" w:type="dxa"/>
            <w:vMerge w:val="restart"/>
            <w:tcBorders>
              <w:top w:val="nil"/>
              <w:left w:val="single" w:sz="4" w:space="0" w:color="auto"/>
              <w:bottom w:val="single" w:sz="4" w:space="0" w:color="auto"/>
              <w:right w:val="single" w:sz="4" w:space="0" w:color="auto"/>
            </w:tcBorders>
            <w:tcMar>
              <w:top w:w="15" w:type="dxa"/>
              <w:left w:w="15" w:type="dxa"/>
              <w:right w:w="15" w:type="dxa"/>
            </w:tcMar>
            <w:vAlign w:val="center"/>
          </w:tcPr>
          <w:p w14:paraId="15466E69" w14:textId="02456B0C"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Alsėdžių Švč. M. Marijos Nekalto Prasidėjimo bažnyčios statinių kompleksas</w:t>
            </w:r>
          </w:p>
        </w:tc>
        <w:tc>
          <w:tcPr>
            <w:tcW w:w="2565" w:type="dxa"/>
            <w:vMerge w:val="restart"/>
            <w:tcBorders>
              <w:top w:val="nil"/>
              <w:left w:val="single" w:sz="4" w:space="0" w:color="auto"/>
              <w:bottom w:val="single" w:sz="4" w:space="0" w:color="auto"/>
              <w:right w:val="single" w:sz="4" w:space="0" w:color="auto"/>
            </w:tcBorders>
            <w:tcMar>
              <w:top w:w="15" w:type="dxa"/>
              <w:left w:w="15" w:type="dxa"/>
              <w:right w:w="15" w:type="dxa"/>
            </w:tcMar>
            <w:vAlign w:val="center"/>
          </w:tcPr>
          <w:p w14:paraId="338BB969" w14:textId="13E0870B"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Plungės rajono sav., Alsėdžių sen., Alsėdžių mstl., Bažnyčios g. 2</w:t>
            </w:r>
          </w:p>
        </w:tc>
        <w:tc>
          <w:tcPr>
            <w:tcW w:w="1890" w:type="dxa"/>
            <w:vMerge w:val="restart"/>
            <w:tcBorders>
              <w:top w:val="nil"/>
              <w:left w:val="single" w:sz="4" w:space="0" w:color="auto"/>
              <w:bottom w:val="single" w:sz="4" w:space="0" w:color="auto"/>
              <w:right w:val="single" w:sz="4" w:space="0" w:color="auto"/>
            </w:tcBorders>
            <w:tcMar>
              <w:top w:w="15" w:type="dxa"/>
              <w:left w:w="15" w:type="dxa"/>
              <w:right w:w="15" w:type="dxa"/>
            </w:tcMar>
            <w:vAlign w:val="center"/>
          </w:tcPr>
          <w:p w14:paraId="2EF6FF48" w14:textId="47DA0ED6" w:rsidR="590A7C1C" w:rsidRDefault="590A7C1C" w:rsidP="590A7C1C">
            <w:pPr>
              <w:jc w:val="center"/>
              <w:rPr>
                <w:rFonts w:ascii="Calibri" w:eastAsia="Calibri" w:hAnsi="Calibri" w:cs="Calibri"/>
                <w:color w:val="000000" w:themeColor="text1"/>
              </w:rPr>
            </w:pPr>
            <w:r w:rsidRPr="590A7C1C">
              <w:rPr>
                <w:rFonts w:ascii="Calibri" w:eastAsia="Calibri" w:hAnsi="Calibri" w:cs="Calibri"/>
                <w:color w:val="000000" w:themeColor="text1"/>
              </w:rPr>
              <w:t xml:space="preserve">4400-1296-3654 </w:t>
            </w:r>
          </w:p>
        </w:tc>
        <w:tc>
          <w:tcPr>
            <w:tcW w:w="1560" w:type="dxa"/>
            <w:vMerge w:val="restart"/>
            <w:tcBorders>
              <w:top w:val="nil"/>
              <w:left w:val="single" w:sz="4" w:space="0" w:color="auto"/>
              <w:bottom w:val="single" w:sz="4" w:space="0" w:color="auto"/>
              <w:right w:val="single" w:sz="4" w:space="0" w:color="auto"/>
            </w:tcBorders>
            <w:tcMar>
              <w:top w:w="15" w:type="dxa"/>
              <w:left w:w="15" w:type="dxa"/>
              <w:right w:w="15" w:type="dxa"/>
            </w:tcMar>
            <w:vAlign w:val="center"/>
          </w:tcPr>
          <w:p w14:paraId="31C712E5" w14:textId="3223D75A"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Alsėdžių Švč. M. Marijos Nekalto Prasidėjimo parapija</w:t>
            </w:r>
          </w:p>
        </w:tc>
        <w:tc>
          <w:tcPr>
            <w:tcW w:w="421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bottom"/>
          </w:tcPr>
          <w:p w14:paraId="0A68AF43" w14:textId="2825D285"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1.  Alsėdžių Švč. Mergelės Marijos Nekalto Prasidėjimo bažnyčios statinių komplekso Švč. Mergelės Marijos Nekalto Prasidėjimo bažnyčia (28084);</w:t>
            </w:r>
          </w:p>
        </w:tc>
      </w:tr>
      <w:tr w:rsidR="590A7C1C" w14:paraId="19BEA4D9" w14:textId="77777777" w:rsidTr="359A3020">
        <w:trPr>
          <w:trHeight w:val="300"/>
        </w:trPr>
        <w:tc>
          <w:tcPr>
            <w:tcW w:w="390" w:type="dxa"/>
            <w:vMerge/>
            <w:vAlign w:val="center"/>
          </w:tcPr>
          <w:p w14:paraId="4D351DEB" w14:textId="77777777" w:rsidR="00637684" w:rsidRDefault="00637684"/>
        </w:tc>
        <w:tc>
          <w:tcPr>
            <w:tcW w:w="795" w:type="dxa"/>
            <w:vMerge/>
            <w:vAlign w:val="center"/>
          </w:tcPr>
          <w:p w14:paraId="37FC260C" w14:textId="77777777" w:rsidR="00637684" w:rsidRDefault="00637684"/>
        </w:tc>
        <w:tc>
          <w:tcPr>
            <w:tcW w:w="2265" w:type="dxa"/>
            <w:vMerge/>
            <w:vAlign w:val="center"/>
          </w:tcPr>
          <w:p w14:paraId="6D4A0EBB" w14:textId="77777777" w:rsidR="00637684" w:rsidRDefault="00637684"/>
        </w:tc>
        <w:tc>
          <w:tcPr>
            <w:tcW w:w="2565" w:type="dxa"/>
            <w:vMerge/>
            <w:vAlign w:val="center"/>
          </w:tcPr>
          <w:p w14:paraId="4C562A45" w14:textId="77777777" w:rsidR="00637684" w:rsidRDefault="00637684"/>
        </w:tc>
        <w:tc>
          <w:tcPr>
            <w:tcW w:w="1890" w:type="dxa"/>
            <w:vMerge/>
            <w:vAlign w:val="center"/>
          </w:tcPr>
          <w:p w14:paraId="6BA03577" w14:textId="77777777" w:rsidR="00637684" w:rsidRDefault="00637684"/>
        </w:tc>
        <w:tc>
          <w:tcPr>
            <w:tcW w:w="1560" w:type="dxa"/>
            <w:vMerge/>
            <w:vAlign w:val="center"/>
          </w:tcPr>
          <w:p w14:paraId="1A2FEEE9" w14:textId="77777777" w:rsidR="00637684" w:rsidRDefault="00637684"/>
        </w:tc>
        <w:tc>
          <w:tcPr>
            <w:tcW w:w="4215" w:type="dxa"/>
            <w:tcBorders>
              <w:top w:val="single" w:sz="4" w:space="0" w:color="auto"/>
              <w:left w:val="nil"/>
              <w:bottom w:val="single" w:sz="4" w:space="0" w:color="auto"/>
              <w:right w:val="single" w:sz="4" w:space="0" w:color="auto"/>
            </w:tcBorders>
            <w:tcMar>
              <w:top w:w="15" w:type="dxa"/>
              <w:left w:w="15" w:type="dxa"/>
              <w:right w:w="15" w:type="dxa"/>
            </w:tcMar>
            <w:vAlign w:val="bottom"/>
          </w:tcPr>
          <w:p w14:paraId="7C66EAC2" w14:textId="650E4424"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2.  Alsėdžių Švč. Mergelės Marijos Nekalto Prasidėjimo bažnyčios statinių komplekso varpinė (28085);</w:t>
            </w:r>
          </w:p>
        </w:tc>
      </w:tr>
      <w:tr w:rsidR="590A7C1C" w14:paraId="58B99825" w14:textId="77777777" w:rsidTr="359A3020">
        <w:trPr>
          <w:trHeight w:val="300"/>
        </w:trPr>
        <w:tc>
          <w:tcPr>
            <w:tcW w:w="390" w:type="dxa"/>
            <w:vMerge/>
            <w:vAlign w:val="center"/>
          </w:tcPr>
          <w:p w14:paraId="6367A98F" w14:textId="77777777" w:rsidR="00637684" w:rsidRDefault="00637684"/>
        </w:tc>
        <w:tc>
          <w:tcPr>
            <w:tcW w:w="795" w:type="dxa"/>
            <w:vMerge/>
            <w:vAlign w:val="center"/>
          </w:tcPr>
          <w:p w14:paraId="56373471" w14:textId="77777777" w:rsidR="00637684" w:rsidRDefault="00637684"/>
        </w:tc>
        <w:tc>
          <w:tcPr>
            <w:tcW w:w="2265" w:type="dxa"/>
            <w:vMerge/>
            <w:vAlign w:val="center"/>
          </w:tcPr>
          <w:p w14:paraId="3AC00097" w14:textId="77777777" w:rsidR="00637684" w:rsidRDefault="00637684"/>
        </w:tc>
        <w:tc>
          <w:tcPr>
            <w:tcW w:w="2565" w:type="dxa"/>
            <w:vMerge/>
            <w:vAlign w:val="center"/>
          </w:tcPr>
          <w:p w14:paraId="531C934C" w14:textId="77777777" w:rsidR="00637684" w:rsidRDefault="00637684"/>
        </w:tc>
        <w:tc>
          <w:tcPr>
            <w:tcW w:w="1890" w:type="dxa"/>
            <w:vMerge/>
            <w:vAlign w:val="center"/>
          </w:tcPr>
          <w:p w14:paraId="1AC3653A" w14:textId="77777777" w:rsidR="00637684" w:rsidRDefault="00637684"/>
        </w:tc>
        <w:tc>
          <w:tcPr>
            <w:tcW w:w="1560" w:type="dxa"/>
            <w:vMerge/>
            <w:vAlign w:val="center"/>
          </w:tcPr>
          <w:p w14:paraId="1F6ABAB4" w14:textId="77777777" w:rsidR="00637684" w:rsidRDefault="00637684"/>
        </w:tc>
        <w:tc>
          <w:tcPr>
            <w:tcW w:w="4215" w:type="dxa"/>
            <w:tcBorders>
              <w:top w:val="single" w:sz="4" w:space="0" w:color="auto"/>
              <w:left w:val="nil"/>
              <w:bottom w:val="single" w:sz="4" w:space="0" w:color="auto"/>
              <w:right w:val="single" w:sz="4" w:space="0" w:color="auto"/>
            </w:tcBorders>
            <w:tcMar>
              <w:top w:w="15" w:type="dxa"/>
              <w:left w:w="15" w:type="dxa"/>
              <w:right w:w="15" w:type="dxa"/>
            </w:tcMar>
            <w:vAlign w:val="bottom"/>
          </w:tcPr>
          <w:p w14:paraId="66DA7489" w14:textId="01BCD5B4"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3.  Alsėdžių Švč. Mergelės Marijos Nekalto Prasidėjimo bažnyčios statinių komplekso karstinė (28086);</w:t>
            </w:r>
          </w:p>
        </w:tc>
      </w:tr>
      <w:tr w:rsidR="590A7C1C" w14:paraId="379C3764" w14:textId="77777777" w:rsidTr="359A3020">
        <w:trPr>
          <w:trHeight w:val="300"/>
        </w:trPr>
        <w:tc>
          <w:tcPr>
            <w:tcW w:w="390" w:type="dxa"/>
            <w:vMerge/>
            <w:vAlign w:val="center"/>
          </w:tcPr>
          <w:p w14:paraId="1DD45A3D" w14:textId="77777777" w:rsidR="00637684" w:rsidRDefault="00637684"/>
        </w:tc>
        <w:tc>
          <w:tcPr>
            <w:tcW w:w="795" w:type="dxa"/>
            <w:vMerge/>
            <w:vAlign w:val="center"/>
          </w:tcPr>
          <w:p w14:paraId="6D766C4F" w14:textId="77777777" w:rsidR="00637684" w:rsidRDefault="00637684"/>
        </w:tc>
        <w:tc>
          <w:tcPr>
            <w:tcW w:w="2265" w:type="dxa"/>
            <w:vMerge/>
            <w:vAlign w:val="center"/>
          </w:tcPr>
          <w:p w14:paraId="1720F85B" w14:textId="77777777" w:rsidR="00637684" w:rsidRDefault="00637684"/>
        </w:tc>
        <w:tc>
          <w:tcPr>
            <w:tcW w:w="2565" w:type="dxa"/>
            <w:vMerge/>
            <w:vAlign w:val="center"/>
          </w:tcPr>
          <w:p w14:paraId="69C37908" w14:textId="77777777" w:rsidR="00637684" w:rsidRDefault="00637684"/>
        </w:tc>
        <w:tc>
          <w:tcPr>
            <w:tcW w:w="1890" w:type="dxa"/>
            <w:vMerge/>
            <w:vAlign w:val="center"/>
          </w:tcPr>
          <w:p w14:paraId="557FF717" w14:textId="77777777" w:rsidR="00637684" w:rsidRDefault="00637684"/>
        </w:tc>
        <w:tc>
          <w:tcPr>
            <w:tcW w:w="1560" w:type="dxa"/>
            <w:vMerge/>
            <w:vAlign w:val="center"/>
          </w:tcPr>
          <w:p w14:paraId="13341C7A" w14:textId="77777777" w:rsidR="00637684" w:rsidRDefault="00637684"/>
        </w:tc>
        <w:tc>
          <w:tcPr>
            <w:tcW w:w="4215" w:type="dxa"/>
            <w:tcBorders>
              <w:top w:val="single" w:sz="4" w:space="0" w:color="auto"/>
              <w:left w:val="nil"/>
              <w:bottom w:val="single" w:sz="4" w:space="0" w:color="auto"/>
              <w:right w:val="single" w:sz="4" w:space="0" w:color="auto"/>
            </w:tcBorders>
            <w:tcMar>
              <w:top w:w="15" w:type="dxa"/>
              <w:left w:w="15" w:type="dxa"/>
              <w:right w:w="15" w:type="dxa"/>
            </w:tcMar>
            <w:vAlign w:val="bottom"/>
          </w:tcPr>
          <w:p w14:paraId="21A582B4" w14:textId="78EDC9EA"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 xml:space="preserve">4.  Alsėdžių Švč. Mergelės Marijos Nekalto Prasidėjimo bažnyčios statinių komplekso šventoriaus tvora ir vartai (28087); </w:t>
            </w:r>
          </w:p>
        </w:tc>
      </w:tr>
      <w:tr w:rsidR="590A7C1C" w14:paraId="57534C84" w14:textId="77777777" w:rsidTr="359A3020">
        <w:trPr>
          <w:trHeight w:val="300"/>
        </w:trPr>
        <w:tc>
          <w:tcPr>
            <w:tcW w:w="390" w:type="dxa"/>
            <w:vMerge w:val="restart"/>
            <w:tcBorders>
              <w:top w:val="nil"/>
              <w:left w:val="single" w:sz="4" w:space="0" w:color="auto"/>
              <w:bottom w:val="single" w:sz="4" w:space="0" w:color="auto"/>
              <w:right w:val="single" w:sz="4" w:space="0" w:color="auto"/>
            </w:tcBorders>
            <w:shd w:val="clear" w:color="auto" w:fill="E7E6E6"/>
            <w:tcMar>
              <w:top w:w="15" w:type="dxa"/>
              <w:left w:w="15" w:type="dxa"/>
              <w:right w:w="15" w:type="dxa"/>
            </w:tcMar>
            <w:vAlign w:val="center"/>
          </w:tcPr>
          <w:p w14:paraId="79C4E647" w14:textId="2B4731D8" w:rsidR="590A7C1C" w:rsidRDefault="590A7C1C" w:rsidP="590A7C1C">
            <w:pPr>
              <w:jc w:val="center"/>
              <w:rPr>
                <w:rFonts w:ascii="Calibri" w:eastAsia="Calibri" w:hAnsi="Calibri" w:cs="Calibri"/>
                <w:color w:val="000000" w:themeColor="text1"/>
              </w:rPr>
            </w:pPr>
            <w:r w:rsidRPr="590A7C1C">
              <w:rPr>
                <w:rFonts w:ascii="Calibri" w:eastAsia="Calibri" w:hAnsi="Calibri" w:cs="Calibri"/>
                <w:color w:val="000000" w:themeColor="text1"/>
              </w:rPr>
              <w:t>5</w:t>
            </w:r>
          </w:p>
        </w:tc>
        <w:tc>
          <w:tcPr>
            <w:tcW w:w="795" w:type="dxa"/>
            <w:vMerge w:val="restart"/>
            <w:tcBorders>
              <w:top w:val="nil"/>
              <w:left w:val="single" w:sz="4" w:space="0" w:color="auto"/>
              <w:bottom w:val="single" w:sz="4" w:space="0" w:color="auto"/>
              <w:right w:val="single" w:sz="4" w:space="0" w:color="auto"/>
            </w:tcBorders>
            <w:shd w:val="clear" w:color="auto" w:fill="E7E6E6"/>
            <w:tcMar>
              <w:top w:w="15" w:type="dxa"/>
              <w:left w:w="15" w:type="dxa"/>
              <w:right w:w="15" w:type="dxa"/>
            </w:tcMar>
            <w:vAlign w:val="center"/>
          </w:tcPr>
          <w:p w14:paraId="0DB67095" w14:textId="78028BA7" w:rsidR="590A7C1C" w:rsidRDefault="590A7C1C" w:rsidP="590A7C1C">
            <w:pPr>
              <w:jc w:val="center"/>
              <w:rPr>
                <w:rFonts w:ascii="Calibri" w:eastAsia="Calibri" w:hAnsi="Calibri" w:cs="Calibri"/>
                <w:color w:val="000000" w:themeColor="text1"/>
              </w:rPr>
            </w:pPr>
            <w:r w:rsidRPr="590A7C1C">
              <w:rPr>
                <w:rFonts w:ascii="Calibri" w:eastAsia="Calibri" w:hAnsi="Calibri" w:cs="Calibri"/>
                <w:color w:val="000000" w:themeColor="text1"/>
              </w:rPr>
              <w:t>1020</w:t>
            </w:r>
          </w:p>
        </w:tc>
        <w:tc>
          <w:tcPr>
            <w:tcW w:w="2265" w:type="dxa"/>
            <w:vMerge w:val="restart"/>
            <w:tcBorders>
              <w:top w:val="nil"/>
              <w:left w:val="single" w:sz="4" w:space="0" w:color="auto"/>
              <w:bottom w:val="single" w:sz="4" w:space="0" w:color="auto"/>
              <w:right w:val="single" w:sz="4" w:space="0" w:color="auto"/>
            </w:tcBorders>
            <w:shd w:val="clear" w:color="auto" w:fill="E7E6E6"/>
            <w:tcMar>
              <w:top w:w="15" w:type="dxa"/>
              <w:left w:w="15" w:type="dxa"/>
              <w:right w:w="15" w:type="dxa"/>
            </w:tcMar>
            <w:vAlign w:val="center"/>
          </w:tcPr>
          <w:p w14:paraId="4443A61F" w14:textId="1E8446DA"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Trakų Salos pilis (kompleksas)</w:t>
            </w:r>
          </w:p>
        </w:tc>
        <w:tc>
          <w:tcPr>
            <w:tcW w:w="2565" w:type="dxa"/>
            <w:vMerge w:val="restart"/>
            <w:tcBorders>
              <w:top w:val="nil"/>
              <w:left w:val="single" w:sz="4" w:space="0" w:color="auto"/>
              <w:bottom w:val="single" w:sz="4" w:space="0" w:color="auto"/>
              <w:right w:val="single" w:sz="4" w:space="0" w:color="auto"/>
            </w:tcBorders>
            <w:shd w:val="clear" w:color="auto" w:fill="E7E6E6"/>
            <w:tcMar>
              <w:top w:w="15" w:type="dxa"/>
              <w:left w:w="15" w:type="dxa"/>
              <w:right w:w="15" w:type="dxa"/>
            </w:tcMar>
            <w:vAlign w:val="center"/>
          </w:tcPr>
          <w:p w14:paraId="7367AE3F" w14:textId="4A143A7D"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Trakų rajono sav., Trakų sen., Trakų m., Karaimų g. 43C</w:t>
            </w:r>
          </w:p>
        </w:tc>
        <w:tc>
          <w:tcPr>
            <w:tcW w:w="1890" w:type="dxa"/>
            <w:vMerge w:val="restart"/>
            <w:tcBorders>
              <w:top w:val="nil"/>
              <w:left w:val="single" w:sz="4" w:space="0" w:color="auto"/>
              <w:bottom w:val="single" w:sz="4" w:space="0" w:color="auto"/>
              <w:right w:val="single" w:sz="4" w:space="0" w:color="auto"/>
            </w:tcBorders>
            <w:shd w:val="clear" w:color="auto" w:fill="E7E6E6"/>
            <w:tcMar>
              <w:top w:w="15" w:type="dxa"/>
              <w:left w:w="15" w:type="dxa"/>
              <w:right w:w="15" w:type="dxa"/>
            </w:tcMar>
            <w:vAlign w:val="center"/>
          </w:tcPr>
          <w:p w14:paraId="2BA379DE" w14:textId="1B53AB6F" w:rsidR="590A7C1C" w:rsidRDefault="590A7C1C" w:rsidP="590A7C1C">
            <w:pPr>
              <w:jc w:val="center"/>
              <w:rPr>
                <w:rFonts w:ascii="Calibri" w:eastAsia="Calibri" w:hAnsi="Calibri" w:cs="Calibri"/>
                <w:color w:val="000000" w:themeColor="text1"/>
              </w:rPr>
            </w:pPr>
            <w:r w:rsidRPr="590A7C1C">
              <w:rPr>
                <w:rFonts w:ascii="Calibri" w:eastAsia="Calibri" w:hAnsi="Calibri" w:cs="Calibri"/>
                <w:color w:val="000000" w:themeColor="text1"/>
              </w:rPr>
              <w:t>4400-0761-5005</w:t>
            </w:r>
          </w:p>
        </w:tc>
        <w:tc>
          <w:tcPr>
            <w:tcW w:w="1560" w:type="dxa"/>
            <w:vMerge w:val="restart"/>
            <w:tcBorders>
              <w:top w:val="nil"/>
              <w:left w:val="single" w:sz="4" w:space="0" w:color="auto"/>
              <w:bottom w:val="single" w:sz="4" w:space="0" w:color="auto"/>
              <w:right w:val="single" w:sz="4" w:space="0" w:color="auto"/>
            </w:tcBorders>
            <w:shd w:val="clear" w:color="auto" w:fill="E7E6E6"/>
            <w:tcMar>
              <w:top w:w="15" w:type="dxa"/>
              <w:left w:w="15" w:type="dxa"/>
              <w:right w:w="15" w:type="dxa"/>
            </w:tcMar>
            <w:vAlign w:val="center"/>
          </w:tcPr>
          <w:p w14:paraId="18616DBA" w14:textId="0203DDE8"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Lietuvos Respublika</w:t>
            </w:r>
          </w:p>
        </w:tc>
        <w:tc>
          <w:tcPr>
            <w:tcW w:w="4215" w:type="dxa"/>
            <w:tcBorders>
              <w:top w:val="single" w:sz="4" w:space="0" w:color="auto"/>
              <w:left w:val="single" w:sz="4" w:space="0" w:color="auto"/>
              <w:bottom w:val="single" w:sz="4" w:space="0" w:color="auto"/>
              <w:right w:val="single" w:sz="4" w:space="0" w:color="auto"/>
            </w:tcBorders>
            <w:shd w:val="clear" w:color="auto" w:fill="E7E6E6"/>
            <w:tcMar>
              <w:top w:w="15" w:type="dxa"/>
              <w:left w:w="15" w:type="dxa"/>
              <w:right w:w="15" w:type="dxa"/>
            </w:tcMar>
            <w:vAlign w:val="center"/>
          </w:tcPr>
          <w:p w14:paraId="775CA33B" w14:textId="4F2613B6"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1.  Rūmai (29964);</w:t>
            </w:r>
          </w:p>
        </w:tc>
      </w:tr>
      <w:tr w:rsidR="590A7C1C" w14:paraId="30B992A1" w14:textId="77777777" w:rsidTr="359A3020">
        <w:trPr>
          <w:trHeight w:val="300"/>
        </w:trPr>
        <w:tc>
          <w:tcPr>
            <w:tcW w:w="390" w:type="dxa"/>
            <w:vMerge/>
            <w:vAlign w:val="center"/>
          </w:tcPr>
          <w:p w14:paraId="5ED920FC" w14:textId="77777777" w:rsidR="00637684" w:rsidRDefault="00637684"/>
        </w:tc>
        <w:tc>
          <w:tcPr>
            <w:tcW w:w="795" w:type="dxa"/>
            <w:vMerge/>
            <w:vAlign w:val="center"/>
          </w:tcPr>
          <w:p w14:paraId="339A674F" w14:textId="77777777" w:rsidR="00637684" w:rsidRDefault="00637684"/>
        </w:tc>
        <w:tc>
          <w:tcPr>
            <w:tcW w:w="2265" w:type="dxa"/>
            <w:vMerge/>
            <w:vAlign w:val="center"/>
          </w:tcPr>
          <w:p w14:paraId="76753219" w14:textId="77777777" w:rsidR="00637684" w:rsidRDefault="00637684"/>
        </w:tc>
        <w:tc>
          <w:tcPr>
            <w:tcW w:w="2565" w:type="dxa"/>
            <w:vMerge/>
            <w:vAlign w:val="center"/>
          </w:tcPr>
          <w:p w14:paraId="4ADED58A" w14:textId="77777777" w:rsidR="00637684" w:rsidRDefault="00637684"/>
        </w:tc>
        <w:tc>
          <w:tcPr>
            <w:tcW w:w="1890" w:type="dxa"/>
            <w:vMerge/>
            <w:vAlign w:val="center"/>
          </w:tcPr>
          <w:p w14:paraId="3155F950" w14:textId="77777777" w:rsidR="00637684" w:rsidRDefault="00637684"/>
        </w:tc>
        <w:tc>
          <w:tcPr>
            <w:tcW w:w="1560" w:type="dxa"/>
            <w:vMerge/>
            <w:vAlign w:val="center"/>
          </w:tcPr>
          <w:p w14:paraId="513A656A" w14:textId="77777777" w:rsidR="00637684" w:rsidRDefault="00637684"/>
        </w:tc>
        <w:tc>
          <w:tcPr>
            <w:tcW w:w="4215" w:type="dxa"/>
            <w:tcBorders>
              <w:top w:val="single" w:sz="4" w:space="0" w:color="auto"/>
              <w:left w:val="nil"/>
              <w:bottom w:val="single" w:sz="4" w:space="0" w:color="auto"/>
              <w:right w:val="single" w:sz="4" w:space="0" w:color="auto"/>
            </w:tcBorders>
            <w:shd w:val="clear" w:color="auto" w:fill="E7E6E6"/>
            <w:tcMar>
              <w:top w:w="15" w:type="dxa"/>
              <w:left w:w="15" w:type="dxa"/>
              <w:right w:w="15" w:type="dxa"/>
            </w:tcMar>
            <w:vAlign w:val="center"/>
          </w:tcPr>
          <w:p w14:paraId="12956B8E" w14:textId="6F173718"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2.  Rūmų gynybinė siena (29965);</w:t>
            </w:r>
          </w:p>
        </w:tc>
      </w:tr>
      <w:tr w:rsidR="590A7C1C" w14:paraId="2CFB7496" w14:textId="77777777" w:rsidTr="359A3020">
        <w:trPr>
          <w:trHeight w:val="300"/>
        </w:trPr>
        <w:tc>
          <w:tcPr>
            <w:tcW w:w="390" w:type="dxa"/>
            <w:vMerge/>
            <w:vAlign w:val="center"/>
          </w:tcPr>
          <w:p w14:paraId="6FCF5943" w14:textId="77777777" w:rsidR="00637684" w:rsidRDefault="00637684"/>
        </w:tc>
        <w:tc>
          <w:tcPr>
            <w:tcW w:w="795" w:type="dxa"/>
            <w:vMerge/>
            <w:vAlign w:val="center"/>
          </w:tcPr>
          <w:p w14:paraId="756C3692" w14:textId="77777777" w:rsidR="00637684" w:rsidRDefault="00637684"/>
        </w:tc>
        <w:tc>
          <w:tcPr>
            <w:tcW w:w="2265" w:type="dxa"/>
            <w:vMerge/>
            <w:vAlign w:val="center"/>
          </w:tcPr>
          <w:p w14:paraId="056B382E" w14:textId="77777777" w:rsidR="00637684" w:rsidRDefault="00637684"/>
        </w:tc>
        <w:tc>
          <w:tcPr>
            <w:tcW w:w="2565" w:type="dxa"/>
            <w:vMerge/>
            <w:vAlign w:val="center"/>
          </w:tcPr>
          <w:p w14:paraId="59637850" w14:textId="77777777" w:rsidR="00637684" w:rsidRDefault="00637684"/>
        </w:tc>
        <w:tc>
          <w:tcPr>
            <w:tcW w:w="1890" w:type="dxa"/>
            <w:vMerge/>
            <w:vAlign w:val="center"/>
          </w:tcPr>
          <w:p w14:paraId="0A6461F3" w14:textId="77777777" w:rsidR="00637684" w:rsidRDefault="00637684"/>
        </w:tc>
        <w:tc>
          <w:tcPr>
            <w:tcW w:w="1560" w:type="dxa"/>
            <w:vMerge/>
            <w:vAlign w:val="center"/>
          </w:tcPr>
          <w:p w14:paraId="19E00EAF" w14:textId="77777777" w:rsidR="00637684" w:rsidRDefault="00637684"/>
        </w:tc>
        <w:tc>
          <w:tcPr>
            <w:tcW w:w="4215" w:type="dxa"/>
            <w:tcBorders>
              <w:top w:val="single" w:sz="4" w:space="0" w:color="auto"/>
              <w:left w:val="nil"/>
              <w:bottom w:val="single" w:sz="4" w:space="0" w:color="auto"/>
              <w:right w:val="single" w:sz="4" w:space="0" w:color="auto"/>
            </w:tcBorders>
            <w:shd w:val="clear" w:color="auto" w:fill="E7E6E6"/>
            <w:tcMar>
              <w:top w:w="15" w:type="dxa"/>
              <w:left w:w="15" w:type="dxa"/>
              <w:right w:w="15" w:type="dxa"/>
            </w:tcMar>
            <w:vAlign w:val="center"/>
          </w:tcPr>
          <w:p w14:paraId="5223B37E" w14:textId="3B59CEE3"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3.  Vartų bokšto liekanos (29966);</w:t>
            </w:r>
          </w:p>
        </w:tc>
      </w:tr>
      <w:tr w:rsidR="590A7C1C" w14:paraId="7758C1D6" w14:textId="77777777" w:rsidTr="359A3020">
        <w:trPr>
          <w:trHeight w:val="300"/>
        </w:trPr>
        <w:tc>
          <w:tcPr>
            <w:tcW w:w="390" w:type="dxa"/>
            <w:vMerge/>
            <w:vAlign w:val="center"/>
          </w:tcPr>
          <w:p w14:paraId="6AAA039D" w14:textId="77777777" w:rsidR="00637684" w:rsidRDefault="00637684"/>
        </w:tc>
        <w:tc>
          <w:tcPr>
            <w:tcW w:w="795" w:type="dxa"/>
            <w:vMerge/>
            <w:vAlign w:val="center"/>
          </w:tcPr>
          <w:p w14:paraId="679D6272" w14:textId="77777777" w:rsidR="00637684" w:rsidRDefault="00637684"/>
        </w:tc>
        <w:tc>
          <w:tcPr>
            <w:tcW w:w="2265" w:type="dxa"/>
            <w:vMerge/>
            <w:vAlign w:val="center"/>
          </w:tcPr>
          <w:p w14:paraId="449377B6" w14:textId="77777777" w:rsidR="00637684" w:rsidRDefault="00637684"/>
        </w:tc>
        <w:tc>
          <w:tcPr>
            <w:tcW w:w="2565" w:type="dxa"/>
            <w:vMerge/>
            <w:vAlign w:val="center"/>
          </w:tcPr>
          <w:p w14:paraId="672318AF" w14:textId="77777777" w:rsidR="00637684" w:rsidRDefault="00637684"/>
        </w:tc>
        <w:tc>
          <w:tcPr>
            <w:tcW w:w="1890" w:type="dxa"/>
            <w:vMerge/>
            <w:vAlign w:val="center"/>
          </w:tcPr>
          <w:p w14:paraId="4B195DF9" w14:textId="77777777" w:rsidR="00637684" w:rsidRDefault="00637684"/>
        </w:tc>
        <w:tc>
          <w:tcPr>
            <w:tcW w:w="1560" w:type="dxa"/>
            <w:vMerge/>
            <w:vAlign w:val="center"/>
          </w:tcPr>
          <w:p w14:paraId="55D09500" w14:textId="77777777" w:rsidR="00637684" w:rsidRDefault="00637684"/>
        </w:tc>
        <w:tc>
          <w:tcPr>
            <w:tcW w:w="4215" w:type="dxa"/>
            <w:tcBorders>
              <w:top w:val="single" w:sz="4" w:space="0" w:color="auto"/>
              <w:left w:val="nil"/>
              <w:bottom w:val="single" w:sz="4" w:space="0" w:color="auto"/>
              <w:right w:val="single" w:sz="4" w:space="0" w:color="auto"/>
            </w:tcBorders>
            <w:shd w:val="clear" w:color="auto" w:fill="E7E6E6"/>
            <w:tcMar>
              <w:top w:w="15" w:type="dxa"/>
              <w:left w:w="15" w:type="dxa"/>
              <w:right w:w="15" w:type="dxa"/>
            </w:tcMar>
            <w:vAlign w:val="center"/>
          </w:tcPr>
          <w:p w14:paraId="5A985C1C" w14:textId="730919E3"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4.  Pietryčių bokšto liekanos (29967);</w:t>
            </w:r>
          </w:p>
        </w:tc>
      </w:tr>
      <w:tr w:rsidR="590A7C1C" w14:paraId="41B5F334" w14:textId="77777777" w:rsidTr="359A3020">
        <w:trPr>
          <w:trHeight w:val="300"/>
        </w:trPr>
        <w:tc>
          <w:tcPr>
            <w:tcW w:w="390" w:type="dxa"/>
            <w:vMerge/>
            <w:vAlign w:val="center"/>
          </w:tcPr>
          <w:p w14:paraId="4CD0C23A" w14:textId="77777777" w:rsidR="00637684" w:rsidRDefault="00637684"/>
        </w:tc>
        <w:tc>
          <w:tcPr>
            <w:tcW w:w="795" w:type="dxa"/>
            <w:vMerge/>
            <w:vAlign w:val="center"/>
          </w:tcPr>
          <w:p w14:paraId="792FCA20" w14:textId="77777777" w:rsidR="00637684" w:rsidRDefault="00637684"/>
        </w:tc>
        <w:tc>
          <w:tcPr>
            <w:tcW w:w="2265" w:type="dxa"/>
            <w:vMerge/>
            <w:vAlign w:val="center"/>
          </w:tcPr>
          <w:p w14:paraId="07081CBB" w14:textId="77777777" w:rsidR="00637684" w:rsidRDefault="00637684"/>
        </w:tc>
        <w:tc>
          <w:tcPr>
            <w:tcW w:w="2565" w:type="dxa"/>
            <w:vMerge/>
            <w:vAlign w:val="center"/>
          </w:tcPr>
          <w:p w14:paraId="207C3BE6" w14:textId="77777777" w:rsidR="00637684" w:rsidRDefault="00637684"/>
        </w:tc>
        <w:tc>
          <w:tcPr>
            <w:tcW w:w="1890" w:type="dxa"/>
            <w:vMerge/>
            <w:vAlign w:val="center"/>
          </w:tcPr>
          <w:p w14:paraId="427C89C6" w14:textId="77777777" w:rsidR="00637684" w:rsidRDefault="00637684"/>
        </w:tc>
        <w:tc>
          <w:tcPr>
            <w:tcW w:w="1560" w:type="dxa"/>
            <w:vMerge/>
            <w:vAlign w:val="center"/>
          </w:tcPr>
          <w:p w14:paraId="78106563" w14:textId="77777777" w:rsidR="00637684" w:rsidRDefault="00637684"/>
        </w:tc>
        <w:tc>
          <w:tcPr>
            <w:tcW w:w="4215" w:type="dxa"/>
            <w:tcBorders>
              <w:top w:val="single" w:sz="4" w:space="0" w:color="auto"/>
              <w:left w:val="nil"/>
              <w:bottom w:val="single" w:sz="4" w:space="0" w:color="auto"/>
              <w:right w:val="single" w:sz="4" w:space="0" w:color="auto"/>
            </w:tcBorders>
            <w:shd w:val="clear" w:color="auto" w:fill="E7E6E6"/>
            <w:tcMar>
              <w:top w:w="15" w:type="dxa"/>
              <w:left w:w="15" w:type="dxa"/>
              <w:right w:w="15" w:type="dxa"/>
            </w:tcMar>
            <w:vAlign w:val="center"/>
          </w:tcPr>
          <w:p w14:paraId="14FFAE70" w14:textId="146447D5"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5.  Pietvakarių bokšto liekanos (29968);</w:t>
            </w:r>
          </w:p>
        </w:tc>
      </w:tr>
      <w:tr w:rsidR="590A7C1C" w14:paraId="62B0D4A8" w14:textId="77777777" w:rsidTr="359A3020">
        <w:trPr>
          <w:trHeight w:val="300"/>
        </w:trPr>
        <w:tc>
          <w:tcPr>
            <w:tcW w:w="390" w:type="dxa"/>
            <w:vMerge/>
            <w:vAlign w:val="center"/>
          </w:tcPr>
          <w:p w14:paraId="2036559E" w14:textId="77777777" w:rsidR="00637684" w:rsidRDefault="00637684"/>
        </w:tc>
        <w:tc>
          <w:tcPr>
            <w:tcW w:w="795" w:type="dxa"/>
            <w:vMerge/>
            <w:vAlign w:val="center"/>
          </w:tcPr>
          <w:p w14:paraId="0D78358C" w14:textId="77777777" w:rsidR="00637684" w:rsidRDefault="00637684"/>
        </w:tc>
        <w:tc>
          <w:tcPr>
            <w:tcW w:w="2265" w:type="dxa"/>
            <w:vMerge/>
            <w:vAlign w:val="center"/>
          </w:tcPr>
          <w:p w14:paraId="07AC000E" w14:textId="77777777" w:rsidR="00637684" w:rsidRDefault="00637684"/>
        </w:tc>
        <w:tc>
          <w:tcPr>
            <w:tcW w:w="2565" w:type="dxa"/>
            <w:vMerge/>
            <w:vAlign w:val="center"/>
          </w:tcPr>
          <w:p w14:paraId="2F2AD385" w14:textId="77777777" w:rsidR="00637684" w:rsidRDefault="00637684"/>
        </w:tc>
        <w:tc>
          <w:tcPr>
            <w:tcW w:w="1890" w:type="dxa"/>
            <w:vMerge/>
            <w:vAlign w:val="center"/>
          </w:tcPr>
          <w:p w14:paraId="1B27AED1" w14:textId="77777777" w:rsidR="00637684" w:rsidRDefault="00637684"/>
        </w:tc>
        <w:tc>
          <w:tcPr>
            <w:tcW w:w="1560" w:type="dxa"/>
            <w:vMerge/>
            <w:vAlign w:val="center"/>
          </w:tcPr>
          <w:p w14:paraId="62AECEE1" w14:textId="77777777" w:rsidR="00637684" w:rsidRDefault="00637684"/>
        </w:tc>
        <w:tc>
          <w:tcPr>
            <w:tcW w:w="4215" w:type="dxa"/>
            <w:tcBorders>
              <w:top w:val="single" w:sz="4" w:space="0" w:color="auto"/>
              <w:left w:val="nil"/>
              <w:bottom w:val="single" w:sz="4" w:space="0" w:color="auto"/>
              <w:right w:val="single" w:sz="4" w:space="0" w:color="auto"/>
            </w:tcBorders>
            <w:shd w:val="clear" w:color="auto" w:fill="E7E6E6"/>
            <w:tcMar>
              <w:top w:w="15" w:type="dxa"/>
              <w:left w:w="15" w:type="dxa"/>
              <w:right w:w="15" w:type="dxa"/>
            </w:tcMar>
            <w:vAlign w:val="center"/>
          </w:tcPr>
          <w:p w14:paraId="1ED9098A" w14:textId="4D60ECD1"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6.  Šiaurės vakarų bokšto liekanos (29969);</w:t>
            </w:r>
          </w:p>
        </w:tc>
      </w:tr>
      <w:tr w:rsidR="590A7C1C" w14:paraId="74E07BAF" w14:textId="77777777" w:rsidTr="359A3020">
        <w:trPr>
          <w:trHeight w:val="300"/>
        </w:trPr>
        <w:tc>
          <w:tcPr>
            <w:tcW w:w="390" w:type="dxa"/>
            <w:vMerge/>
            <w:vAlign w:val="center"/>
          </w:tcPr>
          <w:p w14:paraId="209798D6" w14:textId="77777777" w:rsidR="00637684" w:rsidRDefault="00637684"/>
        </w:tc>
        <w:tc>
          <w:tcPr>
            <w:tcW w:w="795" w:type="dxa"/>
            <w:vMerge/>
            <w:vAlign w:val="center"/>
          </w:tcPr>
          <w:p w14:paraId="4280B04B" w14:textId="77777777" w:rsidR="00637684" w:rsidRDefault="00637684"/>
        </w:tc>
        <w:tc>
          <w:tcPr>
            <w:tcW w:w="2265" w:type="dxa"/>
            <w:vMerge/>
            <w:vAlign w:val="center"/>
          </w:tcPr>
          <w:p w14:paraId="1593D6C5" w14:textId="77777777" w:rsidR="00637684" w:rsidRDefault="00637684"/>
        </w:tc>
        <w:tc>
          <w:tcPr>
            <w:tcW w:w="2565" w:type="dxa"/>
            <w:vMerge/>
            <w:vAlign w:val="center"/>
          </w:tcPr>
          <w:p w14:paraId="3B897CC4" w14:textId="77777777" w:rsidR="00637684" w:rsidRDefault="00637684"/>
        </w:tc>
        <w:tc>
          <w:tcPr>
            <w:tcW w:w="1890" w:type="dxa"/>
            <w:vMerge/>
            <w:vAlign w:val="center"/>
          </w:tcPr>
          <w:p w14:paraId="20B863D6" w14:textId="77777777" w:rsidR="00637684" w:rsidRDefault="00637684"/>
        </w:tc>
        <w:tc>
          <w:tcPr>
            <w:tcW w:w="1560" w:type="dxa"/>
            <w:vMerge/>
            <w:vAlign w:val="center"/>
          </w:tcPr>
          <w:p w14:paraId="52E60238" w14:textId="77777777" w:rsidR="00637684" w:rsidRDefault="00637684"/>
        </w:tc>
        <w:tc>
          <w:tcPr>
            <w:tcW w:w="4215" w:type="dxa"/>
            <w:tcBorders>
              <w:top w:val="single" w:sz="4" w:space="0" w:color="auto"/>
              <w:left w:val="nil"/>
              <w:bottom w:val="single" w:sz="4" w:space="0" w:color="auto"/>
              <w:right w:val="single" w:sz="4" w:space="0" w:color="auto"/>
            </w:tcBorders>
            <w:shd w:val="clear" w:color="auto" w:fill="E7E6E6"/>
            <w:tcMar>
              <w:top w:w="15" w:type="dxa"/>
              <w:left w:w="15" w:type="dxa"/>
              <w:right w:w="15" w:type="dxa"/>
            </w:tcMar>
            <w:vAlign w:val="center"/>
          </w:tcPr>
          <w:p w14:paraId="7395440C" w14:textId="22BCC943"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7.  Vakarų kazemato liekanos (29970);</w:t>
            </w:r>
          </w:p>
        </w:tc>
      </w:tr>
      <w:tr w:rsidR="590A7C1C" w14:paraId="34555744" w14:textId="77777777" w:rsidTr="359A3020">
        <w:trPr>
          <w:trHeight w:val="300"/>
        </w:trPr>
        <w:tc>
          <w:tcPr>
            <w:tcW w:w="390" w:type="dxa"/>
            <w:vMerge/>
            <w:vAlign w:val="center"/>
          </w:tcPr>
          <w:p w14:paraId="7D124355" w14:textId="77777777" w:rsidR="00637684" w:rsidRDefault="00637684"/>
        </w:tc>
        <w:tc>
          <w:tcPr>
            <w:tcW w:w="795" w:type="dxa"/>
            <w:vMerge/>
            <w:vAlign w:val="center"/>
          </w:tcPr>
          <w:p w14:paraId="18B8EE88" w14:textId="77777777" w:rsidR="00637684" w:rsidRDefault="00637684"/>
        </w:tc>
        <w:tc>
          <w:tcPr>
            <w:tcW w:w="2265" w:type="dxa"/>
            <w:vMerge/>
            <w:vAlign w:val="center"/>
          </w:tcPr>
          <w:p w14:paraId="437FE9BD" w14:textId="77777777" w:rsidR="00637684" w:rsidRDefault="00637684"/>
        </w:tc>
        <w:tc>
          <w:tcPr>
            <w:tcW w:w="2565" w:type="dxa"/>
            <w:vMerge/>
            <w:vAlign w:val="center"/>
          </w:tcPr>
          <w:p w14:paraId="12A0B36B" w14:textId="77777777" w:rsidR="00637684" w:rsidRDefault="00637684"/>
        </w:tc>
        <w:tc>
          <w:tcPr>
            <w:tcW w:w="1890" w:type="dxa"/>
            <w:vMerge/>
            <w:vAlign w:val="center"/>
          </w:tcPr>
          <w:p w14:paraId="286FE791" w14:textId="77777777" w:rsidR="00637684" w:rsidRDefault="00637684"/>
        </w:tc>
        <w:tc>
          <w:tcPr>
            <w:tcW w:w="1560" w:type="dxa"/>
            <w:vMerge/>
            <w:vAlign w:val="center"/>
          </w:tcPr>
          <w:p w14:paraId="3285F2DB" w14:textId="77777777" w:rsidR="00637684" w:rsidRDefault="00637684"/>
        </w:tc>
        <w:tc>
          <w:tcPr>
            <w:tcW w:w="4215" w:type="dxa"/>
            <w:tcBorders>
              <w:top w:val="single" w:sz="4" w:space="0" w:color="auto"/>
              <w:left w:val="nil"/>
              <w:bottom w:val="single" w:sz="4" w:space="0" w:color="auto"/>
              <w:right w:val="single" w:sz="4" w:space="0" w:color="auto"/>
            </w:tcBorders>
            <w:shd w:val="clear" w:color="auto" w:fill="E7E6E6"/>
            <w:tcMar>
              <w:top w:w="15" w:type="dxa"/>
              <w:left w:w="15" w:type="dxa"/>
              <w:right w:w="15" w:type="dxa"/>
            </w:tcMar>
            <w:vAlign w:val="center"/>
          </w:tcPr>
          <w:p w14:paraId="3677AD70" w14:textId="75B28977"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8.  Rytų kazemato liekanos (29971);</w:t>
            </w:r>
          </w:p>
        </w:tc>
      </w:tr>
      <w:tr w:rsidR="590A7C1C" w14:paraId="0F2F57A0" w14:textId="77777777" w:rsidTr="359A3020">
        <w:trPr>
          <w:trHeight w:val="300"/>
        </w:trPr>
        <w:tc>
          <w:tcPr>
            <w:tcW w:w="390" w:type="dxa"/>
            <w:vMerge/>
            <w:vAlign w:val="center"/>
          </w:tcPr>
          <w:p w14:paraId="04A59486" w14:textId="77777777" w:rsidR="00637684" w:rsidRDefault="00637684"/>
        </w:tc>
        <w:tc>
          <w:tcPr>
            <w:tcW w:w="795" w:type="dxa"/>
            <w:vMerge/>
            <w:vAlign w:val="center"/>
          </w:tcPr>
          <w:p w14:paraId="4803FAEB" w14:textId="77777777" w:rsidR="00637684" w:rsidRDefault="00637684"/>
        </w:tc>
        <w:tc>
          <w:tcPr>
            <w:tcW w:w="2265" w:type="dxa"/>
            <w:vMerge/>
            <w:vAlign w:val="center"/>
          </w:tcPr>
          <w:p w14:paraId="1A36532F" w14:textId="77777777" w:rsidR="00637684" w:rsidRDefault="00637684"/>
        </w:tc>
        <w:tc>
          <w:tcPr>
            <w:tcW w:w="2565" w:type="dxa"/>
            <w:vMerge/>
            <w:vAlign w:val="center"/>
          </w:tcPr>
          <w:p w14:paraId="4085DBA0" w14:textId="77777777" w:rsidR="00637684" w:rsidRDefault="00637684"/>
        </w:tc>
        <w:tc>
          <w:tcPr>
            <w:tcW w:w="1890" w:type="dxa"/>
            <w:vMerge/>
            <w:vAlign w:val="center"/>
          </w:tcPr>
          <w:p w14:paraId="325C28CE" w14:textId="77777777" w:rsidR="00637684" w:rsidRDefault="00637684"/>
        </w:tc>
        <w:tc>
          <w:tcPr>
            <w:tcW w:w="1560" w:type="dxa"/>
            <w:vMerge/>
            <w:vAlign w:val="center"/>
          </w:tcPr>
          <w:p w14:paraId="53C8D825" w14:textId="77777777" w:rsidR="00637684" w:rsidRDefault="00637684"/>
        </w:tc>
        <w:tc>
          <w:tcPr>
            <w:tcW w:w="4215" w:type="dxa"/>
            <w:tcBorders>
              <w:top w:val="single" w:sz="4" w:space="0" w:color="auto"/>
              <w:left w:val="nil"/>
              <w:bottom w:val="single" w:sz="4" w:space="0" w:color="auto"/>
              <w:right w:val="single" w:sz="4" w:space="0" w:color="auto"/>
            </w:tcBorders>
            <w:shd w:val="clear" w:color="auto" w:fill="E7E6E6"/>
            <w:tcMar>
              <w:top w:w="15" w:type="dxa"/>
              <w:left w:w="15" w:type="dxa"/>
              <w:right w:w="15" w:type="dxa"/>
            </w:tcMar>
            <w:vAlign w:val="center"/>
          </w:tcPr>
          <w:p w14:paraId="653C49F5" w14:textId="7EF9A141"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9.  Pietų kazemato liekanos (29972);</w:t>
            </w:r>
          </w:p>
        </w:tc>
      </w:tr>
      <w:tr w:rsidR="590A7C1C" w14:paraId="658986BE" w14:textId="77777777" w:rsidTr="359A3020">
        <w:trPr>
          <w:trHeight w:val="300"/>
        </w:trPr>
        <w:tc>
          <w:tcPr>
            <w:tcW w:w="390" w:type="dxa"/>
            <w:vMerge/>
            <w:vAlign w:val="center"/>
          </w:tcPr>
          <w:p w14:paraId="29CC16DE" w14:textId="77777777" w:rsidR="00637684" w:rsidRDefault="00637684"/>
        </w:tc>
        <w:tc>
          <w:tcPr>
            <w:tcW w:w="795" w:type="dxa"/>
            <w:vMerge/>
            <w:vAlign w:val="center"/>
          </w:tcPr>
          <w:p w14:paraId="517FD1DD" w14:textId="77777777" w:rsidR="00637684" w:rsidRDefault="00637684"/>
        </w:tc>
        <w:tc>
          <w:tcPr>
            <w:tcW w:w="2265" w:type="dxa"/>
            <w:vMerge/>
            <w:vAlign w:val="center"/>
          </w:tcPr>
          <w:p w14:paraId="5D245644" w14:textId="77777777" w:rsidR="00637684" w:rsidRDefault="00637684"/>
        </w:tc>
        <w:tc>
          <w:tcPr>
            <w:tcW w:w="2565" w:type="dxa"/>
            <w:vMerge/>
            <w:vAlign w:val="center"/>
          </w:tcPr>
          <w:p w14:paraId="3620BFCB" w14:textId="77777777" w:rsidR="00637684" w:rsidRDefault="00637684"/>
        </w:tc>
        <w:tc>
          <w:tcPr>
            <w:tcW w:w="1890" w:type="dxa"/>
            <w:vMerge/>
            <w:vAlign w:val="center"/>
          </w:tcPr>
          <w:p w14:paraId="79C51699" w14:textId="77777777" w:rsidR="00637684" w:rsidRDefault="00637684"/>
        </w:tc>
        <w:tc>
          <w:tcPr>
            <w:tcW w:w="1560" w:type="dxa"/>
            <w:vMerge/>
            <w:vAlign w:val="center"/>
          </w:tcPr>
          <w:p w14:paraId="69EC3588" w14:textId="77777777" w:rsidR="00637684" w:rsidRDefault="00637684"/>
        </w:tc>
        <w:tc>
          <w:tcPr>
            <w:tcW w:w="4215" w:type="dxa"/>
            <w:tcBorders>
              <w:top w:val="single" w:sz="4" w:space="0" w:color="auto"/>
              <w:left w:val="nil"/>
              <w:bottom w:val="single" w:sz="4" w:space="0" w:color="auto"/>
              <w:right w:val="single" w:sz="4" w:space="0" w:color="auto"/>
            </w:tcBorders>
            <w:shd w:val="clear" w:color="auto" w:fill="E7E6E6"/>
            <w:tcMar>
              <w:top w:w="15" w:type="dxa"/>
              <w:left w:w="15" w:type="dxa"/>
              <w:right w:w="15" w:type="dxa"/>
            </w:tcMar>
            <w:vAlign w:val="center"/>
          </w:tcPr>
          <w:p w14:paraId="76AB0ADA" w14:textId="2F019FD0"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10.  Trikampio kazemato liekanos (29973);</w:t>
            </w:r>
          </w:p>
        </w:tc>
      </w:tr>
      <w:tr w:rsidR="590A7C1C" w14:paraId="50DE0E75" w14:textId="77777777" w:rsidTr="359A3020">
        <w:trPr>
          <w:trHeight w:val="300"/>
        </w:trPr>
        <w:tc>
          <w:tcPr>
            <w:tcW w:w="390" w:type="dxa"/>
            <w:vMerge/>
            <w:vAlign w:val="center"/>
          </w:tcPr>
          <w:p w14:paraId="7894CDA9" w14:textId="77777777" w:rsidR="00637684" w:rsidRDefault="00637684"/>
        </w:tc>
        <w:tc>
          <w:tcPr>
            <w:tcW w:w="795" w:type="dxa"/>
            <w:vMerge/>
            <w:vAlign w:val="center"/>
          </w:tcPr>
          <w:p w14:paraId="58F063E7" w14:textId="77777777" w:rsidR="00637684" w:rsidRDefault="00637684"/>
        </w:tc>
        <w:tc>
          <w:tcPr>
            <w:tcW w:w="2265" w:type="dxa"/>
            <w:vMerge/>
            <w:vAlign w:val="center"/>
          </w:tcPr>
          <w:p w14:paraId="12E1BD8D" w14:textId="77777777" w:rsidR="00637684" w:rsidRDefault="00637684"/>
        </w:tc>
        <w:tc>
          <w:tcPr>
            <w:tcW w:w="2565" w:type="dxa"/>
            <w:vMerge/>
            <w:vAlign w:val="center"/>
          </w:tcPr>
          <w:p w14:paraId="19EE9DFC" w14:textId="77777777" w:rsidR="00637684" w:rsidRDefault="00637684"/>
        </w:tc>
        <w:tc>
          <w:tcPr>
            <w:tcW w:w="1890" w:type="dxa"/>
            <w:vMerge/>
            <w:vAlign w:val="center"/>
          </w:tcPr>
          <w:p w14:paraId="70155BAC" w14:textId="77777777" w:rsidR="00637684" w:rsidRDefault="00637684"/>
        </w:tc>
        <w:tc>
          <w:tcPr>
            <w:tcW w:w="1560" w:type="dxa"/>
            <w:vMerge/>
            <w:vAlign w:val="center"/>
          </w:tcPr>
          <w:p w14:paraId="79A7914F" w14:textId="77777777" w:rsidR="00637684" w:rsidRDefault="00637684"/>
        </w:tc>
        <w:tc>
          <w:tcPr>
            <w:tcW w:w="4215" w:type="dxa"/>
            <w:tcBorders>
              <w:top w:val="single" w:sz="4" w:space="0" w:color="auto"/>
              <w:left w:val="nil"/>
              <w:bottom w:val="single" w:sz="4" w:space="0" w:color="auto"/>
              <w:right w:val="single" w:sz="4" w:space="0" w:color="auto"/>
            </w:tcBorders>
            <w:shd w:val="clear" w:color="auto" w:fill="E7E6E6"/>
            <w:tcMar>
              <w:top w:w="15" w:type="dxa"/>
              <w:left w:w="15" w:type="dxa"/>
              <w:right w:w="15" w:type="dxa"/>
            </w:tcMar>
            <w:vAlign w:val="center"/>
          </w:tcPr>
          <w:p w14:paraId="563E13EF" w14:textId="0BF9E3B7"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 xml:space="preserve">11.  Priešpilio gynybinės sienos liekanos (29974); </w:t>
            </w:r>
          </w:p>
        </w:tc>
      </w:tr>
      <w:tr w:rsidR="590A7C1C" w14:paraId="56705FC6" w14:textId="77777777" w:rsidTr="359A3020">
        <w:trPr>
          <w:trHeight w:val="300"/>
        </w:trPr>
        <w:tc>
          <w:tcPr>
            <w:tcW w:w="390" w:type="dxa"/>
            <w:vMerge w:val="restart"/>
            <w:tcBorders>
              <w:top w:val="nil"/>
              <w:left w:val="single" w:sz="4" w:space="0" w:color="auto"/>
              <w:bottom w:val="single" w:sz="4" w:space="0" w:color="auto"/>
              <w:right w:val="single" w:sz="4" w:space="0" w:color="auto"/>
            </w:tcBorders>
            <w:tcMar>
              <w:top w:w="15" w:type="dxa"/>
              <w:left w:w="15" w:type="dxa"/>
              <w:right w:w="15" w:type="dxa"/>
            </w:tcMar>
            <w:vAlign w:val="center"/>
          </w:tcPr>
          <w:p w14:paraId="3CB0FE76" w14:textId="2C602227" w:rsidR="590A7C1C" w:rsidRDefault="590A7C1C" w:rsidP="590A7C1C">
            <w:pPr>
              <w:jc w:val="center"/>
              <w:rPr>
                <w:rFonts w:ascii="Calibri" w:eastAsia="Calibri" w:hAnsi="Calibri" w:cs="Calibri"/>
                <w:color w:val="000000" w:themeColor="text1"/>
              </w:rPr>
            </w:pPr>
            <w:r w:rsidRPr="590A7C1C">
              <w:rPr>
                <w:rFonts w:ascii="Calibri" w:eastAsia="Calibri" w:hAnsi="Calibri" w:cs="Calibri"/>
                <w:color w:val="000000" w:themeColor="text1"/>
              </w:rPr>
              <w:t>6</w:t>
            </w:r>
          </w:p>
        </w:tc>
        <w:tc>
          <w:tcPr>
            <w:tcW w:w="795" w:type="dxa"/>
            <w:vMerge w:val="restart"/>
            <w:tcBorders>
              <w:top w:val="nil"/>
              <w:left w:val="single" w:sz="4" w:space="0" w:color="auto"/>
              <w:bottom w:val="single" w:sz="4" w:space="0" w:color="auto"/>
              <w:right w:val="single" w:sz="4" w:space="0" w:color="auto"/>
            </w:tcBorders>
            <w:tcMar>
              <w:top w:w="15" w:type="dxa"/>
              <w:left w:w="15" w:type="dxa"/>
              <w:right w:w="15" w:type="dxa"/>
            </w:tcMar>
            <w:vAlign w:val="center"/>
          </w:tcPr>
          <w:p w14:paraId="1DA8CB51" w14:textId="2CFC8404" w:rsidR="590A7C1C" w:rsidRDefault="590A7C1C" w:rsidP="590A7C1C">
            <w:pPr>
              <w:jc w:val="center"/>
              <w:rPr>
                <w:rFonts w:ascii="Calibri" w:eastAsia="Calibri" w:hAnsi="Calibri" w:cs="Calibri"/>
                <w:color w:val="000000" w:themeColor="text1"/>
              </w:rPr>
            </w:pPr>
            <w:r w:rsidRPr="590A7C1C">
              <w:rPr>
                <w:rFonts w:ascii="Calibri" w:eastAsia="Calibri" w:hAnsi="Calibri" w:cs="Calibri"/>
                <w:color w:val="000000" w:themeColor="text1"/>
              </w:rPr>
              <w:t>850</w:t>
            </w:r>
          </w:p>
        </w:tc>
        <w:tc>
          <w:tcPr>
            <w:tcW w:w="2265" w:type="dxa"/>
            <w:vMerge w:val="restart"/>
            <w:tcBorders>
              <w:top w:val="nil"/>
              <w:left w:val="single" w:sz="4" w:space="0" w:color="auto"/>
              <w:bottom w:val="single" w:sz="4" w:space="0" w:color="auto"/>
              <w:right w:val="single" w:sz="4" w:space="0" w:color="auto"/>
            </w:tcBorders>
            <w:tcMar>
              <w:top w:w="15" w:type="dxa"/>
              <w:left w:w="15" w:type="dxa"/>
              <w:right w:w="15" w:type="dxa"/>
            </w:tcMar>
            <w:vAlign w:val="center"/>
          </w:tcPr>
          <w:p w14:paraId="046275CF" w14:textId="39800EE8"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Šv. Apaštalų Petro ir Povilo katedros kompleksas</w:t>
            </w:r>
          </w:p>
        </w:tc>
        <w:tc>
          <w:tcPr>
            <w:tcW w:w="2565" w:type="dxa"/>
            <w:vMerge w:val="restart"/>
            <w:tcBorders>
              <w:top w:val="nil"/>
              <w:left w:val="single" w:sz="4" w:space="0" w:color="auto"/>
              <w:bottom w:val="single" w:sz="4" w:space="0" w:color="auto"/>
              <w:right w:val="single" w:sz="4" w:space="0" w:color="auto"/>
            </w:tcBorders>
            <w:tcMar>
              <w:top w:w="15" w:type="dxa"/>
              <w:left w:w="15" w:type="dxa"/>
              <w:right w:w="15" w:type="dxa"/>
            </w:tcMar>
            <w:vAlign w:val="center"/>
          </w:tcPr>
          <w:p w14:paraId="501AF58A" w14:textId="29D2E27E"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Šiaulių miesto sav., Šiaulių m., Aušros tak. 1</w:t>
            </w:r>
          </w:p>
        </w:tc>
        <w:tc>
          <w:tcPr>
            <w:tcW w:w="1890" w:type="dxa"/>
            <w:vMerge w:val="restart"/>
            <w:tcBorders>
              <w:top w:val="nil"/>
              <w:left w:val="single" w:sz="4" w:space="0" w:color="auto"/>
              <w:bottom w:val="single" w:sz="4" w:space="0" w:color="auto"/>
              <w:right w:val="single" w:sz="4" w:space="0" w:color="auto"/>
            </w:tcBorders>
            <w:tcMar>
              <w:top w:w="15" w:type="dxa"/>
              <w:left w:w="15" w:type="dxa"/>
              <w:right w:w="15" w:type="dxa"/>
            </w:tcMar>
            <w:vAlign w:val="center"/>
          </w:tcPr>
          <w:p w14:paraId="5E1B3C91" w14:textId="74B67400" w:rsidR="590A7C1C" w:rsidRDefault="590A7C1C" w:rsidP="590A7C1C">
            <w:pPr>
              <w:jc w:val="center"/>
              <w:rPr>
                <w:rFonts w:ascii="Calibri" w:eastAsia="Calibri" w:hAnsi="Calibri" w:cs="Calibri"/>
                <w:color w:val="000000" w:themeColor="text1"/>
              </w:rPr>
            </w:pPr>
            <w:r w:rsidRPr="590A7C1C">
              <w:rPr>
                <w:rFonts w:ascii="Calibri" w:eastAsia="Calibri" w:hAnsi="Calibri" w:cs="Calibri"/>
                <w:color w:val="000000" w:themeColor="text1"/>
              </w:rPr>
              <w:t>4400-0613-2890</w:t>
            </w:r>
          </w:p>
        </w:tc>
        <w:tc>
          <w:tcPr>
            <w:tcW w:w="1560" w:type="dxa"/>
            <w:vMerge w:val="restart"/>
            <w:tcBorders>
              <w:top w:val="nil"/>
              <w:left w:val="single" w:sz="4" w:space="0" w:color="auto"/>
              <w:bottom w:val="single" w:sz="4" w:space="0" w:color="auto"/>
              <w:right w:val="single" w:sz="4" w:space="0" w:color="auto"/>
            </w:tcBorders>
            <w:tcMar>
              <w:top w:w="15" w:type="dxa"/>
              <w:left w:w="15" w:type="dxa"/>
              <w:right w:w="15" w:type="dxa"/>
            </w:tcMar>
            <w:vAlign w:val="center"/>
          </w:tcPr>
          <w:p w14:paraId="4450AE3B" w14:textId="15EB9A4A"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Lietuvos Respublika</w:t>
            </w:r>
          </w:p>
        </w:tc>
        <w:tc>
          <w:tcPr>
            <w:tcW w:w="421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4CEE49B0" w14:textId="0312F3DB"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1.  Šiaulių Šv. apaštalų Petro ir Povilo katedros komplekso Šv. apaštalų Petro ir Povilo katedra (23671);</w:t>
            </w:r>
          </w:p>
        </w:tc>
      </w:tr>
      <w:tr w:rsidR="590A7C1C" w14:paraId="55E1C2A6" w14:textId="77777777" w:rsidTr="359A3020">
        <w:trPr>
          <w:trHeight w:val="300"/>
        </w:trPr>
        <w:tc>
          <w:tcPr>
            <w:tcW w:w="390" w:type="dxa"/>
            <w:vMerge/>
            <w:vAlign w:val="center"/>
          </w:tcPr>
          <w:p w14:paraId="578BCF75" w14:textId="77777777" w:rsidR="00637684" w:rsidRDefault="00637684"/>
        </w:tc>
        <w:tc>
          <w:tcPr>
            <w:tcW w:w="795" w:type="dxa"/>
            <w:vMerge/>
            <w:vAlign w:val="center"/>
          </w:tcPr>
          <w:p w14:paraId="031957FD" w14:textId="77777777" w:rsidR="00637684" w:rsidRDefault="00637684"/>
        </w:tc>
        <w:tc>
          <w:tcPr>
            <w:tcW w:w="2265" w:type="dxa"/>
            <w:vMerge/>
            <w:vAlign w:val="center"/>
          </w:tcPr>
          <w:p w14:paraId="5E2C3C97" w14:textId="77777777" w:rsidR="00637684" w:rsidRDefault="00637684"/>
        </w:tc>
        <w:tc>
          <w:tcPr>
            <w:tcW w:w="2565" w:type="dxa"/>
            <w:vMerge/>
            <w:vAlign w:val="center"/>
          </w:tcPr>
          <w:p w14:paraId="4BCBBD2D" w14:textId="77777777" w:rsidR="00637684" w:rsidRDefault="00637684"/>
        </w:tc>
        <w:tc>
          <w:tcPr>
            <w:tcW w:w="1890" w:type="dxa"/>
            <w:vMerge/>
            <w:vAlign w:val="center"/>
          </w:tcPr>
          <w:p w14:paraId="69FA4246" w14:textId="77777777" w:rsidR="00637684" w:rsidRDefault="00637684"/>
        </w:tc>
        <w:tc>
          <w:tcPr>
            <w:tcW w:w="1560" w:type="dxa"/>
            <w:vMerge/>
            <w:vAlign w:val="center"/>
          </w:tcPr>
          <w:p w14:paraId="4FAF2760" w14:textId="77777777" w:rsidR="00637684" w:rsidRDefault="00637684"/>
        </w:tc>
        <w:tc>
          <w:tcPr>
            <w:tcW w:w="4215" w:type="dxa"/>
            <w:tcBorders>
              <w:top w:val="single" w:sz="4" w:space="0" w:color="auto"/>
              <w:left w:val="nil"/>
              <w:bottom w:val="single" w:sz="4" w:space="0" w:color="auto"/>
              <w:right w:val="single" w:sz="4" w:space="0" w:color="auto"/>
            </w:tcBorders>
            <w:tcMar>
              <w:top w:w="15" w:type="dxa"/>
              <w:left w:w="15" w:type="dxa"/>
              <w:right w:w="15" w:type="dxa"/>
            </w:tcMar>
            <w:vAlign w:val="center"/>
          </w:tcPr>
          <w:p w14:paraId="1CC82E91" w14:textId="02792B0A"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 xml:space="preserve">2.  Šiaulių Šv. apaštalų Petro ir Povilo katedros komplekso šventoriaus tvora ir vartai (23672); </w:t>
            </w:r>
          </w:p>
        </w:tc>
      </w:tr>
      <w:tr w:rsidR="590A7C1C" w14:paraId="28807656" w14:textId="77777777" w:rsidTr="359A3020">
        <w:trPr>
          <w:trHeight w:val="300"/>
        </w:trPr>
        <w:tc>
          <w:tcPr>
            <w:tcW w:w="390" w:type="dxa"/>
            <w:vMerge w:val="restart"/>
            <w:tcBorders>
              <w:top w:val="nil"/>
              <w:left w:val="single" w:sz="4" w:space="0" w:color="auto"/>
              <w:bottom w:val="single" w:sz="4" w:space="0" w:color="auto"/>
              <w:right w:val="single" w:sz="4" w:space="0" w:color="auto"/>
            </w:tcBorders>
            <w:shd w:val="clear" w:color="auto" w:fill="E7E6E6"/>
            <w:tcMar>
              <w:top w:w="15" w:type="dxa"/>
              <w:left w:w="15" w:type="dxa"/>
              <w:right w:w="15" w:type="dxa"/>
            </w:tcMar>
            <w:vAlign w:val="center"/>
          </w:tcPr>
          <w:p w14:paraId="2342A2C5" w14:textId="506C632F" w:rsidR="590A7C1C" w:rsidRDefault="590A7C1C" w:rsidP="590A7C1C">
            <w:pPr>
              <w:jc w:val="center"/>
              <w:rPr>
                <w:rFonts w:ascii="Calibri" w:eastAsia="Calibri" w:hAnsi="Calibri" w:cs="Calibri"/>
                <w:color w:val="000000" w:themeColor="text1"/>
              </w:rPr>
            </w:pPr>
            <w:r w:rsidRPr="590A7C1C">
              <w:rPr>
                <w:rFonts w:ascii="Calibri" w:eastAsia="Calibri" w:hAnsi="Calibri" w:cs="Calibri"/>
                <w:color w:val="000000" w:themeColor="text1"/>
              </w:rPr>
              <w:t>7</w:t>
            </w:r>
          </w:p>
        </w:tc>
        <w:tc>
          <w:tcPr>
            <w:tcW w:w="795" w:type="dxa"/>
            <w:vMerge w:val="restart"/>
            <w:tcBorders>
              <w:top w:val="nil"/>
              <w:left w:val="single" w:sz="4" w:space="0" w:color="auto"/>
              <w:bottom w:val="single" w:sz="4" w:space="0" w:color="auto"/>
              <w:right w:val="single" w:sz="4" w:space="0" w:color="auto"/>
            </w:tcBorders>
            <w:shd w:val="clear" w:color="auto" w:fill="E7E6E6"/>
            <w:tcMar>
              <w:top w:w="15" w:type="dxa"/>
              <w:left w:w="15" w:type="dxa"/>
              <w:right w:w="15" w:type="dxa"/>
            </w:tcMar>
            <w:vAlign w:val="center"/>
          </w:tcPr>
          <w:p w14:paraId="1E68C8BE" w14:textId="786BAD30" w:rsidR="590A7C1C" w:rsidRDefault="590A7C1C" w:rsidP="590A7C1C">
            <w:pPr>
              <w:jc w:val="center"/>
              <w:rPr>
                <w:rFonts w:ascii="Calibri" w:eastAsia="Calibri" w:hAnsi="Calibri" w:cs="Calibri"/>
                <w:color w:val="000000" w:themeColor="text1"/>
              </w:rPr>
            </w:pPr>
            <w:r w:rsidRPr="590A7C1C">
              <w:rPr>
                <w:rFonts w:ascii="Calibri" w:eastAsia="Calibri" w:hAnsi="Calibri" w:cs="Calibri"/>
                <w:color w:val="000000" w:themeColor="text1"/>
              </w:rPr>
              <w:t>1019</w:t>
            </w:r>
          </w:p>
        </w:tc>
        <w:tc>
          <w:tcPr>
            <w:tcW w:w="2265" w:type="dxa"/>
            <w:vMerge w:val="restart"/>
            <w:tcBorders>
              <w:top w:val="nil"/>
              <w:left w:val="single" w:sz="4" w:space="0" w:color="auto"/>
              <w:bottom w:val="single" w:sz="4" w:space="0" w:color="auto"/>
              <w:right w:val="single" w:sz="4" w:space="0" w:color="auto"/>
            </w:tcBorders>
            <w:shd w:val="clear" w:color="auto" w:fill="E7E6E6"/>
            <w:tcMar>
              <w:top w:w="15" w:type="dxa"/>
              <w:left w:w="15" w:type="dxa"/>
              <w:right w:w="15" w:type="dxa"/>
            </w:tcMar>
            <w:vAlign w:val="center"/>
          </w:tcPr>
          <w:p w14:paraId="6ADF36CE" w14:textId="3AC89473"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Telšių bernardinų vienuolyno ir kunigų seminarijos statinių kompleksas</w:t>
            </w:r>
          </w:p>
        </w:tc>
        <w:tc>
          <w:tcPr>
            <w:tcW w:w="2565" w:type="dxa"/>
            <w:vMerge w:val="restart"/>
            <w:tcBorders>
              <w:top w:val="nil"/>
              <w:left w:val="single" w:sz="4" w:space="0" w:color="auto"/>
              <w:bottom w:val="single" w:sz="4" w:space="0" w:color="auto"/>
              <w:right w:val="single" w:sz="4" w:space="0" w:color="auto"/>
            </w:tcBorders>
            <w:shd w:val="clear" w:color="auto" w:fill="E7E6E6"/>
            <w:tcMar>
              <w:top w:w="15" w:type="dxa"/>
              <w:left w:w="15" w:type="dxa"/>
              <w:right w:w="15" w:type="dxa"/>
            </w:tcMar>
            <w:vAlign w:val="center"/>
          </w:tcPr>
          <w:p w14:paraId="0639B324" w14:textId="7674C4E9"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Telšių rajono sav., Telšių m., Katedros a. 2, 4, 6</w:t>
            </w:r>
          </w:p>
        </w:tc>
        <w:tc>
          <w:tcPr>
            <w:tcW w:w="1890" w:type="dxa"/>
            <w:vMerge w:val="restart"/>
            <w:tcBorders>
              <w:top w:val="nil"/>
              <w:left w:val="single" w:sz="4" w:space="0" w:color="auto"/>
              <w:bottom w:val="single" w:sz="4" w:space="0" w:color="auto"/>
              <w:right w:val="single" w:sz="4" w:space="0" w:color="auto"/>
            </w:tcBorders>
            <w:shd w:val="clear" w:color="auto" w:fill="E7E6E6"/>
            <w:tcMar>
              <w:top w:w="15" w:type="dxa"/>
              <w:left w:w="15" w:type="dxa"/>
              <w:right w:w="15" w:type="dxa"/>
            </w:tcMar>
            <w:vAlign w:val="center"/>
          </w:tcPr>
          <w:p w14:paraId="4E00B623" w14:textId="0DBB5B80" w:rsidR="590A7C1C" w:rsidRDefault="590A7C1C" w:rsidP="590A7C1C">
            <w:pPr>
              <w:jc w:val="center"/>
              <w:rPr>
                <w:rFonts w:ascii="Calibri" w:eastAsia="Calibri" w:hAnsi="Calibri" w:cs="Calibri"/>
                <w:color w:val="000000" w:themeColor="text1"/>
              </w:rPr>
            </w:pPr>
            <w:r w:rsidRPr="590A7C1C">
              <w:rPr>
                <w:rFonts w:ascii="Calibri" w:eastAsia="Calibri" w:hAnsi="Calibri" w:cs="Calibri"/>
                <w:color w:val="000000" w:themeColor="text1"/>
              </w:rPr>
              <w:t>7862-4000-1058</w:t>
            </w:r>
          </w:p>
        </w:tc>
        <w:tc>
          <w:tcPr>
            <w:tcW w:w="1560" w:type="dxa"/>
            <w:vMerge w:val="restart"/>
            <w:tcBorders>
              <w:top w:val="nil"/>
              <w:left w:val="single" w:sz="4" w:space="0" w:color="auto"/>
              <w:bottom w:val="single" w:sz="4" w:space="0" w:color="auto"/>
              <w:right w:val="single" w:sz="4" w:space="0" w:color="auto"/>
            </w:tcBorders>
            <w:shd w:val="clear" w:color="auto" w:fill="E7E6E6"/>
            <w:tcMar>
              <w:top w:w="15" w:type="dxa"/>
              <w:left w:w="15" w:type="dxa"/>
              <w:right w:w="15" w:type="dxa"/>
            </w:tcMar>
            <w:vAlign w:val="center"/>
          </w:tcPr>
          <w:p w14:paraId="5B21B2D4" w14:textId="02DB4CFB"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 xml:space="preserve">Telšių I Šv. Antano Paduviečio parapija Telšių Vyskupo Vincento </w:t>
            </w:r>
            <w:r w:rsidRPr="590A7C1C">
              <w:rPr>
                <w:rFonts w:ascii="Calibri" w:eastAsia="Calibri" w:hAnsi="Calibri" w:cs="Calibri"/>
                <w:color w:val="000000" w:themeColor="text1"/>
              </w:rPr>
              <w:lastRenderedPageBreak/>
              <w:t>Borisevičiaus kunigų seminarija</w:t>
            </w:r>
          </w:p>
        </w:tc>
        <w:tc>
          <w:tcPr>
            <w:tcW w:w="4215" w:type="dxa"/>
            <w:tcBorders>
              <w:top w:val="single" w:sz="4" w:space="0" w:color="auto"/>
              <w:left w:val="single" w:sz="4" w:space="0" w:color="auto"/>
              <w:bottom w:val="single" w:sz="4" w:space="0" w:color="auto"/>
              <w:right w:val="single" w:sz="4" w:space="0" w:color="auto"/>
            </w:tcBorders>
            <w:shd w:val="clear" w:color="auto" w:fill="E7E6E6"/>
            <w:tcMar>
              <w:top w:w="15" w:type="dxa"/>
              <w:left w:w="15" w:type="dxa"/>
              <w:right w:w="15" w:type="dxa"/>
            </w:tcMar>
            <w:vAlign w:val="center"/>
          </w:tcPr>
          <w:p w14:paraId="7291550E" w14:textId="210DD5F6"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lastRenderedPageBreak/>
              <w:t>1.  Telšių bernardinų vienuolyno ir kunigų seminarijos statinių komplekso Šv. Antano Paduviečio Katedra (26959);</w:t>
            </w:r>
          </w:p>
        </w:tc>
      </w:tr>
      <w:tr w:rsidR="590A7C1C" w14:paraId="28FE4CAB" w14:textId="77777777" w:rsidTr="359A3020">
        <w:trPr>
          <w:trHeight w:val="300"/>
        </w:trPr>
        <w:tc>
          <w:tcPr>
            <w:tcW w:w="390" w:type="dxa"/>
            <w:vMerge/>
            <w:vAlign w:val="center"/>
          </w:tcPr>
          <w:p w14:paraId="22075DC4" w14:textId="77777777" w:rsidR="00637684" w:rsidRDefault="00637684"/>
        </w:tc>
        <w:tc>
          <w:tcPr>
            <w:tcW w:w="795" w:type="dxa"/>
            <w:vMerge/>
            <w:vAlign w:val="center"/>
          </w:tcPr>
          <w:p w14:paraId="7A4B3B35" w14:textId="77777777" w:rsidR="00637684" w:rsidRDefault="00637684"/>
        </w:tc>
        <w:tc>
          <w:tcPr>
            <w:tcW w:w="2265" w:type="dxa"/>
            <w:vMerge/>
            <w:vAlign w:val="center"/>
          </w:tcPr>
          <w:p w14:paraId="6F9B3211" w14:textId="77777777" w:rsidR="00637684" w:rsidRDefault="00637684"/>
        </w:tc>
        <w:tc>
          <w:tcPr>
            <w:tcW w:w="2565" w:type="dxa"/>
            <w:vMerge/>
            <w:vAlign w:val="center"/>
          </w:tcPr>
          <w:p w14:paraId="0F99E47A" w14:textId="77777777" w:rsidR="00637684" w:rsidRDefault="00637684"/>
        </w:tc>
        <w:tc>
          <w:tcPr>
            <w:tcW w:w="1890" w:type="dxa"/>
            <w:vMerge/>
            <w:vAlign w:val="center"/>
          </w:tcPr>
          <w:p w14:paraId="575A4C99" w14:textId="77777777" w:rsidR="00637684" w:rsidRDefault="00637684"/>
        </w:tc>
        <w:tc>
          <w:tcPr>
            <w:tcW w:w="1560" w:type="dxa"/>
            <w:vMerge/>
            <w:vAlign w:val="center"/>
          </w:tcPr>
          <w:p w14:paraId="5DF3BF39" w14:textId="77777777" w:rsidR="00637684" w:rsidRDefault="00637684"/>
        </w:tc>
        <w:tc>
          <w:tcPr>
            <w:tcW w:w="4215" w:type="dxa"/>
            <w:tcBorders>
              <w:top w:val="single" w:sz="4" w:space="0" w:color="auto"/>
              <w:left w:val="nil"/>
              <w:bottom w:val="single" w:sz="4" w:space="0" w:color="auto"/>
              <w:right w:val="single" w:sz="4" w:space="0" w:color="auto"/>
            </w:tcBorders>
            <w:shd w:val="clear" w:color="auto" w:fill="E7E6E6"/>
            <w:tcMar>
              <w:top w:w="15" w:type="dxa"/>
              <w:left w:w="15" w:type="dxa"/>
              <w:right w:w="15" w:type="dxa"/>
            </w:tcMar>
            <w:vAlign w:val="center"/>
          </w:tcPr>
          <w:p w14:paraId="113770CF" w14:textId="4F0FE22C"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2.  Telšių bernardinų vienuolyno ir kunigų seminarijos statinių komplekso vienuolyno namas (26960);</w:t>
            </w:r>
          </w:p>
        </w:tc>
      </w:tr>
      <w:tr w:rsidR="590A7C1C" w14:paraId="2C16ED59" w14:textId="77777777" w:rsidTr="359A3020">
        <w:trPr>
          <w:trHeight w:val="300"/>
        </w:trPr>
        <w:tc>
          <w:tcPr>
            <w:tcW w:w="390" w:type="dxa"/>
            <w:vMerge/>
            <w:vAlign w:val="center"/>
          </w:tcPr>
          <w:p w14:paraId="1BCD5EC1" w14:textId="77777777" w:rsidR="00637684" w:rsidRDefault="00637684"/>
        </w:tc>
        <w:tc>
          <w:tcPr>
            <w:tcW w:w="795" w:type="dxa"/>
            <w:vMerge/>
            <w:vAlign w:val="center"/>
          </w:tcPr>
          <w:p w14:paraId="0112D2DD" w14:textId="77777777" w:rsidR="00637684" w:rsidRDefault="00637684"/>
        </w:tc>
        <w:tc>
          <w:tcPr>
            <w:tcW w:w="2265" w:type="dxa"/>
            <w:vMerge/>
            <w:vAlign w:val="center"/>
          </w:tcPr>
          <w:p w14:paraId="2486EB43" w14:textId="77777777" w:rsidR="00637684" w:rsidRDefault="00637684"/>
        </w:tc>
        <w:tc>
          <w:tcPr>
            <w:tcW w:w="2565" w:type="dxa"/>
            <w:vMerge/>
            <w:vAlign w:val="center"/>
          </w:tcPr>
          <w:p w14:paraId="01561D85" w14:textId="77777777" w:rsidR="00637684" w:rsidRDefault="00637684"/>
        </w:tc>
        <w:tc>
          <w:tcPr>
            <w:tcW w:w="1890" w:type="dxa"/>
            <w:vMerge/>
            <w:vAlign w:val="center"/>
          </w:tcPr>
          <w:p w14:paraId="00674807" w14:textId="77777777" w:rsidR="00637684" w:rsidRDefault="00637684"/>
        </w:tc>
        <w:tc>
          <w:tcPr>
            <w:tcW w:w="1560" w:type="dxa"/>
            <w:vMerge/>
            <w:vAlign w:val="center"/>
          </w:tcPr>
          <w:p w14:paraId="30B2DB4A" w14:textId="77777777" w:rsidR="00637684" w:rsidRDefault="00637684"/>
        </w:tc>
        <w:tc>
          <w:tcPr>
            <w:tcW w:w="4215" w:type="dxa"/>
            <w:tcBorders>
              <w:top w:val="single" w:sz="4" w:space="0" w:color="auto"/>
              <w:left w:val="nil"/>
              <w:bottom w:val="single" w:sz="4" w:space="0" w:color="auto"/>
              <w:right w:val="single" w:sz="4" w:space="0" w:color="auto"/>
            </w:tcBorders>
            <w:shd w:val="clear" w:color="auto" w:fill="E7E6E6"/>
            <w:tcMar>
              <w:top w:w="15" w:type="dxa"/>
              <w:left w:w="15" w:type="dxa"/>
              <w:right w:w="15" w:type="dxa"/>
            </w:tcMar>
            <w:vAlign w:val="center"/>
          </w:tcPr>
          <w:p w14:paraId="49AD05CC" w14:textId="156698EE"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3.  Telšių bernardinų vienuolyno ir kunigų seminarijos statinių komplekso kunigų seminarija (26962);</w:t>
            </w:r>
          </w:p>
        </w:tc>
      </w:tr>
      <w:tr w:rsidR="590A7C1C" w14:paraId="38B7CC79" w14:textId="77777777" w:rsidTr="359A3020">
        <w:trPr>
          <w:trHeight w:val="300"/>
        </w:trPr>
        <w:tc>
          <w:tcPr>
            <w:tcW w:w="390" w:type="dxa"/>
            <w:vMerge/>
            <w:vAlign w:val="center"/>
          </w:tcPr>
          <w:p w14:paraId="03DCF877" w14:textId="77777777" w:rsidR="00637684" w:rsidRDefault="00637684"/>
        </w:tc>
        <w:tc>
          <w:tcPr>
            <w:tcW w:w="795" w:type="dxa"/>
            <w:vMerge/>
            <w:vAlign w:val="center"/>
          </w:tcPr>
          <w:p w14:paraId="2FAD667C" w14:textId="77777777" w:rsidR="00637684" w:rsidRDefault="00637684"/>
        </w:tc>
        <w:tc>
          <w:tcPr>
            <w:tcW w:w="2265" w:type="dxa"/>
            <w:vMerge/>
            <w:vAlign w:val="center"/>
          </w:tcPr>
          <w:p w14:paraId="2F641DCC" w14:textId="77777777" w:rsidR="00637684" w:rsidRDefault="00637684"/>
        </w:tc>
        <w:tc>
          <w:tcPr>
            <w:tcW w:w="2565" w:type="dxa"/>
            <w:vMerge/>
            <w:vAlign w:val="center"/>
          </w:tcPr>
          <w:p w14:paraId="6D0A4548" w14:textId="77777777" w:rsidR="00637684" w:rsidRDefault="00637684"/>
        </w:tc>
        <w:tc>
          <w:tcPr>
            <w:tcW w:w="1890" w:type="dxa"/>
            <w:vMerge/>
            <w:vAlign w:val="center"/>
          </w:tcPr>
          <w:p w14:paraId="5EB58CF1" w14:textId="77777777" w:rsidR="00637684" w:rsidRDefault="00637684"/>
        </w:tc>
        <w:tc>
          <w:tcPr>
            <w:tcW w:w="1560" w:type="dxa"/>
            <w:vMerge/>
            <w:vAlign w:val="center"/>
          </w:tcPr>
          <w:p w14:paraId="16B3916B" w14:textId="77777777" w:rsidR="00637684" w:rsidRDefault="00637684"/>
        </w:tc>
        <w:tc>
          <w:tcPr>
            <w:tcW w:w="4215" w:type="dxa"/>
            <w:tcBorders>
              <w:top w:val="single" w:sz="4" w:space="0" w:color="auto"/>
              <w:left w:val="nil"/>
              <w:bottom w:val="single" w:sz="4" w:space="0" w:color="auto"/>
              <w:right w:val="single" w:sz="4" w:space="0" w:color="auto"/>
            </w:tcBorders>
            <w:shd w:val="clear" w:color="auto" w:fill="E7E6E6"/>
            <w:tcMar>
              <w:top w:w="15" w:type="dxa"/>
              <w:left w:w="15" w:type="dxa"/>
              <w:right w:w="15" w:type="dxa"/>
            </w:tcMar>
            <w:vAlign w:val="center"/>
          </w:tcPr>
          <w:p w14:paraId="1011A123" w14:textId="2725FA7E"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4.  Telšių bernardinų vienuolyno ir kunigų seminarijos statinių komplekso šventoriaus vartai (26961);</w:t>
            </w:r>
          </w:p>
        </w:tc>
      </w:tr>
      <w:tr w:rsidR="590A7C1C" w14:paraId="04D31521" w14:textId="77777777" w:rsidTr="359A3020">
        <w:trPr>
          <w:trHeight w:val="300"/>
        </w:trPr>
        <w:tc>
          <w:tcPr>
            <w:tcW w:w="390" w:type="dxa"/>
            <w:vMerge/>
            <w:vAlign w:val="center"/>
          </w:tcPr>
          <w:p w14:paraId="2D2C198E" w14:textId="77777777" w:rsidR="00637684" w:rsidRDefault="00637684"/>
        </w:tc>
        <w:tc>
          <w:tcPr>
            <w:tcW w:w="795" w:type="dxa"/>
            <w:vMerge/>
            <w:vAlign w:val="center"/>
          </w:tcPr>
          <w:p w14:paraId="0BAB7000" w14:textId="77777777" w:rsidR="00637684" w:rsidRDefault="00637684"/>
        </w:tc>
        <w:tc>
          <w:tcPr>
            <w:tcW w:w="2265" w:type="dxa"/>
            <w:vMerge/>
            <w:vAlign w:val="center"/>
          </w:tcPr>
          <w:p w14:paraId="33E518DF" w14:textId="77777777" w:rsidR="00637684" w:rsidRDefault="00637684"/>
        </w:tc>
        <w:tc>
          <w:tcPr>
            <w:tcW w:w="2565" w:type="dxa"/>
            <w:vMerge/>
            <w:vAlign w:val="center"/>
          </w:tcPr>
          <w:p w14:paraId="740ABD38" w14:textId="77777777" w:rsidR="00637684" w:rsidRDefault="00637684"/>
        </w:tc>
        <w:tc>
          <w:tcPr>
            <w:tcW w:w="1890" w:type="dxa"/>
            <w:vMerge/>
            <w:vAlign w:val="center"/>
          </w:tcPr>
          <w:p w14:paraId="2573222B" w14:textId="77777777" w:rsidR="00637684" w:rsidRDefault="00637684"/>
        </w:tc>
        <w:tc>
          <w:tcPr>
            <w:tcW w:w="1560" w:type="dxa"/>
            <w:vMerge/>
            <w:vAlign w:val="center"/>
          </w:tcPr>
          <w:p w14:paraId="650038ED" w14:textId="77777777" w:rsidR="00637684" w:rsidRDefault="00637684"/>
        </w:tc>
        <w:tc>
          <w:tcPr>
            <w:tcW w:w="4215" w:type="dxa"/>
            <w:tcBorders>
              <w:top w:val="single" w:sz="4" w:space="0" w:color="auto"/>
              <w:left w:val="nil"/>
              <w:bottom w:val="single" w:sz="4" w:space="0" w:color="auto"/>
              <w:right w:val="single" w:sz="4" w:space="0" w:color="auto"/>
            </w:tcBorders>
            <w:shd w:val="clear" w:color="auto" w:fill="E7E6E6"/>
            <w:tcMar>
              <w:top w:w="15" w:type="dxa"/>
              <w:left w:w="15" w:type="dxa"/>
              <w:right w:w="15" w:type="dxa"/>
            </w:tcMar>
            <w:vAlign w:val="center"/>
          </w:tcPr>
          <w:p w14:paraId="6C494E35" w14:textId="36C585BC"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 xml:space="preserve">5.  Telšių bernardinų vienuolyno ir kunigų seminarijos statinių komplekso, Antano Gargaso ir Izidoriaus Noreikos kapas (11254); </w:t>
            </w:r>
          </w:p>
        </w:tc>
      </w:tr>
      <w:tr w:rsidR="590A7C1C" w14:paraId="6F4DEEA6" w14:textId="77777777" w:rsidTr="359A3020">
        <w:trPr>
          <w:trHeight w:val="300"/>
        </w:trPr>
        <w:tc>
          <w:tcPr>
            <w:tcW w:w="390" w:type="dxa"/>
            <w:vMerge w:val="restart"/>
            <w:tcBorders>
              <w:top w:val="nil"/>
              <w:left w:val="single" w:sz="4" w:space="0" w:color="auto"/>
              <w:bottom w:val="single" w:sz="4" w:space="0" w:color="auto"/>
              <w:right w:val="single" w:sz="4" w:space="0" w:color="auto"/>
            </w:tcBorders>
            <w:tcMar>
              <w:top w:w="15" w:type="dxa"/>
              <w:left w:w="15" w:type="dxa"/>
              <w:right w:w="15" w:type="dxa"/>
            </w:tcMar>
            <w:vAlign w:val="center"/>
          </w:tcPr>
          <w:p w14:paraId="4335F220" w14:textId="2AE13E33" w:rsidR="590A7C1C" w:rsidRDefault="590A7C1C" w:rsidP="590A7C1C">
            <w:pPr>
              <w:jc w:val="center"/>
              <w:rPr>
                <w:rFonts w:ascii="Calibri" w:eastAsia="Calibri" w:hAnsi="Calibri" w:cs="Calibri"/>
                <w:color w:val="000000" w:themeColor="text1"/>
              </w:rPr>
            </w:pPr>
            <w:r w:rsidRPr="590A7C1C">
              <w:rPr>
                <w:rFonts w:ascii="Calibri" w:eastAsia="Calibri" w:hAnsi="Calibri" w:cs="Calibri"/>
                <w:color w:val="000000" w:themeColor="text1"/>
              </w:rPr>
              <w:t>8</w:t>
            </w:r>
          </w:p>
        </w:tc>
        <w:tc>
          <w:tcPr>
            <w:tcW w:w="795" w:type="dxa"/>
            <w:vMerge w:val="restart"/>
            <w:tcBorders>
              <w:top w:val="nil"/>
              <w:left w:val="single" w:sz="4" w:space="0" w:color="auto"/>
              <w:bottom w:val="single" w:sz="4" w:space="0" w:color="auto"/>
              <w:right w:val="single" w:sz="4" w:space="0" w:color="auto"/>
            </w:tcBorders>
            <w:tcMar>
              <w:top w:w="15" w:type="dxa"/>
              <w:left w:w="15" w:type="dxa"/>
              <w:right w:w="15" w:type="dxa"/>
            </w:tcMar>
            <w:vAlign w:val="center"/>
          </w:tcPr>
          <w:p w14:paraId="68847287" w14:textId="536EAC57" w:rsidR="590A7C1C" w:rsidRDefault="590A7C1C" w:rsidP="590A7C1C">
            <w:pPr>
              <w:jc w:val="center"/>
              <w:rPr>
                <w:rFonts w:ascii="Calibri" w:eastAsia="Calibri" w:hAnsi="Calibri" w:cs="Calibri"/>
                <w:color w:val="000000" w:themeColor="text1"/>
              </w:rPr>
            </w:pPr>
            <w:r w:rsidRPr="590A7C1C">
              <w:rPr>
                <w:rFonts w:ascii="Calibri" w:eastAsia="Calibri" w:hAnsi="Calibri" w:cs="Calibri"/>
                <w:color w:val="000000" w:themeColor="text1"/>
              </w:rPr>
              <w:t>10483</w:t>
            </w:r>
          </w:p>
        </w:tc>
        <w:tc>
          <w:tcPr>
            <w:tcW w:w="2265" w:type="dxa"/>
            <w:vMerge w:val="restart"/>
            <w:tcBorders>
              <w:top w:val="nil"/>
              <w:left w:val="single" w:sz="4" w:space="0" w:color="auto"/>
              <w:bottom w:val="single" w:sz="4" w:space="0" w:color="auto"/>
              <w:right w:val="single" w:sz="4" w:space="0" w:color="auto"/>
            </w:tcBorders>
            <w:tcMar>
              <w:top w:w="15" w:type="dxa"/>
              <w:left w:w="15" w:type="dxa"/>
              <w:right w:w="15" w:type="dxa"/>
            </w:tcMar>
            <w:vAlign w:val="center"/>
          </w:tcPr>
          <w:p w14:paraId="09F59B19" w14:textId="2830FAB0"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Biržų pilis (kompleksas)</w:t>
            </w:r>
          </w:p>
        </w:tc>
        <w:tc>
          <w:tcPr>
            <w:tcW w:w="2565" w:type="dxa"/>
            <w:vMerge w:val="restart"/>
            <w:tcBorders>
              <w:top w:val="nil"/>
              <w:left w:val="single" w:sz="4" w:space="0" w:color="auto"/>
              <w:bottom w:val="single" w:sz="4" w:space="0" w:color="auto"/>
              <w:right w:val="single" w:sz="4" w:space="0" w:color="auto"/>
            </w:tcBorders>
            <w:tcMar>
              <w:top w:w="15" w:type="dxa"/>
              <w:left w:w="15" w:type="dxa"/>
              <w:right w:w="15" w:type="dxa"/>
            </w:tcMar>
            <w:vAlign w:val="center"/>
          </w:tcPr>
          <w:p w14:paraId="5B8F25BE" w14:textId="19509A60"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Biržų rajono sav., Biržų miesto sen., Biržų m., Radvilos g. 3</w:t>
            </w:r>
          </w:p>
        </w:tc>
        <w:tc>
          <w:tcPr>
            <w:tcW w:w="1890" w:type="dxa"/>
            <w:vMerge w:val="restart"/>
            <w:tcBorders>
              <w:top w:val="nil"/>
              <w:left w:val="single" w:sz="4" w:space="0" w:color="auto"/>
              <w:bottom w:val="single" w:sz="4" w:space="0" w:color="auto"/>
              <w:right w:val="single" w:sz="4" w:space="0" w:color="auto"/>
            </w:tcBorders>
            <w:tcMar>
              <w:top w:w="15" w:type="dxa"/>
              <w:left w:w="15" w:type="dxa"/>
              <w:right w:w="15" w:type="dxa"/>
            </w:tcMar>
            <w:vAlign w:val="center"/>
          </w:tcPr>
          <w:p w14:paraId="1BD3F8E9" w14:textId="2B56E58A" w:rsidR="590A7C1C" w:rsidRDefault="590A7C1C" w:rsidP="590A7C1C">
            <w:pPr>
              <w:jc w:val="center"/>
              <w:rPr>
                <w:rFonts w:ascii="Calibri" w:eastAsia="Calibri" w:hAnsi="Calibri" w:cs="Calibri"/>
                <w:color w:val="000000" w:themeColor="text1"/>
              </w:rPr>
            </w:pPr>
            <w:r w:rsidRPr="590A7C1C">
              <w:rPr>
                <w:rFonts w:ascii="Calibri" w:eastAsia="Calibri" w:hAnsi="Calibri" w:cs="Calibri"/>
                <w:color w:val="000000" w:themeColor="text1"/>
              </w:rPr>
              <w:t>3680-0000-3017</w:t>
            </w:r>
          </w:p>
        </w:tc>
        <w:tc>
          <w:tcPr>
            <w:tcW w:w="1560" w:type="dxa"/>
            <w:vMerge w:val="restart"/>
            <w:tcBorders>
              <w:top w:val="nil"/>
              <w:left w:val="single" w:sz="4" w:space="0" w:color="auto"/>
              <w:bottom w:val="single" w:sz="4" w:space="0" w:color="auto"/>
              <w:right w:val="single" w:sz="4" w:space="0" w:color="auto"/>
            </w:tcBorders>
            <w:tcMar>
              <w:top w:w="15" w:type="dxa"/>
              <w:left w:w="15" w:type="dxa"/>
              <w:right w:w="15" w:type="dxa"/>
            </w:tcMar>
            <w:vAlign w:val="center"/>
          </w:tcPr>
          <w:p w14:paraId="17F99F4A" w14:textId="19B6EE6F"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Lietuvos Respublika</w:t>
            </w:r>
          </w:p>
        </w:tc>
        <w:tc>
          <w:tcPr>
            <w:tcW w:w="421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10FFBF26" w14:textId="04B59A50"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1.  Biržų pilies rūmai (22835);</w:t>
            </w:r>
          </w:p>
        </w:tc>
      </w:tr>
      <w:tr w:rsidR="590A7C1C" w14:paraId="21031095" w14:textId="77777777" w:rsidTr="359A3020">
        <w:trPr>
          <w:trHeight w:val="300"/>
        </w:trPr>
        <w:tc>
          <w:tcPr>
            <w:tcW w:w="390" w:type="dxa"/>
            <w:vMerge/>
            <w:vAlign w:val="center"/>
          </w:tcPr>
          <w:p w14:paraId="6BFD8167" w14:textId="77777777" w:rsidR="00637684" w:rsidRDefault="00637684"/>
        </w:tc>
        <w:tc>
          <w:tcPr>
            <w:tcW w:w="795" w:type="dxa"/>
            <w:vMerge/>
            <w:vAlign w:val="center"/>
          </w:tcPr>
          <w:p w14:paraId="1651C162" w14:textId="77777777" w:rsidR="00637684" w:rsidRDefault="00637684"/>
        </w:tc>
        <w:tc>
          <w:tcPr>
            <w:tcW w:w="2265" w:type="dxa"/>
            <w:vMerge/>
            <w:vAlign w:val="center"/>
          </w:tcPr>
          <w:p w14:paraId="3035EA01" w14:textId="77777777" w:rsidR="00637684" w:rsidRDefault="00637684"/>
        </w:tc>
        <w:tc>
          <w:tcPr>
            <w:tcW w:w="2565" w:type="dxa"/>
            <w:vMerge/>
            <w:vAlign w:val="center"/>
          </w:tcPr>
          <w:p w14:paraId="48F529AB" w14:textId="77777777" w:rsidR="00637684" w:rsidRDefault="00637684"/>
        </w:tc>
        <w:tc>
          <w:tcPr>
            <w:tcW w:w="1890" w:type="dxa"/>
            <w:vMerge/>
            <w:vAlign w:val="center"/>
          </w:tcPr>
          <w:p w14:paraId="72E1F9EC" w14:textId="77777777" w:rsidR="00637684" w:rsidRDefault="00637684"/>
        </w:tc>
        <w:tc>
          <w:tcPr>
            <w:tcW w:w="1560" w:type="dxa"/>
            <w:vMerge/>
            <w:vAlign w:val="center"/>
          </w:tcPr>
          <w:p w14:paraId="0A766A58" w14:textId="77777777" w:rsidR="00637684" w:rsidRDefault="00637684"/>
        </w:tc>
        <w:tc>
          <w:tcPr>
            <w:tcW w:w="4215" w:type="dxa"/>
            <w:tcBorders>
              <w:top w:val="single" w:sz="4" w:space="0" w:color="auto"/>
              <w:left w:val="nil"/>
              <w:bottom w:val="single" w:sz="4" w:space="0" w:color="auto"/>
              <w:right w:val="single" w:sz="4" w:space="0" w:color="auto"/>
            </w:tcBorders>
            <w:tcMar>
              <w:top w:w="15" w:type="dxa"/>
              <w:left w:w="15" w:type="dxa"/>
              <w:right w:w="15" w:type="dxa"/>
            </w:tcMar>
            <w:vAlign w:val="center"/>
          </w:tcPr>
          <w:p w14:paraId="553B70DF" w14:textId="2FED5FCC"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2.  Biržų pilies tiltas (22836);</w:t>
            </w:r>
          </w:p>
        </w:tc>
      </w:tr>
      <w:tr w:rsidR="590A7C1C" w14:paraId="44B80B16" w14:textId="77777777" w:rsidTr="359A3020">
        <w:trPr>
          <w:trHeight w:val="300"/>
        </w:trPr>
        <w:tc>
          <w:tcPr>
            <w:tcW w:w="390" w:type="dxa"/>
            <w:vMerge/>
            <w:vAlign w:val="center"/>
          </w:tcPr>
          <w:p w14:paraId="1E8BD697" w14:textId="77777777" w:rsidR="00637684" w:rsidRDefault="00637684"/>
        </w:tc>
        <w:tc>
          <w:tcPr>
            <w:tcW w:w="795" w:type="dxa"/>
            <w:vMerge/>
            <w:vAlign w:val="center"/>
          </w:tcPr>
          <w:p w14:paraId="4054E4FE" w14:textId="77777777" w:rsidR="00637684" w:rsidRDefault="00637684"/>
        </w:tc>
        <w:tc>
          <w:tcPr>
            <w:tcW w:w="2265" w:type="dxa"/>
            <w:vMerge/>
            <w:vAlign w:val="center"/>
          </w:tcPr>
          <w:p w14:paraId="05984F8C" w14:textId="77777777" w:rsidR="00637684" w:rsidRDefault="00637684"/>
        </w:tc>
        <w:tc>
          <w:tcPr>
            <w:tcW w:w="2565" w:type="dxa"/>
            <w:vMerge/>
            <w:vAlign w:val="center"/>
          </w:tcPr>
          <w:p w14:paraId="68AEA5DA" w14:textId="77777777" w:rsidR="00637684" w:rsidRDefault="00637684"/>
        </w:tc>
        <w:tc>
          <w:tcPr>
            <w:tcW w:w="1890" w:type="dxa"/>
            <w:vMerge/>
            <w:vAlign w:val="center"/>
          </w:tcPr>
          <w:p w14:paraId="4D1F4B0F" w14:textId="77777777" w:rsidR="00637684" w:rsidRDefault="00637684"/>
        </w:tc>
        <w:tc>
          <w:tcPr>
            <w:tcW w:w="1560" w:type="dxa"/>
            <w:vMerge/>
            <w:vAlign w:val="center"/>
          </w:tcPr>
          <w:p w14:paraId="6B389DDF" w14:textId="77777777" w:rsidR="00637684" w:rsidRDefault="00637684"/>
        </w:tc>
        <w:tc>
          <w:tcPr>
            <w:tcW w:w="4215" w:type="dxa"/>
            <w:tcBorders>
              <w:top w:val="single" w:sz="4" w:space="0" w:color="auto"/>
              <w:left w:val="nil"/>
              <w:bottom w:val="single" w:sz="4" w:space="0" w:color="auto"/>
              <w:right w:val="single" w:sz="4" w:space="0" w:color="auto"/>
            </w:tcBorders>
            <w:tcMar>
              <w:top w:w="15" w:type="dxa"/>
              <w:left w:w="15" w:type="dxa"/>
              <w:right w:w="15" w:type="dxa"/>
            </w:tcMar>
            <w:vAlign w:val="center"/>
          </w:tcPr>
          <w:p w14:paraId="5B91C2EB" w14:textId="25975A0A"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3.  Biržų pilies vartų liekanos (22837);</w:t>
            </w:r>
          </w:p>
        </w:tc>
      </w:tr>
      <w:tr w:rsidR="590A7C1C" w14:paraId="180CF7FC" w14:textId="77777777" w:rsidTr="359A3020">
        <w:trPr>
          <w:trHeight w:val="300"/>
        </w:trPr>
        <w:tc>
          <w:tcPr>
            <w:tcW w:w="390" w:type="dxa"/>
            <w:vMerge/>
            <w:vAlign w:val="center"/>
          </w:tcPr>
          <w:p w14:paraId="2D52ED53" w14:textId="77777777" w:rsidR="00637684" w:rsidRDefault="00637684"/>
        </w:tc>
        <w:tc>
          <w:tcPr>
            <w:tcW w:w="795" w:type="dxa"/>
            <w:vMerge/>
            <w:vAlign w:val="center"/>
          </w:tcPr>
          <w:p w14:paraId="2EC8C8C3" w14:textId="77777777" w:rsidR="00637684" w:rsidRDefault="00637684"/>
        </w:tc>
        <w:tc>
          <w:tcPr>
            <w:tcW w:w="2265" w:type="dxa"/>
            <w:vMerge/>
            <w:vAlign w:val="center"/>
          </w:tcPr>
          <w:p w14:paraId="7C428382" w14:textId="77777777" w:rsidR="00637684" w:rsidRDefault="00637684"/>
        </w:tc>
        <w:tc>
          <w:tcPr>
            <w:tcW w:w="2565" w:type="dxa"/>
            <w:vMerge/>
            <w:vAlign w:val="center"/>
          </w:tcPr>
          <w:p w14:paraId="202DC8D5" w14:textId="77777777" w:rsidR="00637684" w:rsidRDefault="00637684"/>
        </w:tc>
        <w:tc>
          <w:tcPr>
            <w:tcW w:w="1890" w:type="dxa"/>
            <w:vMerge/>
            <w:vAlign w:val="center"/>
          </w:tcPr>
          <w:p w14:paraId="76D684CB" w14:textId="77777777" w:rsidR="00637684" w:rsidRDefault="00637684"/>
        </w:tc>
        <w:tc>
          <w:tcPr>
            <w:tcW w:w="1560" w:type="dxa"/>
            <w:vMerge/>
            <w:vAlign w:val="center"/>
          </w:tcPr>
          <w:p w14:paraId="2D9BBE9A" w14:textId="77777777" w:rsidR="00637684" w:rsidRDefault="00637684"/>
        </w:tc>
        <w:tc>
          <w:tcPr>
            <w:tcW w:w="4215" w:type="dxa"/>
            <w:tcBorders>
              <w:top w:val="single" w:sz="4" w:space="0" w:color="auto"/>
              <w:left w:val="nil"/>
              <w:bottom w:val="single" w:sz="4" w:space="0" w:color="auto"/>
              <w:right w:val="single" w:sz="4" w:space="0" w:color="auto"/>
            </w:tcBorders>
            <w:tcMar>
              <w:top w:w="15" w:type="dxa"/>
              <w:left w:w="15" w:type="dxa"/>
              <w:right w:w="15" w:type="dxa"/>
            </w:tcMar>
            <w:vAlign w:val="center"/>
          </w:tcPr>
          <w:p w14:paraId="73AB9C1D" w14:textId="58C70D19"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4.  Biržų pilies pirmas gynybinis statinys (853);</w:t>
            </w:r>
          </w:p>
        </w:tc>
      </w:tr>
      <w:tr w:rsidR="590A7C1C" w14:paraId="782C2C49" w14:textId="77777777" w:rsidTr="359A3020">
        <w:trPr>
          <w:trHeight w:val="300"/>
        </w:trPr>
        <w:tc>
          <w:tcPr>
            <w:tcW w:w="390" w:type="dxa"/>
            <w:vMerge/>
            <w:vAlign w:val="center"/>
          </w:tcPr>
          <w:p w14:paraId="7F22871B" w14:textId="77777777" w:rsidR="00637684" w:rsidRDefault="00637684"/>
        </w:tc>
        <w:tc>
          <w:tcPr>
            <w:tcW w:w="795" w:type="dxa"/>
            <w:vMerge/>
            <w:vAlign w:val="center"/>
          </w:tcPr>
          <w:p w14:paraId="5A14B540" w14:textId="77777777" w:rsidR="00637684" w:rsidRDefault="00637684"/>
        </w:tc>
        <w:tc>
          <w:tcPr>
            <w:tcW w:w="2265" w:type="dxa"/>
            <w:vMerge/>
            <w:vAlign w:val="center"/>
          </w:tcPr>
          <w:p w14:paraId="44462233" w14:textId="77777777" w:rsidR="00637684" w:rsidRDefault="00637684"/>
        </w:tc>
        <w:tc>
          <w:tcPr>
            <w:tcW w:w="2565" w:type="dxa"/>
            <w:vMerge/>
            <w:vAlign w:val="center"/>
          </w:tcPr>
          <w:p w14:paraId="5C8771E1" w14:textId="77777777" w:rsidR="00637684" w:rsidRDefault="00637684"/>
        </w:tc>
        <w:tc>
          <w:tcPr>
            <w:tcW w:w="1890" w:type="dxa"/>
            <w:vMerge/>
            <w:vAlign w:val="center"/>
          </w:tcPr>
          <w:p w14:paraId="5908ACAE" w14:textId="77777777" w:rsidR="00637684" w:rsidRDefault="00637684"/>
        </w:tc>
        <w:tc>
          <w:tcPr>
            <w:tcW w:w="1560" w:type="dxa"/>
            <w:vMerge/>
            <w:vAlign w:val="center"/>
          </w:tcPr>
          <w:p w14:paraId="3ED31626" w14:textId="77777777" w:rsidR="00637684" w:rsidRDefault="00637684"/>
        </w:tc>
        <w:tc>
          <w:tcPr>
            <w:tcW w:w="4215" w:type="dxa"/>
            <w:tcBorders>
              <w:top w:val="single" w:sz="4" w:space="0" w:color="auto"/>
              <w:left w:val="nil"/>
              <w:bottom w:val="single" w:sz="4" w:space="0" w:color="auto"/>
              <w:right w:val="single" w:sz="4" w:space="0" w:color="auto"/>
            </w:tcBorders>
            <w:tcMar>
              <w:top w:w="15" w:type="dxa"/>
              <w:left w:w="15" w:type="dxa"/>
              <w:right w:w="15" w:type="dxa"/>
            </w:tcMar>
            <w:vAlign w:val="center"/>
          </w:tcPr>
          <w:p w14:paraId="6C92F405" w14:textId="5835122D"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5.  Biržų pilies antras gynybinis statinys (36090);</w:t>
            </w:r>
          </w:p>
        </w:tc>
      </w:tr>
      <w:tr w:rsidR="590A7C1C" w14:paraId="58DC4172" w14:textId="77777777" w:rsidTr="359A3020">
        <w:trPr>
          <w:trHeight w:val="300"/>
        </w:trPr>
        <w:tc>
          <w:tcPr>
            <w:tcW w:w="390" w:type="dxa"/>
            <w:vMerge/>
            <w:vAlign w:val="center"/>
          </w:tcPr>
          <w:p w14:paraId="5677BE2E" w14:textId="77777777" w:rsidR="00637684" w:rsidRDefault="00637684"/>
        </w:tc>
        <w:tc>
          <w:tcPr>
            <w:tcW w:w="795" w:type="dxa"/>
            <w:vMerge/>
            <w:vAlign w:val="center"/>
          </w:tcPr>
          <w:p w14:paraId="30951A94" w14:textId="77777777" w:rsidR="00637684" w:rsidRDefault="00637684"/>
        </w:tc>
        <w:tc>
          <w:tcPr>
            <w:tcW w:w="2265" w:type="dxa"/>
            <w:vMerge/>
            <w:vAlign w:val="center"/>
          </w:tcPr>
          <w:p w14:paraId="12162586" w14:textId="77777777" w:rsidR="00637684" w:rsidRDefault="00637684"/>
        </w:tc>
        <w:tc>
          <w:tcPr>
            <w:tcW w:w="2565" w:type="dxa"/>
            <w:vMerge/>
            <w:vAlign w:val="center"/>
          </w:tcPr>
          <w:p w14:paraId="01A82D67" w14:textId="77777777" w:rsidR="00637684" w:rsidRDefault="00637684"/>
        </w:tc>
        <w:tc>
          <w:tcPr>
            <w:tcW w:w="1890" w:type="dxa"/>
            <w:vMerge/>
            <w:vAlign w:val="center"/>
          </w:tcPr>
          <w:p w14:paraId="6526C22C" w14:textId="77777777" w:rsidR="00637684" w:rsidRDefault="00637684"/>
        </w:tc>
        <w:tc>
          <w:tcPr>
            <w:tcW w:w="1560" w:type="dxa"/>
            <w:vMerge/>
            <w:vAlign w:val="center"/>
          </w:tcPr>
          <w:p w14:paraId="521BE356" w14:textId="77777777" w:rsidR="00637684" w:rsidRDefault="00637684"/>
        </w:tc>
        <w:tc>
          <w:tcPr>
            <w:tcW w:w="4215" w:type="dxa"/>
            <w:tcBorders>
              <w:top w:val="single" w:sz="4" w:space="0" w:color="auto"/>
              <w:left w:val="nil"/>
              <w:bottom w:val="single" w:sz="4" w:space="0" w:color="auto"/>
              <w:right w:val="single" w:sz="4" w:space="0" w:color="auto"/>
            </w:tcBorders>
            <w:tcMar>
              <w:top w:w="15" w:type="dxa"/>
              <w:left w:w="15" w:type="dxa"/>
              <w:right w:w="15" w:type="dxa"/>
            </w:tcMar>
            <w:vAlign w:val="center"/>
          </w:tcPr>
          <w:p w14:paraId="1862C002" w14:textId="2231CA5E"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 xml:space="preserve">6.  Biržų pilies trečias gynybinis statinys (36091); </w:t>
            </w:r>
          </w:p>
        </w:tc>
      </w:tr>
      <w:tr w:rsidR="590A7C1C" w14:paraId="5FAD34FE" w14:textId="77777777" w:rsidTr="359A3020">
        <w:trPr>
          <w:trHeight w:val="300"/>
        </w:trPr>
        <w:tc>
          <w:tcPr>
            <w:tcW w:w="390" w:type="dxa"/>
            <w:vMerge w:val="restart"/>
            <w:tcBorders>
              <w:top w:val="nil"/>
              <w:left w:val="single" w:sz="4" w:space="0" w:color="auto"/>
              <w:bottom w:val="single" w:sz="4" w:space="0" w:color="auto"/>
              <w:right w:val="single" w:sz="4" w:space="0" w:color="auto"/>
            </w:tcBorders>
            <w:shd w:val="clear" w:color="auto" w:fill="E7E6E6"/>
            <w:tcMar>
              <w:top w:w="15" w:type="dxa"/>
              <w:left w:w="15" w:type="dxa"/>
              <w:right w:w="15" w:type="dxa"/>
            </w:tcMar>
            <w:vAlign w:val="center"/>
          </w:tcPr>
          <w:p w14:paraId="7A103F18" w14:textId="722748D7" w:rsidR="590A7C1C" w:rsidRDefault="590A7C1C" w:rsidP="590A7C1C">
            <w:pPr>
              <w:jc w:val="center"/>
              <w:rPr>
                <w:rFonts w:ascii="Calibri" w:eastAsia="Calibri" w:hAnsi="Calibri" w:cs="Calibri"/>
                <w:color w:val="000000" w:themeColor="text1"/>
              </w:rPr>
            </w:pPr>
            <w:r w:rsidRPr="590A7C1C">
              <w:rPr>
                <w:rFonts w:ascii="Calibri" w:eastAsia="Calibri" w:hAnsi="Calibri" w:cs="Calibri"/>
                <w:color w:val="000000" w:themeColor="text1"/>
              </w:rPr>
              <w:t>9</w:t>
            </w:r>
          </w:p>
        </w:tc>
        <w:tc>
          <w:tcPr>
            <w:tcW w:w="795" w:type="dxa"/>
            <w:vMerge w:val="restart"/>
            <w:tcBorders>
              <w:top w:val="nil"/>
              <w:left w:val="single" w:sz="4" w:space="0" w:color="auto"/>
              <w:bottom w:val="single" w:sz="4" w:space="0" w:color="auto"/>
              <w:right w:val="single" w:sz="4" w:space="0" w:color="auto"/>
            </w:tcBorders>
            <w:shd w:val="clear" w:color="auto" w:fill="E7E6E6"/>
            <w:tcMar>
              <w:top w:w="15" w:type="dxa"/>
              <w:left w:w="15" w:type="dxa"/>
              <w:right w:w="15" w:type="dxa"/>
            </w:tcMar>
            <w:vAlign w:val="center"/>
          </w:tcPr>
          <w:p w14:paraId="3923C6AB" w14:textId="475970E2" w:rsidR="590A7C1C" w:rsidRDefault="590A7C1C" w:rsidP="590A7C1C">
            <w:pPr>
              <w:jc w:val="center"/>
              <w:rPr>
                <w:rFonts w:ascii="Calibri" w:eastAsia="Calibri" w:hAnsi="Calibri" w:cs="Calibri"/>
                <w:color w:val="000000" w:themeColor="text1"/>
              </w:rPr>
            </w:pPr>
            <w:r w:rsidRPr="590A7C1C">
              <w:rPr>
                <w:rFonts w:ascii="Calibri" w:eastAsia="Calibri" w:hAnsi="Calibri" w:cs="Calibri"/>
                <w:color w:val="000000" w:themeColor="text1"/>
              </w:rPr>
              <w:t>24819</w:t>
            </w:r>
          </w:p>
        </w:tc>
        <w:tc>
          <w:tcPr>
            <w:tcW w:w="2265" w:type="dxa"/>
            <w:vMerge w:val="restart"/>
            <w:tcBorders>
              <w:top w:val="nil"/>
              <w:left w:val="single" w:sz="4" w:space="0" w:color="auto"/>
              <w:bottom w:val="single" w:sz="4" w:space="0" w:color="auto"/>
              <w:right w:val="single" w:sz="4" w:space="0" w:color="auto"/>
            </w:tcBorders>
            <w:shd w:val="clear" w:color="auto" w:fill="E7E6E6"/>
            <w:tcMar>
              <w:top w:w="15" w:type="dxa"/>
              <w:left w:w="15" w:type="dxa"/>
              <w:right w:w="15" w:type="dxa"/>
            </w:tcMar>
            <w:vAlign w:val="center"/>
          </w:tcPr>
          <w:p w14:paraId="5D238FAE" w14:textId="70C62998"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Klaipėdos pašto stoties statinių kompleksas</w:t>
            </w:r>
          </w:p>
        </w:tc>
        <w:tc>
          <w:tcPr>
            <w:tcW w:w="2565" w:type="dxa"/>
            <w:vMerge w:val="restart"/>
            <w:tcBorders>
              <w:top w:val="nil"/>
              <w:left w:val="single" w:sz="4" w:space="0" w:color="auto"/>
              <w:bottom w:val="single" w:sz="4" w:space="0" w:color="auto"/>
              <w:right w:val="single" w:sz="4" w:space="0" w:color="auto"/>
            </w:tcBorders>
            <w:shd w:val="clear" w:color="auto" w:fill="E7E6E6"/>
            <w:tcMar>
              <w:top w:w="15" w:type="dxa"/>
              <w:left w:w="15" w:type="dxa"/>
              <w:right w:w="15" w:type="dxa"/>
            </w:tcMar>
            <w:vAlign w:val="center"/>
          </w:tcPr>
          <w:p w14:paraId="3EF5753D" w14:textId="06AD200D"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Klaipėdos miesto sav., Klaipėdos m., Liepų g. 16</w:t>
            </w:r>
          </w:p>
        </w:tc>
        <w:tc>
          <w:tcPr>
            <w:tcW w:w="1890" w:type="dxa"/>
            <w:vMerge w:val="restart"/>
            <w:tcBorders>
              <w:top w:val="nil"/>
              <w:left w:val="single" w:sz="4" w:space="0" w:color="auto"/>
              <w:bottom w:val="single" w:sz="4" w:space="0" w:color="auto"/>
              <w:right w:val="single" w:sz="4" w:space="0" w:color="auto"/>
            </w:tcBorders>
            <w:shd w:val="clear" w:color="auto" w:fill="E7E6E6"/>
            <w:tcMar>
              <w:top w:w="15" w:type="dxa"/>
              <w:left w:w="15" w:type="dxa"/>
              <w:right w:w="15" w:type="dxa"/>
            </w:tcMar>
            <w:vAlign w:val="center"/>
          </w:tcPr>
          <w:p w14:paraId="5708376C" w14:textId="53C7302B" w:rsidR="590A7C1C" w:rsidRDefault="590A7C1C" w:rsidP="590A7C1C">
            <w:pPr>
              <w:jc w:val="center"/>
              <w:rPr>
                <w:rFonts w:ascii="Calibri" w:eastAsia="Calibri" w:hAnsi="Calibri" w:cs="Calibri"/>
                <w:color w:val="000000" w:themeColor="text1"/>
              </w:rPr>
            </w:pPr>
            <w:r w:rsidRPr="590A7C1C">
              <w:rPr>
                <w:rFonts w:ascii="Calibri" w:eastAsia="Calibri" w:hAnsi="Calibri" w:cs="Calibri"/>
                <w:color w:val="000000" w:themeColor="text1"/>
              </w:rPr>
              <w:t>2187-0000-3043</w:t>
            </w:r>
          </w:p>
        </w:tc>
        <w:tc>
          <w:tcPr>
            <w:tcW w:w="1560" w:type="dxa"/>
            <w:vMerge w:val="restart"/>
            <w:tcBorders>
              <w:top w:val="nil"/>
              <w:left w:val="single" w:sz="4" w:space="0" w:color="auto"/>
              <w:bottom w:val="single" w:sz="4" w:space="0" w:color="auto"/>
              <w:right w:val="single" w:sz="4" w:space="0" w:color="auto"/>
            </w:tcBorders>
            <w:shd w:val="clear" w:color="auto" w:fill="E7E6E6"/>
            <w:tcMar>
              <w:top w:w="15" w:type="dxa"/>
              <w:left w:w="15" w:type="dxa"/>
              <w:right w:w="15" w:type="dxa"/>
            </w:tcMar>
            <w:vAlign w:val="center"/>
          </w:tcPr>
          <w:p w14:paraId="37BE7989" w14:textId="4E246A61"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Lietuvos Respublika</w:t>
            </w:r>
          </w:p>
        </w:tc>
        <w:tc>
          <w:tcPr>
            <w:tcW w:w="4215" w:type="dxa"/>
            <w:tcBorders>
              <w:top w:val="single" w:sz="4" w:space="0" w:color="auto"/>
              <w:left w:val="single" w:sz="4" w:space="0" w:color="auto"/>
              <w:bottom w:val="single" w:sz="4" w:space="0" w:color="auto"/>
              <w:right w:val="single" w:sz="4" w:space="0" w:color="auto"/>
            </w:tcBorders>
            <w:shd w:val="clear" w:color="auto" w:fill="E7E6E6"/>
            <w:tcMar>
              <w:top w:w="15" w:type="dxa"/>
              <w:left w:w="15" w:type="dxa"/>
              <w:right w:w="15" w:type="dxa"/>
            </w:tcMar>
            <w:vAlign w:val="center"/>
          </w:tcPr>
          <w:p w14:paraId="609C2658" w14:textId="1CD59A51"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1.  Klaipėdos pašto stoties statinių komplekso pašto stotis (1173);</w:t>
            </w:r>
          </w:p>
        </w:tc>
      </w:tr>
      <w:tr w:rsidR="590A7C1C" w14:paraId="68315BDE" w14:textId="77777777" w:rsidTr="359A3020">
        <w:trPr>
          <w:trHeight w:val="300"/>
        </w:trPr>
        <w:tc>
          <w:tcPr>
            <w:tcW w:w="390" w:type="dxa"/>
            <w:vMerge/>
            <w:vAlign w:val="center"/>
          </w:tcPr>
          <w:p w14:paraId="35C19587" w14:textId="77777777" w:rsidR="00637684" w:rsidRDefault="00637684"/>
        </w:tc>
        <w:tc>
          <w:tcPr>
            <w:tcW w:w="795" w:type="dxa"/>
            <w:vMerge/>
            <w:vAlign w:val="center"/>
          </w:tcPr>
          <w:p w14:paraId="206F3812" w14:textId="77777777" w:rsidR="00637684" w:rsidRDefault="00637684"/>
        </w:tc>
        <w:tc>
          <w:tcPr>
            <w:tcW w:w="2265" w:type="dxa"/>
            <w:vMerge/>
            <w:vAlign w:val="center"/>
          </w:tcPr>
          <w:p w14:paraId="608E0DEE" w14:textId="77777777" w:rsidR="00637684" w:rsidRDefault="00637684"/>
        </w:tc>
        <w:tc>
          <w:tcPr>
            <w:tcW w:w="2565" w:type="dxa"/>
            <w:vMerge/>
            <w:vAlign w:val="center"/>
          </w:tcPr>
          <w:p w14:paraId="61E0FBE8" w14:textId="77777777" w:rsidR="00637684" w:rsidRDefault="00637684"/>
        </w:tc>
        <w:tc>
          <w:tcPr>
            <w:tcW w:w="1890" w:type="dxa"/>
            <w:vMerge/>
            <w:vAlign w:val="center"/>
          </w:tcPr>
          <w:p w14:paraId="6306FF69" w14:textId="77777777" w:rsidR="00637684" w:rsidRDefault="00637684"/>
        </w:tc>
        <w:tc>
          <w:tcPr>
            <w:tcW w:w="1560" w:type="dxa"/>
            <w:vMerge/>
            <w:vAlign w:val="center"/>
          </w:tcPr>
          <w:p w14:paraId="4C1052DA" w14:textId="77777777" w:rsidR="00637684" w:rsidRDefault="00637684"/>
        </w:tc>
        <w:tc>
          <w:tcPr>
            <w:tcW w:w="4215" w:type="dxa"/>
            <w:tcBorders>
              <w:top w:val="single" w:sz="4" w:space="0" w:color="auto"/>
              <w:left w:val="nil"/>
              <w:bottom w:val="single" w:sz="4" w:space="0" w:color="auto"/>
              <w:right w:val="single" w:sz="4" w:space="0" w:color="auto"/>
            </w:tcBorders>
            <w:shd w:val="clear" w:color="auto" w:fill="E7E6E6"/>
            <w:tcMar>
              <w:top w:w="15" w:type="dxa"/>
              <w:left w:w="15" w:type="dxa"/>
              <w:right w:w="15" w:type="dxa"/>
            </w:tcMar>
            <w:vAlign w:val="center"/>
          </w:tcPr>
          <w:p w14:paraId="0B3BFC55" w14:textId="1E503084"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2.  Klaipėdos pašto stoties statinių komplekso ūkinis pastatas, vad. Svarstyklių pastatu (24821);</w:t>
            </w:r>
          </w:p>
        </w:tc>
      </w:tr>
      <w:tr w:rsidR="590A7C1C" w14:paraId="5A9AA6DA" w14:textId="77777777" w:rsidTr="359A3020">
        <w:trPr>
          <w:trHeight w:val="300"/>
        </w:trPr>
        <w:tc>
          <w:tcPr>
            <w:tcW w:w="390" w:type="dxa"/>
            <w:vMerge/>
            <w:vAlign w:val="center"/>
          </w:tcPr>
          <w:p w14:paraId="507282D8" w14:textId="77777777" w:rsidR="00637684" w:rsidRDefault="00637684"/>
        </w:tc>
        <w:tc>
          <w:tcPr>
            <w:tcW w:w="795" w:type="dxa"/>
            <w:vMerge/>
            <w:vAlign w:val="center"/>
          </w:tcPr>
          <w:p w14:paraId="08A13B46" w14:textId="77777777" w:rsidR="00637684" w:rsidRDefault="00637684"/>
        </w:tc>
        <w:tc>
          <w:tcPr>
            <w:tcW w:w="2265" w:type="dxa"/>
            <w:vMerge/>
            <w:vAlign w:val="center"/>
          </w:tcPr>
          <w:p w14:paraId="09AFEDBB" w14:textId="77777777" w:rsidR="00637684" w:rsidRDefault="00637684"/>
        </w:tc>
        <w:tc>
          <w:tcPr>
            <w:tcW w:w="2565" w:type="dxa"/>
            <w:vMerge/>
            <w:vAlign w:val="center"/>
          </w:tcPr>
          <w:p w14:paraId="759D14C7" w14:textId="77777777" w:rsidR="00637684" w:rsidRDefault="00637684"/>
        </w:tc>
        <w:tc>
          <w:tcPr>
            <w:tcW w:w="1890" w:type="dxa"/>
            <w:vMerge/>
            <w:vAlign w:val="center"/>
          </w:tcPr>
          <w:p w14:paraId="41603FE7" w14:textId="77777777" w:rsidR="00637684" w:rsidRDefault="00637684"/>
        </w:tc>
        <w:tc>
          <w:tcPr>
            <w:tcW w:w="1560" w:type="dxa"/>
            <w:vMerge/>
            <w:vAlign w:val="center"/>
          </w:tcPr>
          <w:p w14:paraId="2C903C4A" w14:textId="77777777" w:rsidR="00637684" w:rsidRDefault="00637684"/>
        </w:tc>
        <w:tc>
          <w:tcPr>
            <w:tcW w:w="4215" w:type="dxa"/>
            <w:tcBorders>
              <w:top w:val="single" w:sz="4" w:space="0" w:color="auto"/>
              <w:left w:val="nil"/>
              <w:bottom w:val="single" w:sz="4" w:space="0" w:color="auto"/>
              <w:right w:val="single" w:sz="4" w:space="0" w:color="auto"/>
            </w:tcBorders>
            <w:shd w:val="clear" w:color="auto" w:fill="E7E6E6"/>
            <w:tcMar>
              <w:top w:w="15" w:type="dxa"/>
              <w:left w:w="15" w:type="dxa"/>
              <w:right w:w="15" w:type="dxa"/>
            </w:tcMar>
            <w:vAlign w:val="center"/>
          </w:tcPr>
          <w:p w14:paraId="3A8A250D" w14:textId="3DE0BF87"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3.  Klaipėdos pašto stoties statinių komplekso ratinės pastatas (24820);</w:t>
            </w:r>
          </w:p>
        </w:tc>
      </w:tr>
      <w:tr w:rsidR="590A7C1C" w14:paraId="6F807EBA" w14:textId="77777777" w:rsidTr="359A3020">
        <w:trPr>
          <w:trHeight w:val="300"/>
        </w:trPr>
        <w:tc>
          <w:tcPr>
            <w:tcW w:w="390" w:type="dxa"/>
            <w:vMerge/>
            <w:vAlign w:val="center"/>
          </w:tcPr>
          <w:p w14:paraId="3C906AB8" w14:textId="77777777" w:rsidR="00637684" w:rsidRDefault="00637684"/>
        </w:tc>
        <w:tc>
          <w:tcPr>
            <w:tcW w:w="795" w:type="dxa"/>
            <w:vMerge/>
            <w:vAlign w:val="center"/>
          </w:tcPr>
          <w:p w14:paraId="45C3B3E0" w14:textId="77777777" w:rsidR="00637684" w:rsidRDefault="00637684"/>
        </w:tc>
        <w:tc>
          <w:tcPr>
            <w:tcW w:w="2265" w:type="dxa"/>
            <w:vMerge/>
            <w:vAlign w:val="center"/>
          </w:tcPr>
          <w:p w14:paraId="4A118FE7" w14:textId="77777777" w:rsidR="00637684" w:rsidRDefault="00637684"/>
        </w:tc>
        <w:tc>
          <w:tcPr>
            <w:tcW w:w="2565" w:type="dxa"/>
            <w:vMerge/>
            <w:vAlign w:val="center"/>
          </w:tcPr>
          <w:p w14:paraId="6F44F34B" w14:textId="77777777" w:rsidR="00637684" w:rsidRDefault="00637684"/>
        </w:tc>
        <w:tc>
          <w:tcPr>
            <w:tcW w:w="1890" w:type="dxa"/>
            <w:vMerge/>
            <w:vAlign w:val="center"/>
          </w:tcPr>
          <w:p w14:paraId="50968564" w14:textId="77777777" w:rsidR="00637684" w:rsidRDefault="00637684"/>
        </w:tc>
        <w:tc>
          <w:tcPr>
            <w:tcW w:w="1560" w:type="dxa"/>
            <w:vMerge/>
            <w:vAlign w:val="center"/>
          </w:tcPr>
          <w:p w14:paraId="143CD451" w14:textId="77777777" w:rsidR="00637684" w:rsidRDefault="00637684"/>
        </w:tc>
        <w:tc>
          <w:tcPr>
            <w:tcW w:w="4215" w:type="dxa"/>
            <w:tcBorders>
              <w:top w:val="single" w:sz="4" w:space="0" w:color="auto"/>
              <w:left w:val="nil"/>
              <w:bottom w:val="single" w:sz="4" w:space="0" w:color="auto"/>
              <w:right w:val="single" w:sz="4" w:space="0" w:color="auto"/>
            </w:tcBorders>
            <w:shd w:val="clear" w:color="auto" w:fill="E7E6E6"/>
            <w:tcMar>
              <w:top w:w="15" w:type="dxa"/>
              <w:left w:w="15" w:type="dxa"/>
              <w:right w:w="15" w:type="dxa"/>
            </w:tcMar>
            <w:vAlign w:val="center"/>
          </w:tcPr>
          <w:p w14:paraId="2C86A090" w14:textId="6F94FA9D"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4.  Klaipėdos pašto stoties statinių komplekso ūkinis pastatas (24822);</w:t>
            </w:r>
          </w:p>
        </w:tc>
      </w:tr>
      <w:tr w:rsidR="590A7C1C" w14:paraId="176B7845" w14:textId="77777777" w:rsidTr="359A3020">
        <w:trPr>
          <w:trHeight w:val="300"/>
        </w:trPr>
        <w:tc>
          <w:tcPr>
            <w:tcW w:w="390" w:type="dxa"/>
            <w:vMerge/>
            <w:vAlign w:val="center"/>
          </w:tcPr>
          <w:p w14:paraId="5ED1E108" w14:textId="77777777" w:rsidR="00637684" w:rsidRDefault="00637684"/>
        </w:tc>
        <w:tc>
          <w:tcPr>
            <w:tcW w:w="795" w:type="dxa"/>
            <w:vMerge/>
            <w:vAlign w:val="center"/>
          </w:tcPr>
          <w:p w14:paraId="7AC6F2A5" w14:textId="77777777" w:rsidR="00637684" w:rsidRDefault="00637684"/>
        </w:tc>
        <w:tc>
          <w:tcPr>
            <w:tcW w:w="2265" w:type="dxa"/>
            <w:vMerge/>
            <w:vAlign w:val="center"/>
          </w:tcPr>
          <w:p w14:paraId="11FC619F" w14:textId="77777777" w:rsidR="00637684" w:rsidRDefault="00637684"/>
        </w:tc>
        <w:tc>
          <w:tcPr>
            <w:tcW w:w="2565" w:type="dxa"/>
            <w:vMerge/>
            <w:vAlign w:val="center"/>
          </w:tcPr>
          <w:p w14:paraId="11B8E5B9" w14:textId="77777777" w:rsidR="00637684" w:rsidRDefault="00637684"/>
        </w:tc>
        <w:tc>
          <w:tcPr>
            <w:tcW w:w="1890" w:type="dxa"/>
            <w:vMerge/>
            <w:vAlign w:val="center"/>
          </w:tcPr>
          <w:p w14:paraId="48B9EC91" w14:textId="77777777" w:rsidR="00637684" w:rsidRDefault="00637684"/>
        </w:tc>
        <w:tc>
          <w:tcPr>
            <w:tcW w:w="1560" w:type="dxa"/>
            <w:vMerge/>
            <w:vAlign w:val="center"/>
          </w:tcPr>
          <w:p w14:paraId="06811D6C" w14:textId="77777777" w:rsidR="00637684" w:rsidRDefault="00637684"/>
        </w:tc>
        <w:tc>
          <w:tcPr>
            <w:tcW w:w="4215" w:type="dxa"/>
            <w:tcBorders>
              <w:top w:val="single" w:sz="4" w:space="0" w:color="auto"/>
              <w:left w:val="nil"/>
              <w:bottom w:val="single" w:sz="4" w:space="0" w:color="auto"/>
              <w:right w:val="single" w:sz="4" w:space="0" w:color="auto"/>
            </w:tcBorders>
            <w:shd w:val="clear" w:color="auto" w:fill="E7E6E6"/>
            <w:tcMar>
              <w:top w:w="15" w:type="dxa"/>
              <w:left w:w="15" w:type="dxa"/>
              <w:right w:w="15" w:type="dxa"/>
            </w:tcMar>
            <w:vAlign w:val="center"/>
          </w:tcPr>
          <w:p w14:paraId="1ECE8924" w14:textId="7E63B72C"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 xml:space="preserve">5.  Klaipėdos pašto stoties statinių komplekso tvora su vartais (31625); </w:t>
            </w:r>
          </w:p>
        </w:tc>
      </w:tr>
      <w:tr w:rsidR="590A7C1C" w14:paraId="427CB675" w14:textId="77777777" w:rsidTr="359A3020">
        <w:trPr>
          <w:trHeight w:val="300"/>
        </w:trPr>
        <w:tc>
          <w:tcPr>
            <w:tcW w:w="390" w:type="dxa"/>
            <w:vMerge w:val="restart"/>
            <w:tcBorders>
              <w:top w:val="nil"/>
              <w:left w:val="single" w:sz="4" w:space="0" w:color="auto"/>
              <w:bottom w:val="single" w:sz="4" w:space="0" w:color="auto"/>
              <w:right w:val="single" w:sz="4" w:space="0" w:color="auto"/>
            </w:tcBorders>
            <w:tcMar>
              <w:top w:w="15" w:type="dxa"/>
              <w:left w:w="15" w:type="dxa"/>
              <w:right w:w="15" w:type="dxa"/>
            </w:tcMar>
            <w:vAlign w:val="center"/>
          </w:tcPr>
          <w:p w14:paraId="19F9B0F7" w14:textId="17C4F7BE" w:rsidR="590A7C1C" w:rsidRDefault="590A7C1C" w:rsidP="590A7C1C">
            <w:pPr>
              <w:jc w:val="center"/>
              <w:rPr>
                <w:rFonts w:ascii="Calibri" w:eastAsia="Calibri" w:hAnsi="Calibri" w:cs="Calibri"/>
                <w:color w:val="000000" w:themeColor="text1"/>
              </w:rPr>
            </w:pPr>
            <w:r w:rsidRPr="590A7C1C">
              <w:rPr>
                <w:rFonts w:ascii="Calibri" w:eastAsia="Calibri" w:hAnsi="Calibri" w:cs="Calibri"/>
                <w:color w:val="000000" w:themeColor="text1"/>
              </w:rPr>
              <w:t>10</w:t>
            </w:r>
          </w:p>
        </w:tc>
        <w:tc>
          <w:tcPr>
            <w:tcW w:w="795" w:type="dxa"/>
            <w:vMerge w:val="restart"/>
            <w:tcBorders>
              <w:top w:val="nil"/>
              <w:left w:val="single" w:sz="4" w:space="0" w:color="auto"/>
              <w:bottom w:val="single" w:sz="4" w:space="0" w:color="auto"/>
              <w:right w:val="single" w:sz="4" w:space="0" w:color="auto"/>
            </w:tcBorders>
            <w:tcMar>
              <w:top w:w="15" w:type="dxa"/>
              <w:left w:w="15" w:type="dxa"/>
              <w:right w:w="15" w:type="dxa"/>
            </w:tcMar>
            <w:vAlign w:val="center"/>
          </w:tcPr>
          <w:p w14:paraId="4A154D3C" w14:textId="466C01FA" w:rsidR="590A7C1C" w:rsidRDefault="590A7C1C" w:rsidP="590A7C1C">
            <w:pPr>
              <w:jc w:val="center"/>
              <w:rPr>
                <w:rFonts w:ascii="Calibri" w:eastAsia="Calibri" w:hAnsi="Calibri" w:cs="Calibri"/>
                <w:color w:val="000000" w:themeColor="text1"/>
              </w:rPr>
            </w:pPr>
            <w:r w:rsidRPr="590A7C1C">
              <w:rPr>
                <w:rFonts w:ascii="Calibri" w:eastAsia="Calibri" w:hAnsi="Calibri" w:cs="Calibri"/>
                <w:color w:val="000000" w:themeColor="text1"/>
              </w:rPr>
              <w:t>806</w:t>
            </w:r>
          </w:p>
        </w:tc>
        <w:tc>
          <w:tcPr>
            <w:tcW w:w="2265" w:type="dxa"/>
            <w:vMerge w:val="restart"/>
            <w:tcBorders>
              <w:top w:val="nil"/>
              <w:left w:val="single" w:sz="4" w:space="0" w:color="auto"/>
              <w:bottom w:val="single" w:sz="4" w:space="0" w:color="auto"/>
              <w:right w:val="single" w:sz="4" w:space="0" w:color="auto"/>
            </w:tcBorders>
            <w:tcMar>
              <w:top w:w="15" w:type="dxa"/>
              <w:left w:w="15" w:type="dxa"/>
              <w:right w:w="15" w:type="dxa"/>
            </w:tcMar>
            <w:vAlign w:val="center"/>
          </w:tcPr>
          <w:p w14:paraId="6FC4C8CA" w14:textId="45AA716B"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Siesikų dvaro sodyba (kompleksas)</w:t>
            </w:r>
          </w:p>
        </w:tc>
        <w:tc>
          <w:tcPr>
            <w:tcW w:w="2565" w:type="dxa"/>
            <w:vMerge w:val="restart"/>
            <w:tcBorders>
              <w:top w:val="nil"/>
              <w:left w:val="single" w:sz="4" w:space="0" w:color="auto"/>
              <w:bottom w:val="single" w:sz="4" w:space="0" w:color="auto"/>
              <w:right w:val="single" w:sz="4" w:space="0" w:color="auto"/>
            </w:tcBorders>
            <w:tcMar>
              <w:top w:w="15" w:type="dxa"/>
              <w:left w:w="15" w:type="dxa"/>
              <w:right w:w="15" w:type="dxa"/>
            </w:tcMar>
            <w:vAlign w:val="center"/>
          </w:tcPr>
          <w:p w14:paraId="581630CD" w14:textId="5FB94C60"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Ukmergės rajono sav., Siesikų sen., Daugalių k. 1, 1A</w:t>
            </w:r>
          </w:p>
        </w:tc>
        <w:tc>
          <w:tcPr>
            <w:tcW w:w="1890" w:type="dxa"/>
            <w:vMerge w:val="restart"/>
            <w:tcBorders>
              <w:top w:val="nil"/>
              <w:left w:val="single" w:sz="4" w:space="0" w:color="auto"/>
              <w:bottom w:val="single" w:sz="4" w:space="0" w:color="auto"/>
              <w:right w:val="single" w:sz="4" w:space="0" w:color="auto"/>
            </w:tcBorders>
            <w:tcMar>
              <w:top w:w="15" w:type="dxa"/>
              <w:left w:w="15" w:type="dxa"/>
              <w:right w:w="15" w:type="dxa"/>
            </w:tcMar>
            <w:vAlign w:val="center"/>
          </w:tcPr>
          <w:p w14:paraId="293214BA" w14:textId="4F987A2B" w:rsidR="590A7C1C" w:rsidRDefault="590A7C1C" w:rsidP="590A7C1C">
            <w:pPr>
              <w:jc w:val="center"/>
              <w:rPr>
                <w:rFonts w:ascii="Calibri" w:eastAsia="Calibri" w:hAnsi="Calibri" w:cs="Calibri"/>
                <w:color w:val="000000" w:themeColor="text1"/>
              </w:rPr>
            </w:pPr>
            <w:r w:rsidRPr="590A7C1C">
              <w:rPr>
                <w:rFonts w:ascii="Calibri" w:eastAsia="Calibri" w:hAnsi="Calibri" w:cs="Calibri"/>
                <w:color w:val="000000" w:themeColor="text1"/>
              </w:rPr>
              <w:t>8151-6000-1019</w:t>
            </w:r>
          </w:p>
        </w:tc>
        <w:tc>
          <w:tcPr>
            <w:tcW w:w="1560" w:type="dxa"/>
            <w:vMerge w:val="restart"/>
            <w:tcBorders>
              <w:top w:val="nil"/>
              <w:left w:val="single" w:sz="4" w:space="0" w:color="auto"/>
              <w:bottom w:val="single" w:sz="4" w:space="0" w:color="auto"/>
              <w:right w:val="single" w:sz="4" w:space="0" w:color="auto"/>
            </w:tcBorders>
            <w:tcMar>
              <w:top w:w="15" w:type="dxa"/>
              <w:left w:w="15" w:type="dxa"/>
              <w:right w:w="15" w:type="dxa"/>
            </w:tcMar>
            <w:vAlign w:val="center"/>
          </w:tcPr>
          <w:p w14:paraId="1F01D757" w14:textId="60857E03"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Ukmergės rajono savivaldybė</w:t>
            </w:r>
          </w:p>
        </w:tc>
        <w:tc>
          <w:tcPr>
            <w:tcW w:w="421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4168AD86" w14:textId="2467A4D9"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1.  Siesikų dvaro sodybos rūmai (1025);</w:t>
            </w:r>
          </w:p>
        </w:tc>
      </w:tr>
      <w:tr w:rsidR="590A7C1C" w14:paraId="17C52E86" w14:textId="77777777" w:rsidTr="359A3020">
        <w:trPr>
          <w:trHeight w:val="300"/>
        </w:trPr>
        <w:tc>
          <w:tcPr>
            <w:tcW w:w="390" w:type="dxa"/>
            <w:vMerge/>
            <w:vAlign w:val="center"/>
          </w:tcPr>
          <w:p w14:paraId="0031A4B9" w14:textId="77777777" w:rsidR="00637684" w:rsidRDefault="00637684"/>
        </w:tc>
        <w:tc>
          <w:tcPr>
            <w:tcW w:w="795" w:type="dxa"/>
            <w:vMerge/>
            <w:vAlign w:val="center"/>
          </w:tcPr>
          <w:p w14:paraId="54B63BB8" w14:textId="77777777" w:rsidR="00637684" w:rsidRDefault="00637684"/>
        </w:tc>
        <w:tc>
          <w:tcPr>
            <w:tcW w:w="2265" w:type="dxa"/>
            <w:vMerge/>
            <w:vAlign w:val="center"/>
          </w:tcPr>
          <w:p w14:paraId="34E5BC2D" w14:textId="77777777" w:rsidR="00637684" w:rsidRDefault="00637684"/>
        </w:tc>
        <w:tc>
          <w:tcPr>
            <w:tcW w:w="2565" w:type="dxa"/>
            <w:vMerge/>
            <w:vAlign w:val="center"/>
          </w:tcPr>
          <w:p w14:paraId="46B81866" w14:textId="77777777" w:rsidR="00637684" w:rsidRDefault="00637684"/>
        </w:tc>
        <w:tc>
          <w:tcPr>
            <w:tcW w:w="1890" w:type="dxa"/>
            <w:vMerge/>
            <w:vAlign w:val="center"/>
          </w:tcPr>
          <w:p w14:paraId="6B263657" w14:textId="77777777" w:rsidR="00637684" w:rsidRDefault="00637684"/>
        </w:tc>
        <w:tc>
          <w:tcPr>
            <w:tcW w:w="1560" w:type="dxa"/>
            <w:vMerge/>
            <w:vAlign w:val="center"/>
          </w:tcPr>
          <w:p w14:paraId="7F0940CF" w14:textId="77777777" w:rsidR="00637684" w:rsidRDefault="00637684"/>
        </w:tc>
        <w:tc>
          <w:tcPr>
            <w:tcW w:w="4215" w:type="dxa"/>
            <w:tcBorders>
              <w:top w:val="single" w:sz="4" w:space="0" w:color="auto"/>
              <w:left w:val="nil"/>
              <w:bottom w:val="single" w:sz="4" w:space="0" w:color="auto"/>
              <w:right w:val="single" w:sz="4" w:space="0" w:color="auto"/>
            </w:tcBorders>
            <w:tcMar>
              <w:top w:w="15" w:type="dxa"/>
              <w:left w:w="15" w:type="dxa"/>
              <w:right w:w="15" w:type="dxa"/>
            </w:tcMar>
            <w:vAlign w:val="center"/>
          </w:tcPr>
          <w:p w14:paraId="150FC8B5" w14:textId="3C813465"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2.  Siesikų dvaro sodybos mokykla (25762);</w:t>
            </w:r>
          </w:p>
        </w:tc>
      </w:tr>
      <w:tr w:rsidR="590A7C1C" w14:paraId="7704FB45" w14:textId="77777777" w:rsidTr="359A3020">
        <w:trPr>
          <w:trHeight w:val="300"/>
        </w:trPr>
        <w:tc>
          <w:tcPr>
            <w:tcW w:w="390" w:type="dxa"/>
            <w:vMerge/>
            <w:vAlign w:val="center"/>
          </w:tcPr>
          <w:p w14:paraId="31276BAB" w14:textId="77777777" w:rsidR="00637684" w:rsidRDefault="00637684"/>
        </w:tc>
        <w:tc>
          <w:tcPr>
            <w:tcW w:w="795" w:type="dxa"/>
            <w:vMerge/>
            <w:vAlign w:val="center"/>
          </w:tcPr>
          <w:p w14:paraId="289F83D3" w14:textId="77777777" w:rsidR="00637684" w:rsidRDefault="00637684"/>
        </w:tc>
        <w:tc>
          <w:tcPr>
            <w:tcW w:w="2265" w:type="dxa"/>
            <w:vMerge/>
            <w:vAlign w:val="center"/>
          </w:tcPr>
          <w:p w14:paraId="4FC40980" w14:textId="77777777" w:rsidR="00637684" w:rsidRDefault="00637684"/>
        </w:tc>
        <w:tc>
          <w:tcPr>
            <w:tcW w:w="2565" w:type="dxa"/>
            <w:vMerge/>
            <w:vAlign w:val="center"/>
          </w:tcPr>
          <w:p w14:paraId="133B0FC7" w14:textId="77777777" w:rsidR="00637684" w:rsidRDefault="00637684"/>
        </w:tc>
        <w:tc>
          <w:tcPr>
            <w:tcW w:w="1890" w:type="dxa"/>
            <w:vMerge/>
            <w:vAlign w:val="center"/>
          </w:tcPr>
          <w:p w14:paraId="7223EBB3" w14:textId="77777777" w:rsidR="00637684" w:rsidRDefault="00637684"/>
        </w:tc>
        <w:tc>
          <w:tcPr>
            <w:tcW w:w="1560" w:type="dxa"/>
            <w:vMerge/>
            <w:vAlign w:val="center"/>
          </w:tcPr>
          <w:p w14:paraId="3D04660A" w14:textId="77777777" w:rsidR="00637684" w:rsidRDefault="00637684"/>
        </w:tc>
        <w:tc>
          <w:tcPr>
            <w:tcW w:w="4215" w:type="dxa"/>
            <w:tcBorders>
              <w:top w:val="single" w:sz="4" w:space="0" w:color="auto"/>
              <w:left w:val="nil"/>
              <w:bottom w:val="single" w:sz="4" w:space="0" w:color="auto"/>
              <w:right w:val="single" w:sz="4" w:space="0" w:color="auto"/>
            </w:tcBorders>
            <w:tcMar>
              <w:top w:w="15" w:type="dxa"/>
              <w:left w:w="15" w:type="dxa"/>
              <w:right w:w="15" w:type="dxa"/>
            </w:tcMar>
            <w:vAlign w:val="center"/>
          </w:tcPr>
          <w:p w14:paraId="019EE85F" w14:textId="45FC6F92"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3.  Siesikų dvaro sodybos spirito varykla (25763);</w:t>
            </w:r>
          </w:p>
        </w:tc>
      </w:tr>
      <w:tr w:rsidR="590A7C1C" w14:paraId="161296EE" w14:textId="77777777" w:rsidTr="359A3020">
        <w:trPr>
          <w:trHeight w:val="300"/>
        </w:trPr>
        <w:tc>
          <w:tcPr>
            <w:tcW w:w="390" w:type="dxa"/>
            <w:vMerge/>
            <w:vAlign w:val="center"/>
          </w:tcPr>
          <w:p w14:paraId="41FA93C2" w14:textId="77777777" w:rsidR="00637684" w:rsidRDefault="00637684"/>
        </w:tc>
        <w:tc>
          <w:tcPr>
            <w:tcW w:w="795" w:type="dxa"/>
            <w:vMerge/>
            <w:vAlign w:val="center"/>
          </w:tcPr>
          <w:p w14:paraId="13B130AE" w14:textId="77777777" w:rsidR="00637684" w:rsidRDefault="00637684"/>
        </w:tc>
        <w:tc>
          <w:tcPr>
            <w:tcW w:w="2265" w:type="dxa"/>
            <w:vMerge/>
            <w:vAlign w:val="center"/>
          </w:tcPr>
          <w:p w14:paraId="4A1AD625" w14:textId="77777777" w:rsidR="00637684" w:rsidRDefault="00637684"/>
        </w:tc>
        <w:tc>
          <w:tcPr>
            <w:tcW w:w="2565" w:type="dxa"/>
            <w:vMerge/>
            <w:vAlign w:val="center"/>
          </w:tcPr>
          <w:p w14:paraId="7114CF89" w14:textId="77777777" w:rsidR="00637684" w:rsidRDefault="00637684"/>
        </w:tc>
        <w:tc>
          <w:tcPr>
            <w:tcW w:w="1890" w:type="dxa"/>
            <w:vMerge/>
            <w:vAlign w:val="center"/>
          </w:tcPr>
          <w:p w14:paraId="50DA2F91" w14:textId="77777777" w:rsidR="00637684" w:rsidRDefault="00637684"/>
        </w:tc>
        <w:tc>
          <w:tcPr>
            <w:tcW w:w="1560" w:type="dxa"/>
            <w:vMerge/>
            <w:vAlign w:val="center"/>
          </w:tcPr>
          <w:p w14:paraId="0B7851AA" w14:textId="77777777" w:rsidR="00637684" w:rsidRDefault="00637684"/>
        </w:tc>
        <w:tc>
          <w:tcPr>
            <w:tcW w:w="4215" w:type="dxa"/>
            <w:tcBorders>
              <w:top w:val="single" w:sz="4" w:space="0" w:color="auto"/>
              <w:left w:val="nil"/>
              <w:bottom w:val="single" w:sz="4" w:space="0" w:color="auto"/>
              <w:right w:val="single" w:sz="4" w:space="0" w:color="auto"/>
            </w:tcBorders>
            <w:tcMar>
              <w:top w:w="15" w:type="dxa"/>
              <w:left w:w="15" w:type="dxa"/>
              <w:right w:w="15" w:type="dxa"/>
            </w:tcMar>
            <w:vAlign w:val="center"/>
          </w:tcPr>
          <w:p w14:paraId="5DF476AD" w14:textId="5275D138"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4.  Siesikų dvaro sodybos svirno vieta (25764);</w:t>
            </w:r>
          </w:p>
        </w:tc>
      </w:tr>
      <w:tr w:rsidR="590A7C1C" w14:paraId="4C767C5B" w14:textId="77777777" w:rsidTr="359A3020">
        <w:trPr>
          <w:trHeight w:val="300"/>
        </w:trPr>
        <w:tc>
          <w:tcPr>
            <w:tcW w:w="390" w:type="dxa"/>
            <w:vMerge/>
            <w:vAlign w:val="center"/>
          </w:tcPr>
          <w:p w14:paraId="0EDB7990" w14:textId="77777777" w:rsidR="00637684" w:rsidRDefault="00637684"/>
        </w:tc>
        <w:tc>
          <w:tcPr>
            <w:tcW w:w="795" w:type="dxa"/>
            <w:vMerge/>
            <w:vAlign w:val="center"/>
          </w:tcPr>
          <w:p w14:paraId="6A2E48B8" w14:textId="77777777" w:rsidR="00637684" w:rsidRDefault="00637684"/>
        </w:tc>
        <w:tc>
          <w:tcPr>
            <w:tcW w:w="2265" w:type="dxa"/>
            <w:vMerge/>
            <w:vAlign w:val="center"/>
          </w:tcPr>
          <w:p w14:paraId="51191848" w14:textId="77777777" w:rsidR="00637684" w:rsidRDefault="00637684"/>
        </w:tc>
        <w:tc>
          <w:tcPr>
            <w:tcW w:w="2565" w:type="dxa"/>
            <w:vMerge/>
            <w:vAlign w:val="center"/>
          </w:tcPr>
          <w:p w14:paraId="3004BA64" w14:textId="77777777" w:rsidR="00637684" w:rsidRDefault="00637684"/>
        </w:tc>
        <w:tc>
          <w:tcPr>
            <w:tcW w:w="1890" w:type="dxa"/>
            <w:vMerge/>
            <w:vAlign w:val="center"/>
          </w:tcPr>
          <w:p w14:paraId="4B855202" w14:textId="77777777" w:rsidR="00637684" w:rsidRDefault="00637684"/>
        </w:tc>
        <w:tc>
          <w:tcPr>
            <w:tcW w:w="1560" w:type="dxa"/>
            <w:vMerge/>
            <w:vAlign w:val="center"/>
          </w:tcPr>
          <w:p w14:paraId="52C485EE" w14:textId="77777777" w:rsidR="00637684" w:rsidRDefault="00637684"/>
        </w:tc>
        <w:tc>
          <w:tcPr>
            <w:tcW w:w="4215" w:type="dxa"/>
            <w:tcBorders>
              <w:top w:val="single" w:sz="4" w:space="0" w:color="auto"/>
              <w:left w:val="nil"/>
              <w:bottom w:val="single" w:sz="4" w:space="0" w:color="auto"/>
              <w:right w:val="single" w:sz="4" w:space="0" w:color="auto"/>
            </w:tcBorders>
            <w:tcMar>
              <w:top w:w="15" w:type="dxa"/>
              <w:left w:w="15" w:type="dxa"/>
              <w:right w:w="15" w:type="dxa"/>
            </w:tcMar>
            <w:vAlign w:val="center"/>
          </w:tcPr>
          <w:p w14:paraId="3AF3F22B" w14:textId="7C76B199"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5.  Siesikų dvaro sodybos paukštidė (25765);</w:t>
            </w:r>
          </w:p>
        </w:tc>
      </w:tr>
      <w:tr w:rsidR="590A7C1C" w14:paraId="01A4BFB8" w14:textId="77777777" w:rsidTr="359A3020">
        <w:trPr>
          <w:trHeight w:val="300"/>
        </w:trPr>
        <w:tc>
          <w:tcPr>
            <w:tcW w:w="390" w:type="dxa"/>
            <w:vMerge/>
            <w:vAlign w:val="center"/>
          </w:tcPr>
          <w:p w14:paraId="12B8D745" w14:textId="77777777" w:rsidR="00637684" w:rsidRDefault="00637684"/>
        </w:tc>
        <w:tc>
          <w:tcPr>
            <w:tcW w:w="795" w:type="dxa"/>
            <w:vMerge/>
            <w:vAlign w:val="center"/>
          </w:tcPr>
          <w:p w14:paraId="44AB0F32" w14:textId="77777777" w:rsidR="00637684" w:rsidRDefault="00637684"/>
        </w:tc>
        <w:tc>
          <w:tcPr>
            <w:tcW w:w="2265" w:type="dxa"/>
            <w:vMerge/>
            <w:vAlign w:val="center"/>
          </w:tcPr>
          <w:p w14:paraId="6829547E" w14:textId="77777777" w:rsidR="00637684" w:rsidRDefault="00637684"/>
        </w:tc>
        <w:tc>
          <w:tcPr>
            <w:tcW w:w="2565" w:type="dxa"/>
            <w:vMerge/>
            <w:vAlign w:val="center"/>
          </w:tcPr>
          <w:p w14:paraId="09AFBEE5" w14:textId="77777777" w:rsidR="00637684" w:rsidRDefault="00637684"/>
        </w:tc>
        <w:tc>
          <w:tcPr>
            <w:tcW w:w="1890" w:type="dxa"/>
            <w:vMerge/>
            <w:vAlign w:val="center"/>
          </w:tcPr>
          <w:p w14:paraId="31370B75" w14:textId="77777777" w:rsidR="00637684" w:rsidRDefault="00637684"/>
        </w:tc>
        <w:tc>
          <w:tcPr>
            <w:tcW w:w="1560" w:type="dxa"/>
            <w:vMerge/>
            <w:vAlign w:val="center"/>
          </w:tcPr>
          <w:p w14:paraId="362C8514" w14:textId="77777777" w:rsidR="00637684" w:rsidRDefault="00637684"/>
        </w:tc>
        <w:tc>
          <w:tcPr>
            <w:tcW w:w="4215" w:type="dxa"/>
            <w:tcBorders>
              <w:top w:val="single" w:sz="4" w:space="0" w:color="auto"/>
              <w:left w:val="nil"/>
              <w:bottom w:val="single" w:sz="4" w:space="0" w:color="auto"/>
              <w:right w:val="single" w:sz="4" w:space="0" w:color="auto"/>
            </w:tcBorders>
            <w:tcMar>
              <w:top w:w="15" w:type="dxa"/>
              <w:left w:w="15" w:type="dxa"/>
              <w:right w:w="15" w:type="dxa"/>
            </w:tcMar>
            <w:vAlign w:val="center"/>
          </w:tcPr>
          <w:p w14:paraId="1D795A56" w14:textId="3520D957"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 xml:space="preserve">6.  Siesikų dvaro sodybos parkas (25767); </w:t>
            </w:r>
          </w:p>
        </w:tc>
      </w:tr>
      <w:tr w:rsidR="590A7C1C" w14:paraId="11738ABA" w14:textId="77777777" w:rsidTr="359A3020">
        <w:trPr>
          <w:trHeight w:val="300"/>
        </w:trPr>
        <w:tc>
          <w:tcPr>
            <w:tcW w:w="390" w:type="dxa"/>
            <w:tcBorders>
              <w:top w:val="nil"/>
              <w:left w:val="single" w:sz="4" w:space="0" w:color="auto"/>
              <w:bottom w:val="single" w:sz="4" w:space="0" w:color="auto"/>
              <w:right w:val="single" w:sz="4" w:space="0" w:color="auto"/>
            </w:tcBorders>
            <w:shd w:val="clear" w:color="auto" w:fill="E7E6E6"/>
            <w:tcMar>
              <w:top w:w="15" w:type="dxa"/>
              <w:left w:w="15" w:type="dxa"/>
              <w:right w:w="15" w:type="dxa"/>
            </w:tcMar>
            <w:vAlign w:val="center"/>
          </w:tcPr>
          <w:p w14:paraId="44A89F76" w14:textId="3FC6FB1A" w:rsidR="590A7C1C" w:rsidRDefault="590A7C1C" w:rsidP="590A7C1C">
            <w:pPr>
              <w:jc w:val="center"/>
              <w:rPr>
                <w:rFonts w:ascii="Calibri" w:eastAsia="Calibri" w:hAnsi="Calibri" w:cs="Calibri"/>
                <w:color w:val="000000" w:themeColor="text1"/>
              </w:rPr>
            </w:pPr>
            <w:r w:rsidRPr="590A7C1C">
              <w:rPr>
                <w:rFonts w:ascii="Calibri" w:eastAsia="Calibri" w:hAnsi="Calibri" w:cs="Calibri"/>
                <w:color w:val="000000" w:themeColor="text1"/>
              </w:rPr>
              <w:t>11</w:t>
            </w:r>
          </w:p>
        </w:tc>
        <w:tc>
          <w:tcPr>
            <w:tcW w:w="795" w:type="dxa"/>
            <w:tcBorders>
              <w:top w:val="nil"/>
              <w:left w:val="single" w:sz="4" w:space="0" w:color="auto"/>
              <w:bottom w:val="single" w:sz="4" w:space="0" w:color="auto"/>
              <w:right w:val="single" w:sz="4" w:space="0" w:color="auto"/>
            </w:tcBorders>
            <w:shd w:val="clear" w:color="auto" w:fill="E7E6E6"/>
            <w:tcMar>
              <w:top w:w="15" w:type="dxa"/>
              <w:left w:w="15" w:type="dxa"/>
              <w:right w:w="15" w:type="dxa"/>
            </w:tcMar>
            <w:vAlign w:val="center"/>
          </w:tcPr>
          <w:p w14:paraId="5C66FB2F" w14:textId="40E588A6" w:rsidR="590A7C1C" w:rsidRDefault="590A7C1C" w:rsidP="590A7C1C">
            <w:pPr>
              <w:jc w:val="center"/>
              <w:rPr>
                <w:rFonts w:ascii="Calibri" w:eastAsia="Calibri" w:hAnsi="Calibri" w:cs="Calibri"/>
                <w:color w:val="000000" w:themeColor="text1"/>
              </w:rPr>
            </w:pPr>
            <w:r w:rsidRPr="590A7C1C">
              <w:rPr>
                <w:rFonts w:ascii="Calibri" w:eastAsia="Calibri" w:hAnsi="Calibri" w:cs="Calibri"/>
                <w:color w:val="000000" w:themeColor="text1"/>
              </w:rPr>
              <w:t>972</w:t>
            </w:r>
          </w:p>
        </w:tc>
        <w:tc>
          <w:tcPr>
            <w:tcW w:w="2265" w:type="dxa"/>
            <w:tcBorders>
              <w:top w:val="nil"/>
              <w:left w:val="single" w:sz="4" w:space="0" w:color="auto"/>
              <w:bottom w:val="single" w:sz="4" w:space="0" w:color="auto"/>
              <w:right w:val="single" w:sz="4" w:space="0" w:color="auto"/>
            </w:tcBorders>
            <w:shd w:val="clear" w:color="auto" w:fill="E7E6E6"/>
            <w:tcMar>
              <w:top w:w="15" w:type="dxa"/>
              <w:left w:w="15" w:type="dxa"/>
              <w:right w:w="15" w:type="dxa"/>
            </w:tcMar>
            <w:vAlign w:val="center"/>
          </w:tcPr>
          <w:p w14:paraId="78026D47" w14:textId="7B216694"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Zapyškio Šv. Jono Krikštytojo bažnyčia</w:t>
            </w:r>
          </w:p>
        </w:tc>
        <w:tc>
          <w:tcPr>
            <w:tcW w:w="2565" w:type="dxa"/>
            <w:tcBorders>
              <w:top w:val="nil"/>
              <w:left w:val="single" w:sz="4" w:space="0" w:color="auto"/>
              <w:bottom w:val="single" w:sz="4" w:space="0" w:color="auto"/>
              <w:right w:val="single" w:sz="4" w:space="0" w:color="auto"/>
            </w:tcBorders>
            <w:shd w:val="clear" w:color="auto" w:fill="E7E6E6"/>
            <w:tcMar>
              <w:top w:w="15" w:type="dxa"/>
              <w:left w:w="15" w:type="dxa"/>
              <w:right w:w="15" w:type="dxa"/>
            </w:tcMar>
            <w:vAlign w:val="center"/>
          </w:tcPr>
          <w:p w14:paraId="45FDC4C2" w14:textId="4190A077"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Kauno rajono sav., Zapyškio sen., Zapyškio mstl., Muziejaus g. 1</w:t>
            </w:r>
          </w:p>
        </w:tc>
        <w:tc>
          <w:tcPr>
            <w:tcW w:w="1890" w:type="dxa"/>
            <w:tcBorders>
              <w:top w:val="nil"/>
              <w:left w:val="single" w:sz="4" w:space="0" w:color="auto"/>
              <w:bottom w:val="single" w:sz="4" w:space="0" w:color="auto"/>
              <w:right w:val="single" w:sz="4" w:space="0" w:color="auto"/>
            </w:tcBorders>
            <w:shd w:val="clear" w:color="auto" w:fill="E7E6E6"/>
            <w:tcMar>
              <w:top w:w="15" w:type="dxa"/>
              <w:left w:w="15" w:type="dxa"/>
              <w:right w:w="15" w:type="dxa"/>
            </w:tcMar>
            <w:vAlign w:val="center"/>
          </w:tcPr>
          <w:p w14:paraId="2E886A09" w14:textId="02C5B849" w:rsidR="590A7C1C" w:rsidRDefault="590A7C1C" w:rsidP="590A7C1C">
            <w:pPr>
              <w:jc w:val="center"/>
              <w:rPr>
                <w:rFonts w:ascii="Calibri" w:eastAsia="Calibri" w:hAnsi="Calibri" w:cs="Calibri"/>
                <w:color w:val="000000" w:themeColor="text1"/>
              </w:rPr>
            </w:pPr>
            <w:r w:rsidRPr="590A7C1C">
              <w:rPr>
                <w:rFonts w:ascii="Calibri" w:eastAsia="Calibri" w:hAnsi="Calibri" w:cs="Calibri"/>
                <w:color w:val="000000" w:themeColor="text1"/>
              </w:rPr>
              <w:t>4400-0052-7458</w:t>
            </w:r>
          </w:p>
        </w:tc>
        <w:tc>
          <w:tcPr>
            <w:tcW w:w="1560" w:type="dxa"/>
            <w:tcBorders>
              <w:top w:val="nil"/>
              <w:left w:val="single" w:sz="4" w:space="0" w:color="auto"/>
              <w:bottom w:val="single" w:sz="4" w:space="0" w:color="auto"/>
              <w:right w:val="single" w:sz="4" w:space="0" w:color="auto"/>
            </w:tcBorders>
            <w:shd w:val="clear" w:color="auto" w:fill="E7E6E6"/>
            <w:tcMar>
              <w:top w:w="15" w:type="dxa"/>
              <w:left w:w="15" w:type="dxa"/>
              <w:right w:w="15" w:type="dxa"/>
            </w:tcMar>
            <w:vAlign w:val="center"/>
          </w:tcPr>
          <w:p w14:paraId="2F9033FB" w14:textId="4C60D61E"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Zapyškio Šv. Jono Krikštytojo parapija</w:t>
            </w:r>
          </w:p>
        </w:tc>
        <w:tc>
          <w:tcPr>
            <w:tcW w:w="4215" w:type="dxa"/>
            <w:tcBorders>
              <w:top w:val="single" w:sz="4" w:space="0" w:color="auto"/>
              <w:left w:val="single" w:sz="4" w:space="0" w:color="auto"/>
              <w:bottom w:val="single" w:sz="4" w:space="0" w:color="auto"/>
              <w:right w:val="single" w:sz="4" w:space="0" w:color="auto"/>
            </w:tcBorders>
            <w:shd w:val="clear" w:color="auto" w:fill="E7E6E6"/>
            <w:tcMar>
              <w:top w:w="15" w:type="dxa"/>
              <w:left w:w="15" w:type="dxa"/>
              <w:right w:w="15" w:type="dxa"/>
            </w:tcMar>
            <w:vAlign w:val="center"/>
          </w:tcPr>
          <w:p w14:paraId="4BCD3980" w14:textId="0C7D0CF6"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Zapyškio Šv. Jono Krikštytojo bažnyčia (972)</w:t>
            </w:r>
          </w:p>
        </w:tc>
      </w:tr>
      <w:tr w:rsidR="590A7C1C" w14:paraId="658C63EA" w14:textId="77777777" w:rsidTr="359A3020">
        <w:trPr>
          <w:trHeight w:val="300"/>
        </w:trPr>
        <w:tc>
          <w:tcPr>
            <w:tcW w:w="390"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7D05AB6F" w14:textId="1CBD035D" w:rsidR="590A7C1C" w:rsidRDefault="590A7C1C" w:rsidP="590A7C1C">
            <w:pPr>
              <w:jc w:val="center"/>
              <w:rPr>
                <w:rFonts w:ascii="Calibri" w:eastAsia="Calibri" w:hAnsi="Calibri" w:cs="Calibri"/>
                <w:color w:val="000000" w:themeColor="text1"/>
              </w:rPr>
            </w:pPr>
            <w:r w:rsidRPr="590A7C1C">
              <w:rPr>
                <w:rFonts w:ascii="Calibri" w:eastAsia="Calibri" w:hAnsi="Calibri" w:cs="Calibri"/>
                <w:color w:val="000000" w:themeColor="text1"/>
              </w:rPr>
              <w:t>12</w:t>
            </w:r>
          </w:p>
        </w:tc>
        <w:tc>
          <w:tcPr>
            <w:tcW w:w="79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3DFB8EFC" w14:textId="42E76764" w:rsidR="590A7C1C" w:rsidRDefault="590A7C1C" w:rsidP="590A7C1C">
            <w:pPr>
              <w:jc w:val="center"/>
              <w:rPr>
                <w:rFonts w:ascii="Calibri" w:eastAsia="Calibri" w:hAnsi="Calibri" w:cs="Calibri"/>
                <w:color w:val="000000" w:themeColor="text1"/>
              </w:rPr>
            </w:pPr>
            <w:r w:rsidRPr="590A7C1C">
              <w:rPr>
                <w:rFonts w:ascii="Calibri" w:eastAsia="Calibri" w:hAnsi="Calibri" w:cs="Calibri"/>
                <w:color w:val="000000" w:themeColor="text1"/>
              </w:rPr>
              <w:t>16979</w:t>
            </w:r>
          </w:p>
        </w:tc>
        <w:tc>
          <w:tcPr>
            <w:tcW w:w="226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6DF21854" w14:textId="6475EB53"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Smalininkų uosto statinių komplekso vandens matavimo stotis</w:t>
            </w:r>
          </w:p>
        </w:tc>
        <w:tc>
          <w:tcPr>
            <w:tcW w:w="256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33D5F0D6" w14:textId="660282F4"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Jurbarko rajono sav., Smalininkų sen., Smalininkų m.</w:t>
            </w:r>
          </w:p>
        </w:tc>
        <w:tc>
          <w:tcPr>
            <w:tcW w:w="1890"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7BC0287B" w14:textId="359B33E5" w:rsidR="590A7C1C" w:rsidRDefault="590A7C1C" w:rsidP="590A7C1C">
            <w:pPr>
              <w:jc w:val="center"/>
              <w:rPr>
                <w:rFonts w:ascii="Calibri" w:eastAsia="Calibri" w:hAnsi="Calibri" w:cs="Calibri"/>
                <w:color w:val="000000" w:themeColor="text1"/>
              </w:rPr>
            </w:pPr>
            <w:r w:rsidRPr="590A7C1C">
              <w:rPr>
                <w:rFonts w:ascii="Calibri" w:eastAsia="Calibri" w:hAnsi="Calibri" w:cs="Calibri"/>
                <w:color w:val="000000" w:themeColor="text1"/>
              </w:rPr>
              <w:t>-</w:t>
            </w:r>
          </w:p>
        </w:tc>
        <w:tc>
          <w:tcPr>
            <w:tcW w:w="1560"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587FC3A4" w14:textId="788EFAF3"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Lietuvos Respublika</w:t>
            </w:r>
          </w:p>
        </w:tc>
        <w:tc>
          <w:tcPr>
            <w:tcW w:w="421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bottom"/>
          </w:tcPr>
          <w:p w14:paraId="1E94C245" w14:textId="0E3A9DB6"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1. Smalininkų uosto statinių komplekso vandens matavimo stotis</w:t>
            </w:r>
          </w:p>
        </w:tc>
      </w:tr>
      <w:tr w:rsidR="590A7C1C" w14:paraId="64604321" w14:textId="77777777" w:rsidTr="359A3020">
        <w:trPr>
          <w:trHeight w:val="300"/>
        </w:trPr>
        <w:tc>
          <w:tcPr>
            <w:tcW w:w="390" w:type="dxa"/>
            <w:vMerge w:val="restart"/>
            <w:tcBorders>
              <w:top w:val="single" w:sz="4" w:space="0" w:color="auto"/>
              <w:left w:val="single" w:sz="4" w:space="0" w:color="auto"/>
              <w:bottom w:val="single" w:sz="4" w:space="0" w:color="auto"/>
              <w:right w:val="single" w:sz="4" w:space="0" w:color="auto"/>
            </w:tcBorders>
            <w:shd w:val="clear" w:color="auto" w:fill="E7E6E6"/>
            <w:tcMar>
              <w:top w:w="15" w:type="dxa"/>
              <w:left w:w="15" w:type="dxa"/>
              <w:right w:w="15" w:type="dxa"/>
            </w:tcMar>
            <w:vAlign w:val="center"/>
          </w:tcPr>
          <w:p w14:paraId="741842DA" w14:textId="1FAA9D77" w:rsidR="590A7C1C" w:rsidRDefault="590A7C1C" w:rsidP="590A7C1C">
            <w:pPr>
              <w:jc w:val="center"/>
              <w:rPr>
                <w:rFonts w:ascii="Calibri" w:eastAsia="Calibri" w:hAnsi="Calibri" w:cs="Calibri"/>
                <w:color w:val="000000" w:themeColor="text1"/>
              </w:rPr>
            </w:pPr>
            <w:r w:rsidRPr="590A7C1C">
              <w:rPr>
                <w:rFonts w:ascii="Calibri" w:eastAsia="Calibri" w:hAnsi="Calibri" w:cs="Calibri"/>
                <w:color w:val="000000" w:themeColor="text1"/>
              </w:rPr>
              <w:t>13</w:t>
            </w:r>
          </w:p>
        </w:tc>
        <w:tc>
          <w:tcPr>
            <w:tcW w:w="795" w:type="dxa"/>
            <w:vMerge w:val="restart"/>
            <w:tcBorders>
              <w:top w:val="single" w:sz="4" w:space="0" w:color="auto"/>
              <w:left w:val="single" w:sz="4" w:space="0" w:color="auto"/>
              <w:bottom w:val="single" w:sz="4" w:space="0" w:color="auto"/>
              <w:right w:val="single" w:sz="4" w:space="0" w:color="auto"/>
            </w:tcBorders>
            <w:shd w:val="clear" w:color="auto" w:fill="E7E6E6"/>
            <w:tcMar>
              <w:top w:w="15" w:type="dxa"/>
              <w:left w:w="15" w:type="dxa"/>
              <w:right w:w="15" w:type="dxa"/>
            </w:tcMar>
            <w:vAlign w:val="center"/>
          </w:tcPr>
          <w:p w14:paraId="3E36B55D" w14:textId="322C5FE3" w:rsidR="590A7C1C" w:rsidRDefault="590A7C1C" w:rsidP="590A7C1C">
            <w:pPr>
              <w:jc w:val="center"/>
              <w:rPr>
                <w:rFonts w:ascii="Calibri" w:eastAsia="Calibri" w:hAnsi="Calibri" w:cs="Calibri"/>
                <w:color w:val="000000" w:themeColor="text1"/>
              </w:rPr>
            </w:pPr>
            <w:r w:rsidRPr="590A7C1C">
              <w:rPr>
                <w:rFonts w:ascii="Calibri" w:eastAsia="Calibri" w:hAnsi="Calibri" w:cs="Calibri"/>
                <w:color w:val="000000" w:themeColor="text1"/>
              </w:rPr>
              <w:t>987</w:t>
            </w:r>
          </w:p>
        </w:tc>
        <w:tc>
          <w:tcPr>
            <w:tcW w:w="2265" w:type="dxa"/>
            <w:vMerge w:val="restart"/>
            <w:tcBorders>
              <w:top w:val="single" w:sz="4" w:space="0" w:color="auto"/>
              <w:left w:val="single" w:sz="4" w:space="0" w:color="auto"/>
              <w:bottom w:val="single" w:sz="4" w:space="0" w:color="auto"/>
              <w:right w:val="single" w:sz="4" w:space="0" w:color="auto"/>
            </w:tcBorders>
            <w:shd w:val="clear" w:color="auto" w:fill="E7E6E6"/>
            <w:tcMar>
              <w:top w:w="15" w:type="dxa"/>
              <w:left w:w="15" w:type="dxa"/>
              <w:right w:w="15" w:type="dxa"/>
            </w:tcMar>
            <w:vAlign w:val="center"/>
          </w:tcPr>
          <w:p w14:paraId="4FA6342F" w14:textId="63099B7E"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Atgailos kanauninkų vienuolyno ansamblis (kompleksas)</w:t>
            </w:r>
          </w:p>
        </w:tc>
        <w:tc>
          <w:tcPr>
            <w:tcW w:w="2565" w:type="dxa"/>
            <w:vMerge w:val="restart"/>
            <w:tcBorders>
              <w:top w:val="single" w:sz="4" w:space="0" w:color="auto"/>
              <w:left w:val="single" w:sz="4" w:space="0" w:color="auto"/>
              <w:bottom w:val="single" w:sz="4" w:space="0" w:color="auto"/>
              <w:right w:val="single" w:sz="4" w:space="0" w:color="auto"/>
            </w:tcBorders>
            <w:shd w:val="clear" w:color="auto" w:fill="E7E6E6"/>
            <w:tcMar>
              <w:top w:w="15" w:type="dxa"/>
              <w:left w:w="15" w:type="dxa"/>
              <w:right w:w="15" w:type="dxa"/>
            </w:tcMar>
            <w:vAlign w:val="center"/>
          </w:tcPr>
          <w:p w14:paraId="70E6FEA7" w14:textId="332A0BDC"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Molėtų rajono sav., Videniškių sen., Videniškių k., Šilelio g. 2, 6A</w:t>
            </w:r>
          </w:p>
        </w:tc>
        <w:tc>
          <w:tcPr>
            <w:tcW w:w="1890" w:type="dxa"/>
            <w:vMerge w:val="restart"/>
            <w:tcBorders>
              <w:top w:val="single" w:sz="4" w:space="0" w:color="auto"/>
              <w:left w:val="single" w:sz="4" w:space="0" w:color="auto"/>
              <w:bottom w:val="single" w:sz="4" w:space="0" w:color="auto"/>
              <w:right w:val="single" w:sz="4" w:space="0" w:color="auto"/>
            </w:tcBorders>
            <w:shd w:val="clear" w:color="auto" w:fill="E7E6E6"/>
            <w:tcMar>
              <w:top w:w="15" w:type="dxa"/>
              <w:left w:w="15" w:type="dxa"/>
              <w:right w:w="15" w:type="dxa"/>
            </w:tcMar>
            <w:vAlign w:val="center"/>
          </w:tcPr>
          <w:p w14:paraId="02D16461" w14:textId="04170E28" w:rsidR="590A7C1C" w:rsidRDefault="590A7C1C" w:rsidP="590A7C1C">
            <w:pPr>
              <w:jc w:val="center"/>
              <w:rPr>
                <w:rFonts w:ascii="Calibri" w:eastAsia="Calibri" w:hAnsi="Calibri" w:cs="Calibri"/>
                <w:color w:val="000000" w:themeColor="text1"/>
              </w:rPr>
            </w:pPr>
            <w:r w:rsidRPr="590A7C1C">
              <w:rPr>
                <w:rFonts w:ascii="Calibri" w:eastAsia="Calibri" w:hAnsi="Calibri" w:cs="Calibri"/>
                <w:color w:val="000000" w:themeColor="text1"/>
              </w:rPr>
              <w:t>6261-8000-1012</w:t>
            </w:r>
          </w:p>
        </w:tc>
        <w:tc>
          <w:tcPr>
            <w:tcW w:w="1560" w:type="dxa"/>
            <w:vMerge w:val="restart"/>
            <w:tcBorders>
              <w:top w:val="single" w:sz="4" w:space="0" w:color="auto"/>
              <w:left w:val="single" w:sz="4" w:space="0" w:color="auto"/>
              <w:bottom w:val="single" w:sz="4" w:space="0" w:color="auto"/>
              <w:right w:val="single" w:sz="4" w:space="0" w:color="auto"/>
            </w:tcBorders>
            <w:shd w:val="clear" w:color="auto" w:fill="E7E6E6"/>
            <w:tcMar>
              <w:top w:w="15" w:type="dxa"/>
              <w:left w:w="15" w:type="dxa"/>
              <w:right w:w="15" w:type="dxa"/>
            </w:tcMar>
            <w:vAlign w:val="center"/>
          </w:tcPr>
          <w:p w14:paraId="0BF888D3" w14:textId="5542A9C5"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Videniškių Šv. Lauryno parapija</w:t>
            </w:r>
          </w:p>
        </w:tc>
        <w:tc>
          <w:tcPr>
            <w:tcW w:w="4215" w:type="dxa"/>
            <w:tcBorders>
              <w:top w:val="single" w:sz="4" w:space="0" w:color="auto"/>
              <w:left w:val="single" w:sz="4" w:space="0" w:color="auto"/>
              <w:bottom w:val="single" w:sz="4" w:space="0" w:color="auto"/>
              <w:right w:val="single" w:sz="4" w:space="0" w:color="auto"/>
            </w:tcBorders>
            <w:shd w:val="clear" w:color="auto" w:fill="E7E6E6"/>
            <w:tcMar>
              <w:top w:w="15" w:type="dxa"/>
              <w:left w:w="15" w:type="dxa"/>
              <w:right w:w="15" w:type="dxa"/>
            </w:tcMar>
            <w:vAlign w:val="bottom"/>
          </w:tcPr>
          <w:p w14:paraId="622FDAEB" w14:textId="51E415CF"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1.  Atgailos kanauninkų vienuolyno ansamblio Šv. Lauryno bažnyčia (25028)</w:t>
            </w:r>
          </w:p>
        </w:tc>
      </w:tr>
      <w:tr w:rsidR="590A7C1C" w14:paraId="7E776FFF" w14:textId="77777777" w:rsidTr="359A3020">
        <w:trPr>
          <w:trHeight w:val="300"/>
        </w:trPr>
        <w:tc>
          <w:tcPr>
            <w:tcW w:w="390" w:type="dxa"/>
            <w:vMerge/>
            <w:vAlign w:val="center"/>
          </w:tcPr>
          <w:p w14:paraId="334C017D" w14:textId="77777777" w:rsidR="00637684" w:rsidRDefault="00637684"/>
        </w:tc>
        <w:tc>
          <w:tcPr>
            <w:tcW w:w="795" w:type="dxa"/>
            <w:vMerge/>
            <w:vAlign w:val="center"/>
          </w:tcPr>
          <w:p w14:paraId="0910019B" w14:textId="77777777" w:rsidR="00637684" w:rsidRDefault="00637684"/>
        </w:tc>
        <w:tc>
          <w:tcPr>
            <w:tcW w:w="2265" w:type="dxa"/>
            <w:vMerge/>
            <w:vAlign w:val="center"/>
          </w:tcPr>
          <w:p w14:paraId="79A8806D" w14:textId="77777777" w:rsidR="00637684" w:rsidRDefault="00637684"/>
        </w:tc>
        <w:tc>
          <w:tcPr>
            <w:tcW w:w="2565" w:type="dxa"/>
            <w:vMerge/>
            <w:vAlign w:val="center"/>
          </w:tcPr>
          <w:p w14:paraId="7B7D58A1" w14:textId="77777777" w:rsidR="00637684" w:rsidRDefault="00637684"/>
        </w:tc>
        <w:tc>
          <w:tcPr>
            <w:tcW w:w="1890" w:type="dxa"/>
            <w:vMerge/>
            <w:vAlign w:val="center"/>
          </w:tcPr>
          <w:p w14:paraId="490B59C4" w14:textId="77777777" w:rsidR="00637684" w:rsidRDefault="00637684"/>
        </w:tc>
        <w:tc>
          <w:tcPr>
            <w:tcW w:w="1560" w:type="dxa"/>
            <w:vMerge/>
            <w:vAlign w:val="center"/>
          </w:tcPr>
          <w:p w14:paraId="42FD2960" w14:textId="77777777" w:rsidR="00637684" w:rsidRDefault="00637684"/>
        </w:tc>
        <w:tc>
          <w:tcPr>
            <w:tcW w:w="4215" w:type="dxa"/>
            <w:tcBorders>
              <w:top w:val="single" w:sz="4" w:space="0" w:color="auto"/>
              <w:left w:val="nil"/>
              <w:bottom w:val="single" w:sz="4" w:space="0" w:color="auto"/>
              <w:right w:val="single" w:sz="4" w:space="0" w:color="auto"/>
            </w:tcBorders>
            <w:shd w:val="clear" w:color="auto" w:fill="E7E6E6"/>
            <w:tcMar>
              <w:top w:w="15" w:type="dxa"/>
              <w:left w:w="15" w:type="dxa"/>
              <w:right w:w="15" w:type="dxa"/>
            </w:tcMar>
            <w:vAlign w:val="bottom"/>
          </w:tcPr>
          <w:p w14:paraId="42F947A2" w14:textId="0EBAD2AE"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2.  Atgailos kanauninkų vienuolyno ansamblio vienuolyno namas (25029)</w:t>
            </w:r>
          </w:p>
        </w:tc>
      </w:tr>
      <w:tr w:rsidR="590A7C1C" w14:paraId="278D417B" w14:textId="77777777" w:rsidTr="359A3020">
        <w:trPr>
          <w:trHeight w:val="300"/>
        </w:trPr>
        <w:tc>
          <w:tcPr>
            <w:tcW w:w="390" w:type="dxa"/>
            <w:tcBorders>
              <w:top w:val="nil"/>
              <w:left w:val="single" w:sz="4" w:space="0" w:color="auto"/>
              <w:bottom w:val="single" w:sz="4" w:space="0" w:color="auto"/>
              <w:right w:val="single" w:sz="4" w:space="0" w:color="auto"/>
            </w:tcBorders>
            <w:tcMar>
              <w:top w:w="15" w:type="dxa"/>
              <w:left w:w="15" w:type="dxa"/>
              <w:right w:w="15" w:type="dxa"/>
            </w:tcMar>
            <w:vAlign w:val="center"/>
          </w:tcPr>
          <w:p w14:paraId="35B46F95" w14:textId="6AE0D54D" w:rsidR="590A7C1C" w:rsidRDefault="590A7C1C" w:rsidP="590A7C1C">
            <w:pPr>
              <w:jc w:val="center"/>
              <w:rPr>
                <w:rFonts w:ascii="Calibri" w:eastAsia="Calibri" w:hAnsi="Calibri" w:cs="Calibri"/>
                <w:color w:val="000000" w:themeColor="text1"/>
              </w:rPr>
            </w:pPr>
            <w:r w:rsidRPr="590A7C1C">
              <w:rPr>
                <w:rFonts w:ascii="Calibri" w:eastAsia="Calibri" w:hAnsi="Calibri" w:cs="Calibri"/>
                <w:color w:val="000000" w:themeColor="text1"/>
              </w:rPr>
              <w:t>14</w:t>
            </w:r>
          </w:p>
        </w:tc>
        <w:tc>
          <w:tcPr>
            <w:tcW w:w="795" w:type="dxa"/>
            <w:tcBorders>
              <w:top w:val="nil"/>
              <w:left w:val="single" w:sz="4" w:space="0" w:color="auto"/>
              <w:bottom w:val="single" w:sz="4" w:space="0" w:color="auto"/>
              <w:right w:val="single" w:sz="4" w:space="0" w:color="auto"/>
            </w:tcBorders>
            <w:tcMar>
              <w:top w:w="15" w:type="dxa"/>
              <w:left w:w="15" w:type="dxa"/>
              <w:right w:w="15" w:type="dxa"/>
            </w:tcMar>
            <w:vAlign w:val="center"/>
          </w:tcPr>
          <w:p w14:paraId="4A034907" w14:textId="5A5DCD22" w:rsidR="590A7C1C" w:rsidRDefault="590A7C1C" w:rsidP="590A7C1C">
            <w:pPr>
              <w:jc w:val="center"/>
              <w:rPr>
                <w:rFonts w:ascii="Calibri" w:eastAsia="Calibri" w:hAnsi="Calibri" w:cs="Calibri"/>
                <w:color w:val="000000" w:themeColor="text1"/>
              </w:rPr>
            </w:pPr>
            <w:r w:rsidRPr="590A7C1C">
              <w:rPr>
                <w:rFonts w:ascii="Calibri" w:eastAsia="Calibri" w:hAnsi="Calibri" w:cs="Calibri"/>
                <w:color w:val="000000" w:themeColor="text1"/>
              </w:rPr>
              <w:t>2288</w:t>
            </w:r>
          </w:p>
        </w:tc>
        <w:tc>
          <w:tcPr>
            <w:tcW w:w="2265" w:type="dxa"/>
            <w:tcBorders>
              <w:top w:val="nil"/>
              <w:left w:val="single" w:sz="4" w:space="0" w:color="auto"/>
              <w:bottom w:val="single" w:sz="4" w:space="0" w:color="auto"/>
              <w:right w:val="single" w:sz="4" w:space="0" w:color="auto"/>
            </w:tcBorders>
            <w:tcMar>
              <w:top w:w="15" w:type="dxa"/>
              <w:left w:w="15" w:type="dxa"/>
              <w:right w:w="15" w:type="dxa"/>
            </w:tcMar>
            <w:vAlign w:val="center"/>
          </w:tcPr>
          <w:p w14:paraId="0EFBA56B" w14:textId="104A5531"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Lyduvėnų geležinkelio tiltas</w:t>
            </w:r>
          </w:p>
        </w:tc>
        <w:tc>
          <w:tcPr>
            <w:tcW w:w="2565" w:type="dxa"/>
            <w:tcBorders>
              <w:top w:val="nil"/>
              <w:left w:val="single" w:sz="4" w:space="0" w:color="auto"/>
              <w:bottom w:val="single" w:sz="4" w:space="0" w:color="auto"/>
              <w:right w:val="single" w:sz="4" w:space="0" w:color="auto"/>
            </w:tcBorders>
            <w:tcMar>
              <w:top w:w="15" w:type="dxa"/>
              <w:left w:w="15" w:type="dxa"/>
              <w:right w:w="15" w:type="dxa"/>
            </w:tcMar>
            <w:vAlign w:val="center"/>
          </w:tcPr>
          <w:p w14:paraId="7889ECD9" w14:textId="0E66DAAA"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Raseinių rajono sav., Šiluvos sen., Lyduvėnų mstl.</w:t>
            </w:r>
          </w:p>
        </w:tc>
        <w:tc>
          <w:tcPr>
            <w:tcW w:w="1890" w:type="dxa"/>
            <w:tcBorders>
              <w:top w:val="nil"/>
              <w:left w:val="single" w:sz="4" w:space="0" w:color="auto"/>
              <w:bottom w:val="single" w:sz="4" w:space="0" w:color="auto"/>
              <w:right w:val="single" w:sz="4" w:space="0" w:color="auto"/>
            </w:tcBorders>
            <w:tcMar>
              <w:top w:w="15" w:type="dxa"/>
              <w:left w:w="15" w:type="dxa"/>
              <w:right w:w="15" w:type="dxa"/>
            </w:tcMar>
            <w:vAlign w:val="center"/>
          </w:tcPr>
          <w:p w14:paraId="302A9FE1" w14:textId="15992A5D" w:rsidR="590A7C1C" w:rsidRDefault="590A7C1C" w:rsidP="590A7C1C">
            <w:pPr>
              <w:jc w:val="center"/>
              <w:rPr>
                <w:rFonts w:ascii="Calibri" w:eastAsia="Calibri" w:hAnsi="Calibri" w:cs="Calibri"/>
                <w:color w:val="000000" w:themeColor="text1"/>
              </w:rPr>
            </w:pPr>
            <w:r w:rsidRPr="590A7C1C">
              <w:rPr>
                <w:rFonts w:ascii="Calibri" w:eastAsia="Calibri" w:hAnsi="Calibri" w:cs="Calibri"/>
                <w:color w:val="000000" w:themeColor="text1"/>
              </w:rPr>
              <w:t>-</w:t>
            </w:r>
          </w:p>
        </w:tc>
        <w:tc>
          <w:tcPr>
            <w:tcW w:w="1560" w:type="dxa"/>
            <w:tcBorders>
              <w:top w:val="nil"/>
              <w:left w:val="single" w:sz="4" w:space="0" w:color="auto"/>
              <w:bottom w:val="single" w:sz="4" w:space="0" w:color="auto"/>
              <w:right w:val="single" w:sz="4" w:space="0" w:color="auto"/>
            </w:tcBorders>
            <w:tcMar>
              <w:top w:w="15" w:type="dxa"/>
              <w:left w:w="15" w:type="dxa"/>
              <w:right w:w="15" w:type="dxa"/>
            </w:tcMar>
            <w:vAlign w:val="center"/>
          </w:tcPr>
          <w:p w14:paraId="402C4999" w14:textId="60CC6454"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Lietuvos Respublika</w:t>
            </w:r>
          </w:p>
        </w:tc>
        <w:tc>
          <w:tcPr>
            <w:tcW w:w="421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bottom"/>
          </w:tcPr>
          <w:p w14:paraId="5C26FBAF" w14:textId="697CB0D2"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1. Lyduvėnų geležinkelio tiltas</w:t>
            </w:r>
          </w:p>
        </w:tc>
      </w:tr>
      <w:tr w:rsidR="590A7C1C" w14:paraId="5F7C390D" w14:textId="77777777" w:rsidTr="359A3020">
        <w:trPr>
          <w:trHeight w:val="300"/>
        </w:trPr>
        <w:tc>
          <w:tcPr>
            <w:tcW w:w="390" w:type="dxa"/>
            <w:vMerge w:val="restart"/>
            <w:tcBorders>
              <w:top w:val="single" w:sz="4" w:space="0" w:color="auto"/>
              <w:left w:val="single" w:sz="4" w:space="0" w:color="auto"/>
              <w:bottom w:val="single" w:sz="4" w:space="0" w:color="auto"/>
              <w:right w:val="single" w:sz="4" w:space="0" w:color="auto"/>
            </w:tcBorders>
            <w:shd w:val="clear" w:color="auto" w:fill="E7E6E6"/>
            <w:tcMar>
              <w:top w:w="15" w:type="dxa"/>
              <w:left w:w="15" w:type="dxa"/>
              <w:right w:w="15" w:type="dxa"/>
            </w:tcMar>
            <w:vAlign w:val="center"/>
          </w:tcPr>
          <w:p w14:paraId="60E01A24" w14:textId="2732A968" w:rsidR="590A7C1C" w:rsidRDefault="590A7C1C" w:rsidP="590A7C1C">
            <w:pPr>
              <w:jc w:val="center"/>
              <w:rPr>
                <w:rFonts w:ascii="Calibri" w:eastAsia="Calibri" w:hAnsi="Calibri" w:cs="Calibri"/>
                <w:color w:val="000000" w:themeColor="text1"/>
              </w:rPr>
            </w:pPr>
            <w:r w:rsidRPr="590A7C1C">
              <w:rPr>
                <w:rFonts w:ascii="Calibri" w:eastAsia="Calibri" w:hAnsi="Calibri" w:cs="Calibri"/>
                <w:color w:val="000000" w:themeColor="text1"/>
              </w:rPr>
              <w:t>15</w:t>
            </w:r>
          </w:p>
        </w:tc>
        <w:tc>
          <w:tcPr>
            <w:tcW w:w="795" w:type="dxa"/>
            <w:vMerge w:val="restart"/>
            <w:tcBorders>
              <w:top w:val="single" w:sz="4" w:space="0" w:color="auto"/>
              <w:left w:val="single" w:sz="4" w:space="0" w:color="auto"/>
              <w:bottom w:val="single" w:sz="4" w:space="0" w:color="auto"/>
              <w:right w:val="single" w:sz="4" w:space="0" w:color="auto"/>
            </w:tcBorders>
            <w:shd w:val="clear" w:color="auto" w:fill="E7E6E6"/>
            <w:tcMar>
              <w:top w:w="15" w:type="dxa"/>
              <w:left w:w="15" w:type="dxa"/>
              <w:right w:w="15" w:type="dxa"/>
            </w:tcMar>
            <w:vAlign w:val="center"/>
          </w:tcPr>
          <w:p w14:paraId="25BB7878" w14:textId="600591D2" w:rsidR="590A7C1C" w:rsidRDefault="590A7C1C" w:rsidP="590A7C1C">
            <w:pPr>
              <w:jc w:val="center"/>
              <w:rPr>
                <w:rFonts w:ascii="Calibri" w:eastAsia="Calibri" w:hAnsi="Calibri" w:cs="Calibri"/>
                <w:color w:val="000000" w:themeColor="text1"/>
              </w:rPr>
            </w:pPr>
            <w:r w:rsidRPr="590A7C1C">
              <w:rPr>
                <w:rFonts w:ascii="Calibri" w:eastAsia="Calibri" w:hAnsi="Calibri" w:cs="Calibri"/>
                <w:color w:val="000000" w:themeColor="text1"/>
              </w:rPr>
              <w:t>15831</w:t>
            </w:r>
          </w:p>
        </w:tc>
        <w:tc>
          <w:tcPr>
            <w:tcW w:w="2265" w:type="dxa"/>
            <w:vMerge w:val="restart"/>
            <w:tcBorders>
              <w:top w:val="single" w:sz="4" w:space="0" w:color="auto"/>
              <w:left w:val="single" w:sz="4" w:space="0" w:color="auto"/>
              <w:bottom w:val="single" w:sz="4" w:space="0" w:color="auto"/>
              <w:right w:val="single" w:sz="4" w:space="0" w:color="auto"/>
            </w:tcBorders>
            <w:shd w:val="clear" w:color="auto" w:fill="E7E6E6"/>
            <w:tcMar>
              <w:top w:w="15" w:type="dxa"/>
              <w:left w:w="15" w:type="dxa"/>
              <w:right w:w="15" w:type="dxa"/>
            </w:tcMar>
            <w:vAlign w:val="center"/>
          </w:tcPr>
          <w:p w14:paraId="217662DC" w14:textId="7FEEB0AA"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Šešuolėlių I dvaro sodyba (kompleksas)</w:t>
            </w:r>
          </w:p>
        </w:tc>
        <w:tc>
          <w:tcPr>
            <w:tcW w:w="2565" w:type="dxa"/>
            <w:vMerge w:val="restart"/>
            <w:tcBorders>
              <w:top w:val="single" w:sz="4" w:space="0" w:color="auto"/>
              <w:left w:val="single" w:sz="4" w:space="0" w:color="auto"/>
              <w:bottom w:val="single" w:sz="4" w:space="0" w:color="auto"/>
              <w:right w:val="single" w:sz="4" w:space="0" w:color="auto"/>
            </w:tcBorders>
            <w:shd w:val="clear" w:color="auto" w:fill="E7E6E6"/>
            <w:tcMar>
              <w:top w:w="15" w:type="dxa"/>
              <w:left w:w="15" w:type="dxa"/>
              <w:right w:w="15" w:type="dxa"/>
            </w:tcMar>
            <w:vAlign w:val="center"/>
          </w:tcPr>
          <w:p w14:paraId="1016C9B9" w14:textId="5030126A"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Širvintų rajono sav., Zibalų sen., Šešuolėlių I k.</w:t>
            </w:r>
          </w:p>
        </w:tc>
        <w:tc>
          <w:tcPr>
            <w:tcW w:w="1890" w:type="dxa"/>
            <w:vMerge w:val="restart"/>
            <w:tcBorders>
              <w:top w:val="single" w:sz="4" w:space="0" w:color="auto"/>
              <w:left w:val="single" w:sz="4" w:space="0" w:color="auto"/>
              <w:bottom w:val="single" w:sz="4" w:space="0" w:color="auto"/>
              <w:right w:val="single" w:sz="4" w:space="0" w:color="auto"/>
            </w:tcBorders>
            <w:shd w:val="clear" w:color="auto" w:fill="E7E6E6"/>
            <w:tcMar>
              <w:top w:w="15" w:type="dxa"/>
              <w:left w:w="15" w:type="dxa"/>
              <w:right w:w="15" w:type="dxa"/>
            </w:tcMar>
            <w:vAlign w:val="center"/>
          </w:tcPr>
          <w:p w14:paraId="2774B2C8" w14:textId="57900894" w:rsidR="590A7C1C" w:rsidRDefault="590A7C1C" w:rsidP="590A7C1C">
            <w:pPr>
              <w:jc w:val="center"/>
              <w:rPr>
                <w:rFonts w:ascii="Calibri" w:eastAsia="Calibri" w:hAnsi="Calibri" w:cs="Calibri"/>
                <w:color w:val="000000" w:themeColor="text1"/>
              </w:rPr>
            </w:pPr>
            <w:r w:rsidRPr="590A7C1C">
              <w:rPr>
                <w:rFonts w:ascii="Calibri" w:eastAsia="Calibri" w:hAnsi="Calibri" w:cs="Calibri"/>
                <w:color w:val="000000" w:themeColor="text1"/>
              </w:rPr>
              <w:t>8990-0002-8018</w:t>
            </w:r>
          </w:p>
        </w:tc>
        <w:tc>
          <w:tcPr>
            <w:tcW w:w="1560" w:type="dxa"/>
            <w:vMerge w:val="restart"/>
            <w:tcBorders>
              <w:top w:val="single" w:sz="4" w:space="0" w:color="auto"/>
              <w:left w:val="single" w:sz="4" w:space="0" w:color="auto"/>
              <w:bottom w:val="single" w:sz="4" w:space="0" w:color="auto"/>
              <w:right w:val="single" w:sz="4" w:space="0" w:color="auto"/>
            </w:tcBorders>
            <w:shd w:val="clear" w:color="auto" w:fill="E7E6E6"/>
            <w:tcMar>
              <w:top w:w="15" w:type="dxa"/>
              <w:left w:w="15" w:type="dxa"/>
              <w:right w:w="15" w:type="dxa"/>
            </w:tcMar>
            <w:vAlign w:val="center"/>
          </w:tcPr>
          <w:p w14:paraId="3F8E25F9" w14:textId="6A0CDDB0"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Privati nuosavybė</w:t>
            </w:r>
          </w:p>
        </w:tc>
        <w:tc>
          <w:tcPr>
            <w:tcW w:w="4215" w:type="dxa"/>
            <w:tcBorders>
              <w:top w:val="single" w:sz="4" w:space="0" w:color="auto"/>
              <w:left w:val="single" w:sz="4" w:space="0" w:color="auto"/>
              <w:bottom w:val="single" w:sz="4" w:space="0" w:color="auto"/>
              <w:right w:val="single" w:sz="4" w:space="0" w:color="auto"/>
            </w:tcBorders>
            <w:shd w:val="clear" w:color="auto" w:fill="E7E6E6"/>
            <w:tcMar>
              <w:top w:w="15" w:type="dxa"/>
              <w:left w:w="15" w:type="dxa"/>
              <w:right w:w="15" w:type="dxa"/>
            </w:tcMar>
            <w:vAlign w:val="bottom"/>
          </w:tcPr>
          <w:p w14:paraId="0D6F8251" w14:textId="3050CBE0"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1.  Šešuolėlių I dvaro sodybos rūmai (701)</w:t>
            </w:r>
          </w:p>
        </w:tc>
      </w:tr>
      <w:tr w:rsidR="590A7C1C" w14:paraId="2A5BFEA6" w14:textId="77777777" w:rsidTr="359A3020">
        <w:trPr>
          <w:trHeight w:val="300"/>
        </w:trPr>
        <w:tc>
          <w:tcPr>
            <w:tcW w:w="390" w:type="dxa"/>
            <w:vMerge/>
            <w:vAlign w:val="center"/>
          </w:tcPr>
          <w:p w14:paraId="09DB8350" w14:textId="77777777" w:rsidR="00637684" w:rsidRDefault="00637684"/>
        </w:tc>
        <w:tc>
          <w:tcPr>
            <w:tcW w:w="795" w:type="dxa"/>
            <w:vMerge/>
            <w:vAlign w:val="center"/>
          </w:tcPr>
          <w:p w14:paraId="012228D3" w14:textId="77777777" w:rsidR="00637684" w:rsidRDefault="00637684"/>
        </w:tc>
        <w:tc>
          <w:tcPr>
            <w:tcW w:w="2265" w:type="dxa"/>
            <w:vMerge/>
            <w:vAlign w:val="center"/>
          </w:tcPr>
          <w:p w14:paraId="5200CA53" w14:textId="77777777" w:rsidR="00637684" w:rsidRDefault="00637684"/>
        </w:tc>
        <w:tc>
          <w:tcPr>
            <w:tcW w:w="2565" w:type="dxa"/>
            <w:vMerge/>
            <w:vAlign w:val="center"/>
          </w:tcPr>
          <w:p w14:paraId="018DC504" w14:textId="77777777" w:rsidR="00637684" w:rsidRDefault="00637684"/>
        </w:tc>
        <w:tc>
          <w:tcPr>
            <w:tcW w:w="1890" w:type="dxa"/>
            <w:vMerge/>
            <w:vAlign w:val="center"/>
          </w:tcPr>
          <w:p w14:paraId="41FDE10A" w14:textId="77777777" w:rsidR="00637684" w:rsidRDefault="00637684"/>
        </w:tc>
        <w:tc>
          <w:tcPr>
            <w:tcW w:w="1560" w:type="dxa"/>
            <w:vMerge/>
            <w:vAlign w:val="center"/>
          </w:tcPr>
          <w:p w14:paraId="10EF79A7" w14:textId="77777777" w:rsidR="00637684" w:rsidRDefault="00637684"/>
        </w:tc>
        <w:tc>
          <w:tcPr>
            <w:tcW w:w="4215" w:type="dxa"/>
            <w:tcBorders>
              <w:top w:val="single" w:sz="4" w:space="0" w:color="auto"/>
              <w:left w:val="nil"/>
              <w:bottom w:val="single" w:sz="4" w:space="0" w:color="auto"/>
              <w:right w:val="single" w:sz="4" w:space="0" w:color="auto"/>
            </w:tcBorders>
            <w:shd w:val="clear" w:color="auto" w:fill="E7E6E6"/>
            <w:tcMar>
              <w:top w:w="15" w:type="dxa"/>
              <w:left w:w="15" w:type="dxa"/>
              <w:right w:w="15" w:type="dxa"/>
            </w:tcMar>
            <w:vAlign w:val="bottom"/>
          </w:tcPr>
          <w:p w14:paraId="0B7791AA" w14:textId="4ABF3358"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2.  Šešuolėlių I dvaro sodybos ledainė (26235)</w:t>
            </w:r>
          </w:p>
        </w:tc>
      </w:tr>
      <w:tr w:rsidR="590A7C1C" w14:paraId="4138CF68" w14:textId="77777777" w:rsidTr="359A3020">
        <w:trPr>
          <w:trHeight w:val="300"/>
        </w:trPr>
        <w:tc>
          <w:tcPr>
            <w:tcW w:w="390" w:type="dxa"/>
            <w:vMerge/>
            <w:vAlign w:val="center"/>
          </w:tcPr>
          <w:p w14:paraId="4FB5B3A8" w14:textId="77777777" w:rsidR="00637684" w:rsidRDefault="00637684"/>
        </w:tc>
        <w:tc>
          <w:tcPr>
            <w:tcW w:w="795" w:type="dxa"/>
            <w:vMerge/>
            <w:vAlign w:val="center"/>
          </w:tcPr>
          <w:p w14:paraId="164117FC" w14:textId="77777777" w:rsidR="00637684" w:rsidRDefault="00637684"/>
        </w:tc>
        <w:tc>
          <w:tcPr>
            <w:tcW w:w="2265" w:type="dxa"/>
            <w:vMerge/>
            <w:vAlign w:val="center"/>
          </w:tcPr>
          <w:p w14:paraId="641488C7" w14:textId="77777777" w:rsidR="00637684" w:rsidRDefault="00637684"/>
        </w:tc>
        <w:tc>
          <w:tcPr>
            <w:tcW w:w="2565" w:type="dxa"/>
            <w:vMerge/>
            <w:vAlign w:val="center"/>
          </w:tcPr>
          <w:p w14:paraId="7E545FC7" w14:textId="77777777" w:rsidR="00637684" w:rsidRDefault="00637684"/>
        </w:tc>
        <w:tc>
          <w:tcPr>
            <w:tcW w:w="1890" w:type="dxa"/>
            <w:vMerge/>
            <w:vAlign w:val="center"/>
          </w:tcPr>
          <w:p w14:paraId="7D91E6A8" w14:textId="77777777" w:rsidR="00637684" w:rsidRDefault="00637684"/>
        </w:tc>
        <w:tc>
          <w:tcPr>
            <w:tcW w:w="1560" w:type="dxa"/>
            <w:vMerge/>
            <w:vAlign w:val="center"/>
          </w:tcPr>
          <w:p w14:paraId="7D61872F" w14:textId="77777777" w:rsidR="00637684" w:rsidRDefault="00637684"/>
        </w:tc>
        <w:tc>
          <w:tcPr>
            <w:tcW w:w="4215" w:type="dxa"/>
            <w:tcBorders>
              <w:top w:val="single" w:sz="4" w:space="0" w:color="auto"/>
              <w:left w:val="nil"/>
              <w:bottom w:val="single" w:sz="4" w:space="0" w:color="auto"/>
              <w:right w:val="single" w:sz="4" w:space="0" w:color="auto"/>
            </w:tcBorders>
            <w:shd w:val="clear" w:color="auto" w:fill="E7E6E6"/>
            <w:tcMar>
              <w:top w:w="15" w:type="dxa"/>
              <w:left w:w="15" w:type="dxa"/>
              <w:right w:w="15" w:type="dxa"/>
            </w:tcMar>
            <w:vAlign w:val="bottom"/>
          </w:tcPr>
          <w:p w14:paraId="6F77815F" w14:textId="5A087648"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3.  Šešuolėlių I dvaro sodybos ūkvedžio namas (26236)</w:t>
            </w:r>
          </w:p>
        </w:tc>
      </w:tr>
      <w:tr w:rsidR="590A7C1C" w14:paraId="4DDE0E4D" w14:textId="77777777" w:rsidTr="359A3020">
        <w:trPr>
          <w:trHeight w:val="300"/>
        </w:trPr>
        <w:tc>
          <w:tcPr>
            <w:tcW w:w="390" w:type="dxa"/>
            <w:vMerge/>
            <w:vAlign w:val="center"/>
          </w:tcPr>
          <w:p w14:paraId="2859AEBB" w14:textId="77777777" w:rsidR="00637684" w:rsidRDefault="00637684"/>
        </w:tc>
        <w:tc>
          <w:tcPr>
            <w:tcW w:w="795" w:type="dxa"/>
            <w:vMerge/>
            <w:vAlign w:val="center"/>
          </w:tcPr>
          <w:p w14:paraId="7737F56B" w14:textId="77777777" w:rsidR="00637684" w:rsidRDefault="00637684"/>
        </w:tc>
        <w:tc>
          <w:tcPr>
            <w:tcW w:w="2265" w:type="dxa"/>
            <w:vMerge/>
            <w:vAlign w:val="center"/>
          </w:tcPr>
          <w:p w14:paraId="345D7E75" w14:textId="77777777" w:rsidR="00637684" w:rsidRDefault="00637684"/>
        </w:tc>
        <w:tc>
          <w:tcPr>
            <w:tcW w:w="2565" w:type="dxa"/>
            <w:vMerge/>
            <w:vAlign w:val="center"/>
          </w:tcPr>
          <w:p w14:paraId="7ADA8847" w14:textId="77777777" w:rsidR="00637684" w:rsidRDefault="00637684"/>
        </w:tc>
        <w:tc>
          <w:tcPr>
            <w:tcW w:w="1890" w:type="dxa"/>
            <w:vMerge/>
            <w:vAlign w:val="center"/>
          </w:tcPr>
          <w:p w14:paraId="6F991C62" w14:textId="77777777" w:rsidR="00637684" w:rsidRDefault="00637684"/>
        </w:tc>
        <w:tc>
          <w:tcPr>
            <w:tcW w:w="1560" w:type="dxa"/>
            <w:vMerge/>
            <w:vAlign w:val="center"/>
          </w:tcPr>
          <w:p w14:paraId="0D0D1C36" w14:textId="77777777" w:rsidR="00637684" w:rsidRDefault="00637684"/>
        </w:tc>
        <w:tc>
          <w:tcPr>
            <w:tcW w:w="4215" w:type="dxa"/>
            <w:tcBorders>
              <w:top w:val="single" w:sz="4" w:space="0" w:color="auto"/>
              <w:left w:val="nil"/>
              <w:bottom w:val="single" w:sz="4" w:space="0" w:color="auto"/>
              <w:right w:val="single" w:sz="4" w:space="0" w:color="auto"/>
            </w:tcBorders>
            <w:shd w:val="clear" w:color="auto" w:fill="E7E6E6"/>
            <w:tcMar>
              <w:top w:w="15" w:type="dxa"/>
              <w:left w:w="15" w:type="dxa"/>
              <w:right w:w="15" w:type="dxa"/>
            </w:tcMar>
            <w:vAlign w:val="bottom"/>
          </w:tcPr>
          <w:p w14:paraId="7760F8FB" w14:textId="7B5F0725"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4.  Šešuolėlių I dvaro sodybos arklidė (26237)</w:t>
            </w:r>
          </w:p>
        </w:tc>
      </w:tr>
      <w:tr w:rsidR="590A7C1C" w14:paraId="5CFA6FA0" w14:textId="77777777" w:rsidTr="359A3020">
        <w:trPr>
          <w:trHeight w:val="300"/>
        </w:trPr>
        <w:tc>
          <w:tcPr>
            <w:tcW w:w="390" w:type="dxa"/>
            <w:vMerge/>
            <w:vAlign w:val="center"/>
          </w:tcPr>
          <w:p w14:paraId="5385C50C" w14:textId="77777777" w:rsidR="00637684" w:rsidRDefault="00637684"/>
        </w:tc>
        <w:tc>
          <w:tcPr>
            <w:tcW w:w="795" w:type="dxa"/>
            <w:vMerge/>
            <w:vAlign w:val="center"/>
          </w:tcPr>
          <w:p w14:paraId="7C9CB2FA" w14:textId="77777777" w:rsidR="00637684" w:rsidRDefault="00637684"/>
        </w:tc>
        <w:tc>
          <w:tcPr>
            <w:tcW w:w="2265" w:type="dxa"/>
            <w:vMerge/>
            <w:vAlign w:val="center"/>
          </w:tcPr>
          <w:p w14:paraId="494CC5A3" w14:textId="77777777" w:rsidR="00637684" w:rsidRDefault="00637684"/>
        </w:tc>
        <w:tc>
          <w:tcPr>
            <w:tcW w:w="2565" w:type="dxa"/>
            <w:vMerge/>
            <w:vAlign w:val="center"/>
          </w:tcPr>
          <w:p w14:paraId="4394D0E9" w14:textId="77777777" w:rsidR="00637684" w:rsidRDefault="00637684"/>
        </w:tc>
        <w:tc>
          <w:tcPr>
            <w:tcW w:w="1890" w:type="dxa"/>
            <w:vMerge/>
            <w:vAlign w:val="center"/>
          </w:tcPr>
          <w:p w14:paraId="75251720" w14:textId="77777777" w:rsidR="00637684" w:rsidRDefault="00637684"/>
        </w:tc>
        <w:tc>
          <w:tcPr>
            <w:tcW w:w="1560" w:type="dxa"/>
            <w:vMerge/>
            <w:vAlign w:val="center"/>
          </w:tcPr>
          <w:p w14:paraId="39AF3874" w14:textId="77777777" w:rsidR="00637684" w:rsidRDefault="00637684"/>
        </w:tc>
        <w:tc>
          <w:tcPr>
            <w:tcW w:w="4215" w:type="dxa"/>
            <w:tcBorders>
              <w:top w:val="single" w:sz="4" w:space="0" w:color="auto"/>
              <w:left w:val="nil"/>
              <w:bottom w:val="single" w:sz="4" w:space="0" w:color="auto"/>
              <w:right w:val="single" w:sz="4" w:space="0" w:color="auto"/>
            </w:tcBorders>
            <w:shd w:val="clear" w:color="auto" w:fill="E7E6E6"/>
            <w:tcMar>
              <w:top w:w="15" w:type="dxa"/>
              <w:left w:w="15" w:type="dxa"/>
              <w:right w:w="15" w:type="dxa"/>
            </w:tcMar>
            <w:vAlign w:val="bottom"/>
          </w:tcPr>
          <w:p w14:paraId="6DB3FEEB" w14:textId="76D1781E"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5.  Šešuolėlių I dvaro sodybos arklidė-karvidė (26238)</w:t>
            </w:r>
          </w:p>
        </w:tc>
      </w:tr>
      <w:tr w:rsidR="590A7C1C" w14:paraId="34741C4B" w14:textId="77777777" w:rsidTr="359A3020">
        <w:trPr>
          <w:trHeight w:val="300"/>
        </w:trPr>
        <w:tc>
          <w:tcPr>
            <w:tcW w:w="390" w:type="dxa"/>
            <w:vMerge/>
            <w:vAlign w:val="center"/>
          </w:tcPr>
          <w:p w14:paraId="1C2C90EA" w14:textId="77777777" w:rsidR="00637684" w:rsidRDefault="00637684"/>
        </w:tc>
        <w:tc>
          <w:tcPr>
            <w:tcW w:w="795" w:type="dxa"/>
            <w:vMerge/>
            <w:vAlign w:val="center"/>
          </w:tcPr>
          <w:p w14:paraId="08B60AA7" w14:textId="77777777" w:rsidR="00637684" w:rsidRDefault="00637684"/>
        </w:tc>
        <w:tc>
          <w:tcPr>
            <w:tcW w:w="2265" w:type="dxa"/>
            <w:vMerge/>
            <w:vAlign w:val="center"/>
          </w:tcPr>
          <w:p w14:paraId="5B8314B0" w14:textId="77777777" w:rsidR="00637684" w:rsidRDefault="00637684"/>
        </w:tc>
        <w:tc>
          <w:tcPr>
            <w:tcW w:w="2565" w:type="dxa"/>
            <w:vMerge/>
            <w:vAlign w:val="center"/>
          </w:tcPr>
          <w:p w14:paraId="497027D7" w14:textId="77777777" w:rsidR="00637684" w:rsidRDefault="00637684"/>
        </w:tc>
        <w:tc>
          <w:tcPr>
            <w:tcW w:w="1890" w:type="dxa"/>
            <w:vMerge/>
            <w:vAlign w:val="center"/>
          </w:tcPr>
          <w:p w14:paraId="2186E22E" w14:textId="77777777" w:rsidR="00637684" w:rsidRDefault="00637684"/>
        </w:tc>
        <w:tc>
          <w:tcPr>
            <w:tcW w:w="1560" w:type="dxa"/>
            <w:vMerge/>
            <w:vAlign w:val="center"/>
          </w:tcPr>
          <w:p w14:paraId="3FE56E1C" w14:textId="77777777" w:rsidR="00637684" w:rsidRDefault="00637684"/>
        </w:tc>
        <w:tc>
          <w:tcPr>
            <w:tcW w:w="4215" w:type="dxa"/>
            <w:tcBorders>
              <w:top w:val="single" w:sz="4" w:space="0" w:color="auto"/>
              <w:left w:val="nil"/>
              <w:bottom w:val="single" w:sz="4" w:space="0" w:color="auto"/>
              <w:right w:val="single" w:sz="4" w:space="0" w:color="auto"/>
            </w:tcBorders>
            <w:shd w:val="clear" w:color="auto" w:fill="E7E6E6"/>
            <w:tcMar>
              <w:top w:w="15" w:type="dxa"/>
              <w:left w:w="15" w:type="dxa"/>
              <w:right w:w="15" w:type="dxa"/>
            </w:tcMar>
            <w:vAlign w:val="bottom"/>
          </w:tcPr>
          <w:p w14:paraId="3868F56E" w14:textId="1400B9BA"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6.  Šešuolėlių I dvaro sodybos spirito varykla (26239)</w:t>
            </w:r>
          </w:p>
        </w:tc>
      </w:tr>
      <w:tr w:rsidR="590A7C1C" w14:paraId="0B5A31C8" w14:textId="77777777" w:rsidTr="359A3020">
        <w:trPr>
          <w:trHeight w:val="300"/>
        </w:trPr>
        <w:tc>
          <w:tcPr>
            <w:tcW w:w="390" w:type="dxa"/>
            <w:vMerge/>
            <w:vAlign w:val="center"/>
          </w:tcPr>
          <w:p w14:paraId="5686381C" w14:textId="77777777" w:rsidR="00637684" w:rsidRDefault="00637684"/>
        </w:tc>
        <w:tc>
          <w:tcPr>
            <w:tcW w:w="795" w:type="dxa"/>
            <w:vMerge/>
            <w:vAlign w:val="center"/>
          </w:tcPr>
          <w:p w14:paraId="52E6C973" w14:textId="77777777" w:rsidR="00637684" w:rsidRDefault="00637684"/>
        </w:tc>
        <w:tc>
          <w:tcPr>
            <w:tcW w:w="2265" w:type="dxa"/>
            <w:vMerge/>
            <w:vAlign w:val="center"/>
          </w:tcPr>
          <w:p w14:paraId="7DEFF3DB" w14:textId="77777777" w:rsidR="00637684" w:rsidRDefault="00637684"/>
        </w:tc>
        <w:tc>
          <w:tcPr>
            <w:tcW w:w="2565" w:type="dxa"/>
            <w:vMerge/>
            <w:vAlign w:val="center"/>
          </w:tcPr>
          <w:p w14:paraId="442BD2F2" w14:textId="77777777" w:rsidR="00637684" w:rsidRDefault="00637684"/>
        </w:tc>
        <w:tc>
          <w:tcPr>
            <w:tcW w:w="1890" w:type="dxa"/>
            <w:vMerge/>
            <w:vAlign w:val="center"/>
          </w:tcPr>
          <w:p w14:paraId="1A80C8C4" w14:textId="77777777" w:rsidR="00637684" w:rsidRDefault="00637684"/>
        </w:tc>
        <w:tc>
          <w:tcPr>
            <w:tcW w:w="1560" w:type="dxa"/>
            <w:vMerge/>
            <w:vAlign w:val="center"/>
          </w:tcPr>
          <w:p w14:paraId="59AAC1B9" w14:textId="77777777" w:rsidR="00637684" w:rsidRDefault="00637684"/>
        </w:tc>
        <w:tc>
          <w:tcPr>
            <w:tcW w:w="4215" w:type="dxa"/>
            <w:tcBorders>
              <w:top w:val="single" w:sz="4" w:space="0" w:color="auto"/>
              <w:left w:val="nil"/>
              <w:bottom w:val="single" w:sz="4" w:space="0" w:color="auto"/>
              <w:right w:val="single" w:sz="4" w:space="0" w:color="auto"/>
            </w:tcBorders>
            <w:shd w:val="clear" w:color="auto" w:fill="E7E6E6"/>
            <w:tcMar>
              <w:top w:w="15" w:type="dxa"/>
              <w:left w:w="15" w:type="dxa"/>
              <w:right w:w="15" w:type="dxa"/>
            </w:tcMar>
            <w:vAlign w:val="bottom"/>
          </w:tcPr>
          <w:p w14:paraId="260CCD95" w14:textId="54F8FDD8"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7.  Šešuolėlių I dvaro sodybos svirnas (26240)</w:t>
            </w:r>
          </w:p>
        </w:tc>
      </w:tr>
      <w:tr w:rsidR="590A7C1C" w14:paraId="1534B155" w14:textId="77777777" w:rsidTr="359A3020">
        <w:trPr>
          <w:trHeight w:val="300"/>
        </w:trPr>
        <w:tc>
          <w:tcPr>
            <w:tcW w:w="390" w:type="dxa"/>
            <w:vMerge/>
            <w:vAlign w:val="center"/>
          </w:tcPr>
          <w:p w14:paraId="3FFBE800" w14:textId="77777777" w:rsidR="00637684" w:rsidRDefault="00637684"/>
        </w:tc>
        <w:tc>
          <w:tcPr>
            <w:tcW w:w="795" w:type="dxa"/>
            <w:vMerge/>
            <w:vAlign w:val="center"/>
          </w:tcPr>
          <w:p w14:paraId="790C390F" w14:textId="77777777" w:rsidR="00637684" w:rsidRDefault="00637684"/>
        </w:tc>
        <w:tc>
          <w:tcPr>
            <w:tcW w:w="2265" w:type="dxa"/>
            <w:vMerge/>
            <w:vAlign w:val="center"/>
          </w:tcPr>
          <w:p w14:paraId="0C470A43" w14:textId="77777777" w:rsidR="00637684" w:rsidRDefault="00637684"/>
        </w:tc>
        <w:tc>
          <w:tcPr>
            <w:tcW w:w="2565" w:type="dxa"/>
            <w:vMerge/>
            <w:vAlign w:val="center"/>
          </w:tcPr>
          <w:p w14:paraId="38C85DC9" w14:textId="77777777" w:rsidR="00637684" w:rsidRDefault="00637684"/>
        </w:tc>
        <w:tc>
          <w:tcPr>
            <w:tcW w:w="1890" w:type="dxa"/>
            <w:vMerge/>
            <w:vAlign w:val="center"/>
          </w:tcPr>
          <w:p w14:paraId="7E5DE39F" w14:textId="77777777" w:rsidR="00637684" w:rsidRDefault="00637684"/>
        </w:tc>
        <w:tc>
          <w:tcPr>
            <w:tcW w:w="1560" w:type="dxa"/>
            <w:vMerge/>
            <w:vAlign w:val="center"/>
          </w:tcPr>
          <w:p w14:paraId="6DDCE4AA" w14:textId="77777777" w:rsidR="00637684" w:rsidRDefault="00637684"/>
        </w:tc>
        <w:tc>
          <w:tcPr>
            <w:tcW w:w="4215" w:type="dxa"/>
            <w:tcBorders>
              <w:top w:val="single" w:sz="4" w:space="0" w:color="auto"/>
              <w:left w:val="nil"/>
              <w:bottom w:val="single" w:sz="4" w:space="0" w:color="auto"/>
              <w:right w:val="single" w:sz="4" w:space="0" w:color="auto"/>
            </w:tcBorders>
            <w:shd w:val="clear" w:color="auto" w:fill="E7E6E6"/>
            <w:tcMar>
              <w:top w:w="15" w:type="dxa"/>
              <w:left w:w="15" w:type="dxa"/>
              <w:right w:w="15" w:type="dxa"/>
            </w:tcMar>
            <w:vAlign w:val="bottom"/>
          </w:tcPr>
          <w:p w14:paraId="025D8F93" w14:textId="6E894FB0"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8.  Šešuolėlių I dvaro sodybos namas (26241)</w:t>
            </w:r>
          </w:p>
        </w:tc>
      </w:tr>
      <w:tr w:rsidR="590A7C1C" w14:paraId="7CFA04C5" w14:textId="77777777" w:rsidTr="359A3020">
        <w:trPr>
          <w:trHeight w:val="300"/>
        </w:trPr>
        <w:tc>
          <w:tcPr>
            <w:tcW w:w="390" w:type="dxa"/>
            <w:vMerge/>
            <w:vAlign w:val="center"/>
          </w:tcPr>
          <w:p w14:paraId="6537EC11" w14:textId="77777777" w:rsidR="00637684" w:rsidRDefault="00637684"/>
        </w:tc>
        <w:tc>
          <w:tcPr>
            <w:tcW w:w="795" w:type="dxa"/>
            <w:vMerge/>
            <w:vAlign w:val="center"/>
          </w:tcPr>
          <w:p w14:paraId="28B80840" w14:textId="77777777" w:rsidR="00637684" w:rsidRDefault="00637684"/>
        </w:tc>
        <w:tc>
          <w:tcPr>
            <w:tcW w:w="2265" w:type="dxa"/>
            <w:vMerge/>
            <w:vAlign w:val="center"/>
          </w:tcPr>
          <w:p w14:paraId="2ACD07E1" w14:textId="77777777" w:rsidR="00637684" w:rsidRDefault="00637684"/>
        </w:tc>
        <w:tc>
          <w:tcPr>
            <w:tcW w:w="2565" w:type="dxa"/>
            <w:vMerge/>
            <w:vAlign w:val="center"/>
          </w:tcPr>
          <w:p w14:paraId="6B512BC6" w14:textId="77777777" w:rsidR="00637684" w:rsidRDefault="00637684"/>
        </w:tc>
        <w:tc>
          <w:tcPr>
            <w:tcW w:w="1890" w:type="dxa"/>
            <w:vMerge/>
            <w:vAlign w:val="center"/>
          </w:tcPr>
          <w:p w14:paraId="3AB458B3" w14:textId="77777777" w:rsidR="00637684" w:rsidRDefault="00637684"/>
        </w:tc>
        <w:tc>
          <w:tcPr>
            <w:tcW w:w="1560" w:type="dxa"/>
            <w:vMerge/>
            <w:vAlign w:val="center"/>
          </w:tcPr>
          <w:p w14:paraId="38EF2630" w14:textId="77777777" w:rsidR="00637684" w:rsidRDefault="00637684"/>
        </w:tc>
        <w:tc>
          <w:tcPr>
            <w:tcW w:w="4215" w:type="dxa"/>
            <w:tcBorders>
              <w:top w:val="single" w:sz="4" w:space="0" w:color="auto"/>
              <w:left w:val="nil"/>
              <w:bottom w:val="single" w:sz="4" w:space="0" w:color="auto"/>
              <w:right w:val="single" w:sz="4" w:space="0" w:color="auto"/>
            </w:tcBorders>
            <w:shd w:val="clear" w:color="auto" w:fill="E7E6E6"/>
            <w:tcMar>
              <w:top w:w="15" w:type="dxa"/>
              <w:left w:w="15" w:type="dxa"/>
              <w:right w:w="15" w:type="dxa"/>
            </w:tcMar>
            <w:vAlign w:val="bottom"/>
          </w:tcPr>
          <w:p w14:paraId="7E68602C" w14:textId="1C434974"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9.  Šešuolėlių I dvaro sodybos parkas (26242)</w:t>
            </w:r>
          </w:p>
        </w:tc>
      </w:tr>
      <w:tr w:rsidR="590A7C1C" w14:paraId="294FF381" w14:textId="77777777" w:rsidTr="359A3020">
        <w:trPr>
          <w:trHeight w:val="300"/>
        </w:trPr>
        <w:tc>
          <w:tcPr>
            <w:tcW w:w="390" w:type="dxa"/>
            <w:vMerge/>
            <w:vAlign w:val="center"/>
          </w:tcPr>
          <w:p w14:paraId="5C3163CA" w14:textId="77777777" w:rsidR="00637684" w:rsidRDefault="00637684"/>
        </w:tc>
        <w:tc>
          <w:tcPr>
            <w:tcW w:w="795" w:type="dxa"/>
            <w:vMerge/>
            <w:vAlign w:val="center"/>
          </w:tcPr>
          <w:p w14:paraId="31536F3C" w14:textId="77777777" w:rsidR="00637684" w:rsidRDefault="00637684"/>
        </w:tc>
        <w:tc>
          <w:tcPr>
            <w:tcW w:w="2265" w:type="dxa"/>
            <w:vMerge/>
            <w:vAlign w:val="center"/>
          </w:tcPr>
          <w:p w14:paraId="4A5FC9C4" w14:textId="77777777" w:rsidR="00637684" w:rsidRDefault="00637684"/>
        </w:tc>
        <w:tc>
          <w:tcPr>
            <w:tcW w:w="2565" w:type="dxa"/>
            <w:vMerge/>
            <w:vAlign w:val="center"/>
          </w:tcPr>
          <w:p w14:paraId="032ACF7C" w14:textId="77777777" w:rsidR="00637684" w:rsidRDefault="00637684"/>
        </w:tc>
        <w:tc>
          <w:tcPr>
            <w:tcW w:w="1890" w:type="dxa"/>
            <w:vMerge/>
            <w:vAlign w:val="center"/>
          </w:tcPr>
          <w:p w14:paraId="40F74D50" w14:textId="77777777" w:rsidR="00637684" w:rsidRDefault="00637684"/>
        </w:tc>
        <w:tc>
          <w:tcPr>
            <w:tcW w:w="1560" w:type="dxa"/>
            <w:vMerge/>
            <w:vAlign w:val="center"/>
          </w:tcPr>
          <w:p w14:paraId="51220040" w14:textId="77777777" w:rsidR="00637684" w:rsidRDefault="00637684"/>
        </w:tc>
        <w:tc>
          <w:tcPr>
            <w:tcW w:w="4215" w:type="dxa"/>
            <w:tcBorders>
              <w:top w:val="single" w:sz="4" w:space="0" w:color="auto"/>
              <w:left w:val="nil"/>
              <w:bottom w:val="single" w:sz="4" w:space="0" w:color="auto"/>
              <w:right w:val="single" w:sz="4" w:space="0" w:color="auto"/>
            </w:tcBorders>
            <w:shd w:val="clear" w:color="auto" w:fill="E7E6E6"/>
            <w:tcMar>
              <w:top w:w="15" w:type="dxa"/>
              <w:left w:w="15" w:type="dxa"/>
              <w:right w:w="15" w:type="dxa"/>
            </w:tcMar>
            <w:vAlign w:val="bottom"/>
          </w:tcPr>
          <w:p w14:paraId="0ADCF8D4" w14:textId="4EB13295"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10.  Šešuolėlių I dvaro sodybos senosios kapinės (26243)</w:t>
            </w:r>
          </w:p>
        </w:tc>
      </w:tr>
      <w:tr w:rsidR="590A7C1C" w14:paraId="73595F4D" w14:textId="77777777" w:rsidTr="359A3020">
        <w:trPr>
          <w:trHeight w:val="300"/>
        </w:trPr>
        <w:tc>
          <w:tcPr>
            <w:tcW w:w="390" w:type="dxa"/>
            <w:vMerge w:val="restart"/>
            <w:tcBorders>
              <w:top w:val="nil"/>
              <w:left w:val="single" w:sz="4" w:space="0" w:color="auto"/>
              <w:bottom w:val="single" w:sz="4" w:space="0" w:color="auto"/>
              <w:right w:val="single" w:sz="4" w:space="0" w:color="auto"/>
            </w:tcBorders>
            <w:tcMar>
              <w:top w:w="15" w:type="dxa"/>
              <w:left w:w="15" w:type="dxa"/>
              <w:right w:w="15" w:type="dxa"/>
            </w:tcMar>
            <w:vAlign w:val="center"/>
          </w:tcPr>
          <w:p w14:paraId="2A8A36EB" w14:textId="74441601" w:rsidR="590A7C1C" w:rsidRDefault="590A7C1C" w:rsidP="590A7C1C">
            <w:pPr>
              <w:jc w:val="center"/>
              <w:rPr>
                <w:rFonts w:ascii="Calibri" w:eastAsia="Calibri" w:hAnsi="Calibri" w:cs="Calibri"/>
                <w:color w:val="000000" w:themeColor="text1"/>
              </w:rPr>
            </w:pPr>
            <w:r w:rsidRPr="590A7C1C">
              <w:rPr>
                <w:rFonts w:ascii="Calibri" w:eastAsia="Calibri" w:hAnsi="Calibri" w:cs="Calibri"/>
                <w:color w:val="000000" w:themeColor="text1"/>
              </w:rPr>
              <w:t>16</w:t>
            </w:r>
          </w:p>
        </w:tc>
        <w:tc>
          <w:tcPr>
            <w:tcW w:w="795" w:type="dxa"/>
            <w:vMerge w:val="restart"/>
            <w:tcBorders>
              <w:top w:val="nil"/>
              <w:left w:val="single" w:sz="4" w:space="0" w:color="auto"/>
              <w:bottom w:val="single" w:sz="4" w:space="0" w:color="auto"/>
              <w:right w:val="single" w:sz="4" w:space="0" w:color="auto"/>
            </w:tcBorders>
            <w:tcMar>
              <w:top w:w="15" w:type="dxa"/>
              <w:left w:w="15" w:type="dxa"/>
              <w:right w:w="15" w:type="dxa"/>
            </w:tcMar>
            <w:vAlign w:val="center"/>
          </w:tcPr>
          <w:p w14:paraId="5122A560" w14:textId="4101D64A" w:rsidR="590A7C1C" w:rsidRDefault="590A7C1C" w:rsidP="590A7C1C">
            <w:pPr>
              <w:jc w:val="center"/>
              <w:rPr>
                <w:rFonts w:ascii="Calibri" w:eastAsia="Calibri" w:hAnsi="Calibri" w:cs="Calibri"/>
                <w:color w:val="000000" w:themeColor="text1"/>
              </w:rPr>
            </w:pPr>
            <w:r w:rsidRPr="590A7C1C">
              <w:rPr>
                <w:rFonts w:ascii="Calibri" w:eastAsia="Calibri" w:hAnsi="Calibri" w:cs="Calibri"/>
                <w:color w:val="000000" w:themeColor="text1"/>
              </w:rPr>
              <w:t>899</w:t>
            </w:r>
          </w:p>
        </w:tc>
        <w:tc>
          <w:tcPr>
            <w:tcW w:w="2265" w:type="dxa"/>
            <w:vMerge w:val="restart"/>
            <w:tcBorders>
              <w:top w:val="nil"/>
              <w:left w:val="single" w:sz="4" w:space="0" w:color="auto"/>
              <w:bottom w:val="single" w:sz="4" w:space="0" w:color="auto"/>
              <w:right w:val="single" w:sz="4" w:space="0" w:color="auto"/>
            </w:tcBorders>
            <w:tcMar>
              <w:top w:w="15" w:type="dxa"/>
              <w:left w:w="15" w:type="dxa"/>
              <w:right w:w="15" w:type="dxa"/>
            </w:tcMar>
            <w:vAlign w:val="center"/>
          </w:tcPr>
          <w:p w14:paraId="0910DA9A" w14:textId="7E4A3E49"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Liubavo dvaro sodyba</w:t>
            </w:r>
          </w:p>
        </w:tc>
        <w:tc>
          <w:tcPr>
            <w:tcW w:w="2565" w:type="dxa"/>
            <w:vMerge w:val="restart"/>
            <w:tcBorders>
              <w:top w:val="nil"/>
              <w:left w:val="single" w:sz="4" w:space="0" w:color="auto"/>
              <w:bottom w:val="single" w:sz="4" w:space="0" w:color="auto"/>
              <w:right w:val="single" w:sz="4" w:space="0" w:color="auto"/>
            </w:tcBorders>
            <w:tcMar>
              <w:top w:w="15" w:type="dxa"/>
              <w:left w:w="15" w:type="dxa"/>
              <w:right w:w="15" w:type="dxa"/>
            </w:tcMar>
            <w:vAlign w:val="center"/>
          </w:tcPr>
          <w:p w14:paraId="124FEDC9" w14:textId="203994E9"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Vilniaus rajono sav., Riešės sen., Liubavo k., Malūno g. 17, 25, 46, 50, Liubavo g. 31, 41, 42</w:t>
            </w:r>
          </w:p>
        </w:tc>
        <w:tc>
          <w:tcPr>
            <w:tcW w:w="1890" w:type="dxa"/>
            <w:vMerge w:val="restart"/>
            <w:tcBorders>
              <w:top w:val="nil"/>
              <w:left w:val="single" w:sz="4" w:space="0" w:color="auto"/>
              <w:bottom w:val="single" w:sz="4" w:space="0" w:color="auto"/>
              <w:right w:val="single" w:sz="4" w:space="0" w:color="auto"/>
            </w:tcBorders>
            <w:tcMar>
              <w:top w:w="15" w:type="dxa"/>
              <w:left w:w="15" w:type="dxa"/>
              <w:right w:w="15" w:type="dxa"/>
            </w:tcMar>
            <w:vAlign w:val="center"/>
          </w:tcPr>
          <w:p w14:paraId="79CF8186" w14:textId="7D0E9653" w:rsidR="590A7C1C" w:rsidRDefault="590A7C1C" w:rsidP="590A7C1C">
            <w:pPr>
              <w:jc w:val="center"/>
              <w:rPr>
                <w:rFonts w:ascii="Calibri" w:eastAsia="Calibri" w:hAnsi="Calibri" w:cs="Calibri"/>
                <w:color w:val="000000" w:themeColor="text1"/>
              </w:rPr>
            </w:pPr>
            <w:r w:rsidRPr="590A7C1C">
              <w:rPr>
                <w:rFonts w:ascii="Calibri" w:eastAsia="Calibri" w:hAnsi="Calibri" w:cs="Calibri"/>
                <w:color w:val="000000" w:themeColor="text1"/>
              </w:rPr>
              <w:t>4190-2000-5015</w:t>
            </w:r>
          </w:p>
        </w:tc>
        <w:tc>
          <w:tcPr>
            <w:tcW w:w="1560" w:type="dxa"/>
            <w:vMerge w:val="restart"/>
            <w:tcBorders>
              <w:top w:val="nil"/>
              <w:left w:val="single" w:sz="4" w:space="0" w:color="auto"/>
              <w:bottom w:val="single" w:sz="4" w:space="0" w:color="auto"/>
              <w:right w:val="single" w:sz="4" w:space="0" w:color="auto"/>
            </w:tcBorders>
            <w:tcMar>
              <w:top w:w="15" w:type="dxa"/>
              <w:left w:w="15" w:type="dxa"/>
              <w:right w:w="15" w:type="dxa"/>
            </w:tcMar>
            <w:vAlign w:val="center"/>
          </w:tcPr>
          <w:p w14:paraId="567D7A9B" w14:textId="351C1901"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Privati nuosavybė</w:t>
            </w:r>
          </w:p>
        </w:tc>
        <w:tc>
          <w:tcPr>
            <w:tcW w:w="421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bottom"/>
          </w:tcPr>
          <w:p w14:paraId="6FFE6055" w14:textId="6EBF9675"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1.  Liubavo dvaro sodybos oficina (33085)</w:t>
            </w:r>
          </w:p>
        </w:tc>
      </w:tr>
      <w:tr w:rsidR="590A7C1C" w14:paraId="32516CD1" w14:textId="77777777" w:rsidTr="359A3020">
        <w:trPr>
          <w:trHeight w:val="300"/>
        </w:trPr>
        <w:tc>
          <w:tcPr>
            <w:tcW w:w="390" w:type="dxa"/>
            <w:vMerge/>
            <w:vAlign w:val="center"/>
          </w:tcPr>
          <w:p w14:paraId="072242B3" w14:textId="77777777" w:rsidR="00637684" w:rsidRDefault="00637684"/>
        </w:tc>
        <w:tc>
          <w:tcPr>
            <w:tcW w:w="795" w:type="dxa"/>
            <w:vMerge/>
            <w:vAlign w:val="center"/>
          </w:tcPr>
          <w:p w14:paraId="5AA54BFF" w14:textId="77777777" w:rsidR="00637684" w:rsidRDefault="00637684"/>
        </w:tc>
        <w:tc>
          <w:tcPr>
            <w:tcW w:w="2265" w:type="dxa"/>
            <w:vMerge/>
            <w:vAlign w:val="center"/>
          </w:tcPr>
          <w:p w14:paraId="23FEA70E" w14:textId="77777777" w:rsidR="00637684" w:rsidRDefault="00637684"/>
        </w:tc>
        <w:tc>
          <w:tcPr>
            <w:tcW w:w="2565" w:type="dxa"/>
            <w:vMerge/>
            <w:vAlign w:val="center"/>
          </w:tcPr>
          <w:p w14:paraId="3630D8CE" w14:textId="77777777" w:rsidR="00637684" w:rsidRDefault="00637684"/>
        </w:tc>
        <w:tc>
          <w:tcPr>
            <w:tcW w:w="1890" w:type="dxa"/>
            <w:vMerge/>
            <w:vAlign w:val="center"/>
          </w:tcPr>
          <w:p w14:paraId="65A006E0" w14:textId="77777777" w:rsidR="00637684" w:rsidRDefault="00637684"/>
        </w:tc>
        <w:tc>
          <w:tcPr>
            <w:tcW w:w="1560" w:type="dxa"/>
            <w:vMerge/>
            <w:vAlign w:val="center"/>
          </w:tcPr>
          <w:p w14:paraId="67502042" w14:textId="77777777" w:rsidR="00637684" w:rsidRDefault="00637684"/>
        </w:tc>
        <w:tc>
          <w:tcPr>
            <w:tcW w:w="4215" w:type="dxa"/>
            <w:tcBorders>
              <w:top w:val="single" w:sz="4" w:space="0" w:color="auto"/>
              <w:left w:val="nil"/>
              <w:bottom w:val="single" w:sz="4" w:space="0" w:color="auto"/>
              <w:right w:val="single" w:sz="4" w:space="0" w:color="auto"/>
            </w:tcBorders>
            <w:tcMar>
              <w:top w:w="15" w:type="dxa"/>
              <w:left w:w="15" w:type="dxa"/>
              <w:right w:w="15" w:type="dxa"/>
            </w:tcMar>
            <w:vAlign w:val="bottom"/>
          </w:tcPr>
          <w:p w14:paraId="6DAADCE9" w14:textId="2741C40B"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2.  Liubavo dvaro sodybos oranžerija (33089)</w:t>
            </w:r>
          </w:p>
        </w:tc>
      </w:tr>
      <w:tr w:rsidR="590A7C1C" w14:paraId="56C2142F" w14:textId="77777777" w:rsidTr="359A3020">
        <w:trPr>
          <w:trHeight w:val="300"/>
        </w:trPr>
        <w:tc>
          <w:tcPr>
            <w:tcW w:w="390" w:type="dxa"/>
            <w:vMerge/>
            <w:vAlign w:val="center"/>
          </w:tcPr>
          <w:p w14:paraId="3D6E76AE" w14:textId="77777777" w:rsidR="00637684" w:rsidRDefault="00637684"/>
        </w:tc>
        <w:tc>
          <w:tcPr>
            <w:tcW w:w="795" w:type="dxa"/>
            <w:vMerge/>
            <w:vAlign w:val="center"/>
          </w:tcPr>
          <w:p w14:paraId="669A15EB" w14:textId="77777777" w:rsidR="00637684" w:rsidRDefault="00637684"/>
        </w:tc>
        <w:tc>
          <w:tcPr>
            <w:tcW w:w="2265" w:type="dxa"/>
            <w:vMerge/>
            <w:vAlign w:val="center"/>
          </w:tcPr>
          <w:p w14:paraId="57EFF4AD" w14:textId="77777777" w:rsidR="00637684" w:rsidRDefault="00637684"/>
        </w:tc>
        <w:tc>
          <w:tcPr>
            <w:tcW w:w="2565" w:type="dxa"/>
            <w:vMerge/>
            <w:vAlign w:val="center"/>
          </w:tcPr>
          <w:p w14:paraId="4A1B26F9" w14:textId="77777777" w:rsidR="00637684" w:rsidRDefault="00637684"/>
        </w:tc>
        <w:tc>
          <w:tcPr>
            <w:tcW w:w="1890" w:type="dxa"/>
            <w:vMerge/>
            <w:vAlign w:val="center"/>
          </w:tcPr>
          <w:p w14:paraId="7D250C34" w14:textId="77777777" w:rsidR="00637684" w:rsidRDefault="00637684"/>
        </w:tc>
        <w:tc>
          <w:tcPr>
            <w:tcW w:w="1560" w:type="dxa"/>
            <w:vMerge/>
            <w:vAlign w:val="center"/>
          </w:tcPr>
          <w:p w14:paraId="47566529" w14:textId="77777777" w:rsidR="00637684" w:rsidRDefault="00637684"/>
        </w:tc>
        <w:tc>
          <w:tcPr>
            <w:tcW w:w="4215" w:type="dxa"/>
            <w:tcBorders>
              <w:top w:val="single" w:sz="4" w:space="0" w:color="auto"/>
              <w:left w:val="nil"/>
              <w:bottom w:val="single" w:sz="4" w:space="0" w:color="auto"/>
              <w:right w:val="single" w:sz="4" w:space="0" w:color="auto"/>
            </w:tcBorders>
            <w:tcMar>
              <w:top w:w="15" w:type="dxa"/>
              <w:left w:w="15" w:type="dxa"/>
              <w:right w:w="15" w:type="dxa"/>
            </w:tcMar>
            <w:vAlign w:val="bottom"/>
          </w:tcPr>
          <w:p w14:paraId="39EC2C58" w14:textId="6B74260A"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3.  Liubavo dvaro sodybos vandens malūnas (33084)</w:t>
            </w:r>
          </w:p>
        </w:tc>
      </w:tr>
      <w:tr w:rsidR="590A7C1C" w14:paraId="0EE3CAD5" w14:textId="77777777" w:rsidTr="359A3020">
        <w:trPr>
          <w:trHeight w:val="300"/>
        </w:trPr>
        <w:tc>
          <w:tcPr>
            <w:tcW w:w="390" w:type="dxa"/>
            <w:vMerge/>
            <w:vAlign w:val="center"/>
          </w:tcPr>
          <w:p w14:paraId="71FFA4E4" w14:textId="77777777" w:rsidR="00637684" w:rsidRDefault="00637684"/>
        </w:tc>
        <w:tc>
          <w:tcPr>
            <w:tcW w:w="795" w:type="dxa"/>
            <w:vMerge/>
            <w:vAlign w:val="center"/>
          </w:tcPr>
          <w:p w14:paraId="45AF2CC1" w14:textId="77777777" w:rsidR="00637684" w:rsidRDefault="00637684"/>
        </w:tc>
        <w:tc>
          <w:tcPr>
            <w:tcW w:w="2265" w:type="dxa"/>
            <w:vMerge/>
            <w:vAlign w:val="center"/>
          </w:tcPr>
          <w:p w14:paraId="5F82A1C6" w14:textId="77777777" w:rsidR="00637684" w:rsidRDefault="00637684"/>
        </w:tc>
        <w:tc>
          <w:tcPr>
            <w:tcW w:w="2565" w:type="dxa"/>
            <w:vMerge/>
            <w:vAlign w:val="center"/>
          </w:tcPr>
          <w:p w14:paraId="1AC28931" w14:textId="77777777" w:rsidR="00637684" w:rsidRDefault="00637684"/>
        </w:tc>
        <w:tc>
          <w:tcPr>
            <w:tcW w:w="1890" w:type="dxa"/>
            <w:vMerge/>
            <w:vAlign w:val="center"/>
          </w:tcPr>
          <w:p w14:paraId="5457CC33" w14:textId="77777777" w:rsidR="00637684" w:rsidRDefault="00637684"/>
        </w:tc>
        <w:tc>
          <w:tcPr>
            <w:tcW w:w="1560" w:type="dxa"/>
            <w:vMerge/>
            <w:vAlign w:val="center"/>
          </w:tcPr>
          <w:p w14:paraId="023D5742" w14:textId="77777777" w:rsidR="00637684" w:rsidRDefault="00637684"/>
        </w:tc>
        <w:tc>
          <w:tcPr>
            <w:tcW w:w="4215" w:type="dxa"/>
            <w:tcBorders>
              <w:top w:val="single" w:sz="4" w:space="0" w:color="auto"/>
              <w:left w:val="nil"/>
              <w:bottom w:val="single" w:sz="4" w:space="0" w:color="auto"/>
              <w:right w:val="single" w:sz="4" w:space="0" w:color="auto"/>
            </w:tcBorders>
            <w:tcMar>
              <w:top w:w="15" w:type="dxa"/>
              <w:left w:w="15" w:type="dxa"/>
              <w:right w:w="15" w:type="dxa"/>
            </w:tcMar>
            <w:vAlign w:val="bottom"/>
          </w:tcPr>
          <w:p w14:paraId="2F0BDEAB" w14:textId="0B94AD39"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4.  Liubavo dvaro sodybos svirnas (33091)</w:t>
            </w:r>
          </w:p>
        </w:tc>
      </w:tr>
      <w:tr w:rsidR="590A7C1C" w14:paraId="213CB6F2" w14:textId="77777777" w:rsidTr="359A3020">
        <w:trPr>
          <w:trHeight w:val="300"/>
        </w:trPr>
        <w:tc>
          <w:tcPr>
            <w:tcW w:w="390" w:type="dxa"/>
            <w:vMerge/>
            <w:vAlign w:val="center"/>
          </w:tcPr>
          <w:p w14:paraId="6BF12AB7" w14:textId="77777777" w:rsidR="00637684" w:rsidRDefault="00637684"/>
        </w:tc>
        <w:tc>
          <w:tcPr>
            <w:tcW w:w="795" w:type="dxa"/>
            <w:vMerge/>
            <w:vAlign w:val="center"/>
          </w:tcPr>
          <w:p w14:paraId="0A280B89" w14:textId="77777777" w:rsidR="00637684" w:rsidRDefault="00637684"/>
        </w:tc>
        <w:tc>
          <w:tcPr>
            <w:tcW w:w="2265" w:type="dxa"/>
            <w:vMerge/>
            <w:vAlign w:val="center"/>
          </w:tcPr>
          <w:p w14:paraId="26B6B7D5" w14:textId="77777777" w:rsidR="00637684" w:rsidRDefault="00637684"/>
        </w:tc>
        <w:tc>
          <w:tcPr>
            <w:tcW w:w="2565" w:type="dxa"/>
            <w:vMerge/>
            <w:vAlign w:val="center"/>
          </w:tcPr>
          <w:p w14:paraId="138D5B9E" w14:textId="77777777" w:rsidR="00637684" w:rsidRDefault="00637684"/>
        </w:tc>
        <w:tc>
          <w:tcPr>
            <w:tcW w:w="1890" w:type="dxa"/>
            <w:vMerge/>
            <w:vAlign w:val="center"/>
          </w:tcPr>
          <w:p w14:paraId="2CC58EA9" w14:textId="77777777" w:rsidR="00637684" w:rsidRDefault="00637684"/>
        </w:tc>
        <w:tc>
          <w:tcPr>
            <w:tcW w:w="1560" w:type="dxa"/>
            <w:vMerge/>
            <w:vAlign w:val="center"/>
          </w:tcPr>
          <w:p w14:paraId="12C1968B" w14:textId="77777777" w:rsidR="00637684" w:rsidRDefault="00637684"/>
        </w:tc>
        <w:tc>
          <w:tcPr>
            <w:tcW w:w="4215" w:type="dxa"/>
            <w:tcBorders>
              <w:top w:val="single" w:sz="4" w:space="0" w:color="auto"/>
              <w:left w:val="nil"/>
              <w:bottom w:val="single" w:sz="4" w:space="0" w:color="auto"/>
              <w:right w:val="single" w:sz="4" w:space="0" w:color="auto"/>
            </w:tcBorders>
            <w:tcMar>
              <w:top w:w="15" w:type="dxa"/>
              <w:left w:w="15" w:type="dxa"/>
              <w:right w:w="15" w:type="dxa"/>
            </w:tcMar>
            <w:vAlign w:val="bottom"/>
          </w:tcPr>
          <w:p w14:paraId="18F4A34D" w14:textId="5462E8F3"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5.  Liubavo dvaro sodybos tvartas (33092)</w:t>
            </w:r>
          </w:p>
        </w:tc>
      </w:tr>
      <w:tr w:rsidR="590A7C1C" w14:paraId="32B4493B" w14:textId="77777777" w:rsidTr="359A3020">
        <w:trPr>
          <w:trHeight w:val="300"/>
        </w:trPr>
        <w:tc>
          <w:tcPr>
            <w:tcW w:w="390" w:type="dxa"/>
            <w:vMerge/>
            <w:vAlign w:val="center"/>
          </w:tcPr>
          <w:p w14:paraId="689A98DE" w14:textId="77777777" w:rsidR="00637684" w:rsidRDefault="00637684"/>
        </w:tc>
        <w:tc>
          <w:tcPr>
            <w:tcW w:w="795" w:type="dxa"/>
            <w:vMerge/>
            <w:vAlign w:val="center"/>
          </w:tcPr>
          <w:p w14:paraId="565B8419" w14:textId="77777777" w:rsidR="00637684" w:rsidRDefault="00637684"/>
        </w:tc>
        <w:tc>
          <w:tcPr>
            <w:tcW w:w="2265" w:type="dxa"/>
            <w:vMerge/>
            <w:vAlign w:val="center"/>
          </w:tcPr>
          <w:p w14:paraId="68A98C88" w14:textId="77777777" w:rsidR="00637684" w:rsidRDefault="00637684"/>
        </w:tc>
        <w:tc>
          <w:tcPr>
            <w:tcW w:w="2565" w:type="dxa"/>
            <w:vMerge/>
            <w:vAlign w:val="center"/>
          </w:tcPr>
          <w:p w14:paraId="31DCED76" w14:textId="77777777" w:rsidR="00637684" w:rsidRDefault="00637684"/>
        </w:tc>
        <w:tc>
          <w:tcPr>
            <w:tcW w:w="1890" w:type="dxa"/>
            <w:vMerge/>
            <w:vAlign w:val="center"/>
          </w:tcPr>
          <w:p w14:paraId="0BDCE8AB" w14:textId="77777777" w:rsidR="00637684" w:rsidRDefault="00637684"/>
        </w:tc>
        <w:tc>
          <w:tcPr>
            <w:tcW w:w="1560" w:type="dxa"/>
            <w:vMerge/>
            <w:vAlign w:val="center"/>
          </w:tcPr>
          <w:p w14:paraId="54D0D455" w14:textId="77777777" w:rsidR="00637684" w:rsidRDefault="00637684"/>
        </w:tc>
        <w:tc>
          <w:tcPr>
            <w:tcW w:w="4215" w:type="dxa"/>
            <w:tcBorders>
              <w:top w:val="single" w:sz="4" w:space="0" w:color="auto"/>
              <w:left w:val="nil"/>
              <w:bottom w:val="single" w:sz="4" w:space="0" w:color="auto"/>
              <w:right w:val="single" w:sz="4" w:space="0" w:color="auto"/>
            </w:tcBorders>
            <w:tcMar>
              <w:top w:w="15" w:type="dxa"/>
              <w:left w:w="15" w:type="dxa"/>
              <w:right w:w="15" w:type="dxa"/>
            </w:tcMar>
            <w:vAlign w:val="bottom"/>
          </w:tcPr>
          <w:p w14:paraId="28140CF7" w14:textId="73C54615"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6.  Liubavo dvaro sodybos kluonas (33093)</w:t>
            </w:r>
          </w:p>
        </w:tc>
      </w:tr>
      <w:tr w:rsidR="590A7C1C" w14:paraId="779F99C8" w14:textId="77777777" w:rsidTr="359A3020">
        <w:trPr>
          <w:trHeight w:val="300"/>
        </w:trPr>
        <w:tc>
          <w:tcPr>
            <w:tcW w:w="390" w:type="dxa"/>
            <w:vMerge/>
            <w:vAlign w:val="center"/>
          </w:tcPr>
          <w:p w14:paraId="7F710FD2" w14:textId="77777777" w:rsidR="00637684" w:rsidRDefault="00637684"/>
        </w:tc>
        <w:tc>
          <w:tcPr>
            <w:tcW w:w="795" w:type="dxa"/>
            <w:vMerge/>
            <w:vAlign w:val="center"/>
          </w:tcPr>
          <w:p w14:paraId="5D52F137" w14:textId="77777777" w:rsidR="00637684" w:rsidRDefault="00637684"/>
        </w:tc>
        <w:tc>
          <w:tcPr>
            <w:tcW w:w="2265" w:type="dxa"/>
            <w:vMerge/>
            <w:vAlign w:val="center"/>
          </w:tcPr>
          <w:p w14:paraId="794FD6C4" w14:textId="77777777" w:rsidR="00637684" w:rsidRDefault="00637684"/>
        </w:tc>
        <w:tc>
          <w:tcPr>
            <w:tcW w:w="2565" w:type="dxa"/>
            <w:vMerge/>
            <w:vAlign w:val="center"/>
          </w:tcPr>
          <w:p w14:paraId="1D8B2238" w14:textId="77777777" w:rsidR="00637684" w:rsidRDefault="00637684"/>
        </w:tc>
        <w:tc>
          <w:tcPr>
            <w:tcW w:w="1890" w:type="dxa"/>
            <w:vMerge/>
            <w:vAlign w:val="center"/>
          </w:tcPr>
          <w:p w14:paraId="255C2F41" w14:textId="77777777" w:rsidR="00637684" w:rsidRDefault="00637684"/>
        </w:tc>
        <w:tc>
          <w:tcPr>
            <w:tcW w:w="1560" w:type="dxa"/>
            <w:vMerge/>
            <w:vAlign w:val="center"/>
          </w:tcPr>
          <w:p w14:paraId="415B2987" w14:textId="77777777" w:rsidR="00637684" w:rsidRDefault="00637684"/>
        </w:tc>
        <w:tc>
          <w:tcPr>
            <w:tcW w:w="4215" w:type="dxa"/>
            <w:tcBorders>
              <w:top w:val="single" w:sz="4" w:space="0" w:color="auto"/>
              <w:left w:val="nil"/>
              <w:bottom w:val="single" w:sz="4" w:space="0" w:color="auto"/>
              <w:right w:val="single" w:sz="4" w:space="0" w:color="auto"/>
            </w:tcBorders>
            <w:tcMar>
              <w:top w:w="15" w:type="dxa"/>
              <w:left w:w="15" w:type="dxa"/>
              <w:right w:w="15" w:type="dxa"/>
            </w:tcMar>
            <w:vAlign w:val="bottom"/>
          </w:tcPr>
          <w:p w14:paraId="1FB22D12" w14:textId="7D6F1000"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7.  Liubavo dvaro sodybos ledainė (33090)</w:t>
            </w:r>
          </w:p>
        </w:tc>
      </w:tr>
      <w:tr w:rsidR="590A7C1C" w14:paraId="21E392CA" w14:textId="77777777" w:rsidTr="359A3020">
        <w:trPr>
          <w:trHeight w:val="300"/>
        </w:trPr>
        <w:tc>
          <w:tcPr>
            <w:tcW w:w="390" w:type="dxa"/>
            <w:vMerge/>
            <w:vAlign w:val="center"/>
          </w:tcPr>
          <w:p w14:paraId="692ED712" w14:textId="77777777" w:rsidR="00637684" w:rsidRDefault="00637684"/>
        </w:tc>
        <w:tc>
          <w:tcPr>
            <w:tcW w:w="795" w:type="dxa"/>
            <w:vMerge/>
            <w:vAlign w:val="center"/>
          </w:tcPr>
          <w:p w14:paraId="08E8A591" w14:textId="77777777" w:rsidR="00637684" w:rsidRDefault="00637684"/>
        </w:tc>
        <w:tc>
          <w:tcPr>
            <w:tcW w:w="2265" w:type="dxa"/>
            <w:vMerge/>
            <w:vAlign w:val="center"/>
          </w:tcPr>
          <w:p w14:paraId="2B7F7A2D" w14:textId="77777777" w:rsidR="00637684" w:rsidRDefault="00637684"/>
        </w:tc>
        <w:tc>
          <w:tcPr>
            <w:tcW w:w="2565" w:type="dxa"/>
            <w:vMerge/>
            <w:vAlign w:val="center"/>
          </w:tcPr>
          <w:p w14:paraId="4F38DCF7" w14:textId="77777777" w:rsidR="00637684" w:rsidRDefault="00637684"/>
        </w:tc>
        <w:tc>
          <w:tcPr>
            <w:tcW w:w="1890" w:type="dxa"/>
            <w:vMerge/>
            <w:vAlign w:val="center"/>
          </w:tcPr>
          <w:p w14:paraId="06746FD9" w14:textId="77777777" w:rsidR="00637684" w:rsidRDefault="00637684"/>
        </w:tc>
        <w:tc>
          <w:tcPr>
            <w:tcW w:w="1560" w:type="dxa"/>
            <w:vMerge/>
            <w:vAlign w:val="center"/>
          </w:tcPr>
          <w:p w14:paraId="5E97BD4A" w14:textId="77777777" w:rsidR="00637684" w:rsidRDefault="00637684"/>
        </w:tc>
        <w:tc>
          <w:tcPr>
            <w:tcW w:w="4215" w:type="dxa"/>
            <w:tcBorders>
              <w:top w:val="single" w:sz="4" w:space="0" w:color="auto"/>
              <w:left w:val="nil"/>
              <w:bottom w:val="single" w:sz="4" w:space="0" w:color="auto"/>
              <w:right w:val="single" w:sz="4" w:space="0" w:color="auto"/>
            </w:tcBorders>
            <w:tcMar>
              <w:top w:w="15" w:type="dxa"/>
              <w:left w:w="15" w:type="dxa"/>
              <w:right w:w="15" w:type="dxa"/>
            </w:tcMar>
            <w:vAlign w:val="bottom"/>
          </w:tcPr>
          <w:p w14:paraId="7327B691" w14:textId="479A8661"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8.  Liubavo dvaro sodybos arklidė (33094)</w:t>
            </w:r>
          </w:p>
        </w:tc>
      </w:tr>
      <w:tr w:rsidR="590A7C1C" w14:paraId="266330E0" w14:textId="77777777" w:rsidTr="359A3020">
        <w:trPr>
          <w:trHeight w:val="300"/>
        </w:trPr>
        <w:tc>
          <w:tcPr>
            <w:tcW w:w="390" w:type="dxa"/>
            <w:vMerge/>
            <w:vAlign w:val="center"/>
          </w:tcPr>
          <w:p w14:paraId="4CC1D0AD" w14:textId="77777777" w:rsidR="00637684" w:rsidRDefault="00637684"/>
        </w:tc>
        <w:tc>
          <w:tcPr>
            <w:tcW w:w="795" w:type="dxa"/>
            <w:vMerge/>
            <w:vAlign w:val="center"/>
          </w:tcPr>
          <w:p w14:paraId="3EE7B9E9" w14:textId="77777777" w:rsidR="00637684" w:rsidRDefault="00637684"/>
        </w:tc>
        <w:tc>
          <w:tcPr>
            <w:tcW w:w="2265" w:type="dxa"/>
            <w:vMerge/>
            <w:vAlign w:val="center"/>
          </w:tcPr>
          <w:p w14:paraId="747590F7" w14:textId="77777777" w:rsidR="00637684" w:rsidRDefault="00637684"/>
        </w:tc>
        <w:tc>
          <w:tcPr>
            <w:tcW w:w="2565" w:type="dxa"/>
            <w:vMerge/>
            <w:vAlign w:val="center"/>
          </w:tcPr>
          <w:p w14:paraId="3826E354" w14:textId="77777777" w:rsidR="00637684" w:rsidRDefault="00637684"/>
        </w:tc>
        <w:tc>
          <w:tcPr>
            <w:tcW w:w="1890" w:type="dxa"/>
            <w:vMerge/>
            <w:vAlign w:val="center"/>
          </w:tcPr>
          <w:p w14:paraId="21EC388B" w14:textId="77777777" w:rsidR="00637684" w:rsidRDefault="00637684"/>
        </w:tc>
        <w:tc>
          <w:tcPr>
            <w:tcW w:w="1560" w:type="dxa"/>
            <w:vMerge/>
            <w:vAlign w:val="center"/>
          </w:tcPr>
          <w:p w14:paraId="26AC48FC" w14:textId="77777777" w:rsidR="00637684" w:rsidRDefault="00637684"/>
        </w:tc>
        <w:tc>
          <w:tcPr>
            <w:tcW w:w="4215" w:type="dxa"/>
            <w:tcBorders>
              <w:top w:val="single" w:sz="4" w:space="0" w:color="auto"/>
              <w:left w:val="nil"/>
              <w:bottom w:val="single" w:sz="4" w:space="0" w:color="auto"/>
              <w:right w:val="single" w:sz="4" w:space="0" w:color="auto"/>
            </w:tcBorders>
            <w:tcMar>
              <w:top w:w="15" w:type="dxa"/>
              <w:left w:w="15" w:type="dxa"/>
              <w:right w:w="15" w:type="dxa"/>
            </w:tcMar>
            <w:vAlign w:val="bottom"/>
          </w:tcPr>
          <w:p w14:paraId="5C8BE603" w14:textId="2E42F5FB"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9.  Liubavo dvaro sodybos antras ūkinis pastatas (33095)</w:t>
            </w:r>
          </w:p>
        </w:tc>
      </w:tr>
      <w:tr w:rsidR="590A7C1C" w14:paraId="47248F81" w14:textId="77777777" w:rsidTr="359A3020">
        <w:trPr>
          <w:trHeight w:val="300"/>
        </w:trPr>
        <w:tc>
          <w:tcPr>
            <w:tcW w:w="390" w:type="dxa"/>
            <w:vMerge/>
            <w:vAlign w:val="center"/>
          </w:tcPr>
          <w:p w14:paraId="5A8F4C99" w14:textId="77777777" w:rsidR="00637684" w:rsidRDefault="00637684"/>
        </w:tc>
        <w:tc>
          <w:tcPr>
            <w:tcW w:w="795" w:type="dxa"/>
            <w:vMerge/>
            <w:vAlign w:val="center"/>
          </w:tcPr>
          <w:p w14:paraId="12C7B144" w14:textId="77777777" w:rsidR="00637684" w:rsidRDefault="00637684"/>
        </w:tc>
        <w:tc>
          <w:tcPr>
            <w:tcW w:w="2265" w:type="dxa"/>
            <w:vMerge/>
            <w:vAlign w:val="center"/>
          </w:tcPr>
          <w:p w14:paraId="08C333F2" w14:textId="77777777" w:rsidR="00637684" w:rsidRDefault="00637684"/>
        </w:tc>
        <w:tc>
          <w:tcPr>
            <w:tcW w:w="2565" w:type="dxa"/>
            <w:vMerge/>
            <w:vAlign w:val="center"/>
          </w:tcPr>
          <w:p w14:paraId="754777D5" w14:textId="77777777" w:rsidR="00637684" w:rsidRDefault="00637684"/>
        </w:tc>
        <w:tc>
          <w:tcPr>
            <w:tcW w:w="1890" w:type="dxa"/>
            <w:vMerge/>
            <w:vAlign w:val="center"/>
          </w:tcPr>
          <w:p w14:paraId="71E84D0E" w14:textId="77777777" w:rsidR="00637684" w:rsidRDefault="00637684"/>
        </w:tc>
        <w:tc>
          <w:tcPr>
            <w:tcW w:w="1560" w:type="dxa"/>
            <w:vMerge/>
            <w:vAlign w:val="center"/>
          </w:tcPr>
          <w:p w14:paraId="4E7D84E3" w14:textId="77777777" w:rsidR="00637684" w:rsidRDefault="00637684"/>
        </w:tc>
        <w:tc>
          <w:tcPr>
            <w:tcW w:w="4215" w:type="dxa"/>
            <w:tcBorders>
              <w:top w:val="single" w:sz="4" w:space="0" w:color="auto"/>
              <w:left w:val="nil"/>
              <w:bottom w:val="single" w:sz="4" w:space="0" w:color="auto"/>
              <w:right w:val="single" w:sz="4" w:space="0" w:color="auto"/>
            </w:tcBorders>
            <w:tcMar>
              <w:top w:w="15" w:type="dxa"/>
              <w:left w:w="15" w:type="dxa"/>
              <w:right w:w="15" w:type="dxa"/>
            </w:tcMar>
            <w:vAlign w:val="bottom"/>
          </w:tcPr>
          <w:p w14:paraId="564A2955" w14:textId="1BCFD19E"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10.  Liubavo dvaro sodybos namas (37594)</w:t>
            </w:r>
          </w:p>
        </w:tc>
      </w:tr>
      <w:tr w:rsidR="590A7C1C" w14:paraId="449A944C" w14:textId="77777777" w:rsidTr="359A3020">
        <w:trPr>
          <w:trHeight w:val="300"/>
        </w:trPr>
        <w:tc>
          <w:tcPr>
            <w:tcW w:w="390" w:type="dxa"/>
            <w:tcBorders>
              <w:top w:val="nil"/>
              <w:left w:val="single" w:sz="4" w:space="0" w:color="auto"/>
              <w:bottom w:val="single" w:sz="4" w:space="0" w:color="auto"/>
              <w:right w:val="single" w:sz="4" w:space="0" w:color="auto"/>
            </w:tcBorders>
            <w:shd w:val="clear" w:color="auto" w:fill="E7E6E6"/>
            <w:tcMar>
              <w:top w:w="15" w:type="dxa"/>
              <w:left w:w="15" w:type="dxa"/>
              <w:right w:w="15" w:type="dxa"/>
            </w:tcMar>
            <w:vAlign w:val="center"/>
          </w:tcPr>
          <w:p w14:paraId="11683BF3" w14:textId="3561CEED" w:rsidR="590A7C1C" w:rsidRDefault="590A7C1C" w:rsidP="590A7C1C">
            <w:pPr>
              <w:jc w:val="center"/>
              <w:rPr>
                <w:rFonts w:ascii="Calibri" w:eastAsia="Calibri" w:hAnsi="Calibri" w:cs="Calibri"/>
                <w:color w:val="000000" w:themeColor="text1"/>
              </w:rPr>
            </w:pPr>
            <w:r w:rsidRPr="590A7C1C">
              <w:rPr>
                <w:rFonts w:ascii="Calibri" w:eastAsia="Calibri" w:hAnsi="Calibri" w:cs="Calibri"/>
                <w:color w:val="000000" w:themeColor="text1"/>
              </w:rPr>
              <w:t>17</w:t>
            </w:r>
          </w:p>
        </w:tc>
        <w:tc>
          <w:tcPr>
            <w:tcW w:w="795" w:type="dxa"/>
            <w:tcBorders>
              <w:top w:val="nil"/>
              <w:left w:val="single" w:sz="4" w:space="0" w:color="auto"/>
              <w:bottom w:val="single" w:sz="4" w:space="0" w:color="auto"/>
              <w:right w:val="single" w:sz="4" w:space="0" w:color="auto"/>
            </w:tcBorders>
            <w:shd w:val="clear" w:color="auto" w:fill="E7E6E6"/>
            <w:tcMar>
              <w:top w:w="15" w:type="dxa"/>
              <w:left w:w="15" w:type="dxa"/>
              <w:right w:w="15" w:type="dxa"/>
            </w:tcMar>
            <w:vAlign w:val="center"/>
          </w:tcPr>
          <w:p w14:paraId="1BF43140" w14:textId="13C163B2" w:rsidR="590A7C1C" w:rsidRDefault="590A7C1C" w:rsidP="590A7C1C">
            <w:pPr>
              <w:jc w:val="center"/>
              <w:rPr>
                <w:rFonts w:ascii="Calibri" w:eastAsia="Calibri" w:hAnsi="Calibri" w:cs="Calibri"/>
                <w:color w:val="000000" w:themeColor="text1"/>
              </w:rPr>
            </w:pPr>
            <w:r w:rsidRPr="590A7C1C">
              <w:rPr>
                <w:rFonts w:ascii="Calibri" w:eastAsia="Calibri" w:hAnsi="Calibri" w:cs="Calibri"/>
                <w:color w:val="000000" w:themeColor="text1"/>
              </w:rPr>
              <w:t>990</w:t>
            </w:r>
          </w:p>
        </w:tc>
        <w:tc>
          <w:tcPr>
            <w:tcW w:w="2265" w:type="dxa"/>
            <w:tcBorders>
              <w:top w:val="nil"/>
              <w:left w:val="single" w:sz="4" w:space="0" w:color="auto"/>
              <w:bottom w:val="single" w:sz="4" w:space="0" w:color="auto"/>
              <w:right w:val="single" w:sz="4" w:space="0" w:color="auto"/>
            </w:tcBorders>
            <w:shd w:val="clear" w:color="auto" w:fill="E7E6E6"/>
            <w:tcMar>
              <w:top w:w="15" w:type="dxa"/>
              <w:left w:w="15" w:type="dxa"/>
              <w:right w:w="15" w:type="dxa"/>
            </w:tcMar>
            <w:vAlign w:val="center"/>
          </w:tcPr>
          <w:p w14:paraId="48979743" w14:textId="070EC618"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Jiezno Šv. Arkangelo Mykolo ir Šv. Jono Krikštytojo bažnyčia</w:t>
            </w:r>
          </w:p>
        </w:tc>
        <w:tc>
          <w:tcPr>
            <w:tcW w:w="2565" w:type="dxa"/>
            <w:tcBorders>
              <w:top w:val="nil"/>
              <w:left w:val="single" w:sz="4" w:space="0" w:color="auto"/>
              <w:bottom w:val="single" w:sz="4" w:space="0" w:color="auto"/>
              <w:right w:val="single" w:sz="4" w:space="0" w:color="auto"/>
            </w:tcBorders>
            <w:shd w:val="clear" w:color="auto" w:fill="E7E6E6"/>
            <w:tcMar>
              <w:top w:w="15" w:type="dxa"/>
              <w:left w:w="15" w:type="dxa"/>
              <w:right w:w="15" w:type="dxa"/>
            </w:tcMar>
            <w:vAlign w:val="center"/>
          </w:tcPr>
          <w:p w14:paraId="085DC78E" w14:textId="4281D2BA"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Prienų rajono sav., Jiezno sen., Jiezno m., Vilniaus g. 2</w:t>
            </w:r>
          </w:p>
        </w:tc>
        <w:tc>
          <w:tcPr>
            <w:tcW w:w="1890" w:type="dxa"/>
            <w:tcBorders>
              <w:top w:val="nil"/>
              <w:left w:val="single" w:sz="4" w:space="0" w:color="auto"/>
              <w:bottom w:val="single" w:sz="4" w:space="0" w:color="auto"/>
              <w:right w:val="single" w:sz="4" w:space="0" w:color="auto"/>
            </w:tcBorders>
            <w:shd w:val="clear" w:color="auto" w:fill="E7E6E6"/>
            <w:tcMar>
              <w:top w:w="15" w:type="dxa"/>
              <w:left w:w="15" w:type="dxa"/>
              <w:right w:w="15" w:type="dxa"/>
            </w:tcMar>
            <w:vAlign w:val="center"/>
          </w:tcPr>
          <w:p w14:paraId="7B5F1A7C" w14:textId="07FD72F1" w:rsidR="590A7C1C" w:rsidRDefault="590A7C1C" w:rsidP="590A7C1C">
            <w:pPr>
              <w:jc w:val="center"/>
              <w:rPr>
                <w:rFonts w:ascii="Calibri" w:eastAsia="Calibri" w:hAnsi="Calibri" w:cs="Calibri"/>
                <w:color w:val="000000" w:themeColor="text1"/>
              </w:rPr>
            </w:pPr>
            <w:r w:rsidRPr="590A7C1C">
              <w:rPr>
                <w:rFonts w:ascii="Calibri" w:eastAsia="Calibri" w:hAnsi="Calibri" w:cs="Calibri"/>
                <w:color w:val="000000" w:themeColor="text1"/>
              </w:rPr>
              <w:t>6964-3000-1012</w:t>
            </w:r>
          </w:p>
        </w:tc>
        <w:tc>
          <w:tcPr>
            <w:tcW w:w="1560" w:type="dxa"/>
            <w:tcBorders>
              <w:top w:val="nil"/>
              <w:left w:val="single" w:sz="4" w:space="0" w:color="auto"/>
              <w:bottom w:val="single" w:sz="4" w:space="0" w:color="auto"/>
              <w:right w:val="single" w:sz="4" w:space="0" w:color="auto"/>
            </w:tcBorders>
            <w:shd w:val="clear" w:color="auto" w:fill="E7E6E6"/>
            <w:tcMar>
              <w:top w:w="15" w:type="dxa"/>
              <w:left w:w="15" w:type="dxa"/>
              <w:right w:w="15" w:type="dxa"/>
            </w:tcMar>
            <w:vAlign w:val="center"/>
          </w:tcPr>
          <w:p w14:paraId="24499670" w14:textId="70A70C75"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Jiezno Šv. Arkangelo Mykolo ir Jono Krikštytojo parapija</w:t>
            </w:r>
          </w:p>
        </w:tc>
        <w:tc>
          <w:tcPr>
            <w:tcW w:w="4215" w:type="dxa"/>
            <w:tcBorders>
              <w:top w:val="single" w:sz="4" w:space="0" w:color="auto"/>
              <w:left w:val="single" w:sz="4" w:space="0" w:color="auto"/>
              <w:bottom w:val="single" w:sz="4" w:space="0" w:color="auto"/>
              <w:right w:val="single" w:sz="4" w:space="0" w:color="auto"/>
            </w:tcBorders>
            <w:shd w:val="clear" w:color="auto" w:fill="E7E6E6"/>
            <w:tcMar>
              <w:top w:w="15" w:type="dxa"/>
              <w:left w:w="15" w:type="dxa"/>
              <w:right w:w="15" w:type="dxa"/>
            </w:tcMar>
            <w:vAlign w:val="bottom"/>
          </w:tcPr>
          <w:p w14:paraId="02FAB867" w14:textId="55793531"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1. Jiezno Šv. Arkangelo Mykolo ir Šv. Jono Krikštytojo bažnyčia</w:t>
            </w:r>
          </w:p>
        </w:tc>
      </w:tr>
      <w:tr w:rsidR="590A7C1C" w14:paraId="22A6DC42" w14:textId="77777777" w:rsidTr="359A3020">
        <w:trPr>
          <w:trHeight w:val="300"/>
        </w:trPr>
        <w:tc>
          <w:tcPr>
            <w:tcW w:w="390" w:type="dxa"/>
            <w:vMerge w:val="restart"/>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6FA7E6B1" w14:textId="4A64FE2A" w:rsidR="590A7C1C" w:rsidRDefault="590A7C1C" w:rsidP="590A7C1C">
            <w:pPr>
              <w:jc w:val="center"/>
              <w:rPr>
                <w:rFonts w:ascii="Calibri" w:eastAsia="Calibri" w:hAnsi="Calibri" w:cs="Calibri"/>
                <w:color w:val="000000" w:themeColor="text1"/>
              </w:rPr>
            </w:pPr>
            <w:r w:rsidRPr="590A7C1C">
              <w:rPr>
                <w:rFonts w:ascii="Calibri" w:eastAsia="Calibri" w:hAnsi="Calibri" w:cs="Calibri"/>
                <w:color w:val="000000" w:themeColor="text1"/>
              </w:rPr>
              <w:t>18</w:t>
            </w:r>
          </w:p>
        </w:tc>
        <w:tc>
          <w:tcPr>
            <w:tcW w:w="795" w:type="dxa"/>
            <w:vMerge w:val="restart"/>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1419EF1F" w14:textId="0B90B329" w:rsidR="590A7C1C" w:rsidRDefault="590A7C1C" w:rsidP="590A7C1C">
            <w:pPr>
              <w:jc w:val="center"/>
              <w:rPr>
                <w:rFonts w:ascii="Calibri" w:eastAsia="Calibri" w:hAnsi="Calibri" w:cs="Calibri"/>
                <w:color w:val="000000" w:themeColor="text1"/>
              </w:rPr>
            </w:pPr>
            <w:r w:rsidRPr="590A7C1C">
              <w:rPr>
                <w:rFonts w:ascii="Calibri" w:eastAsia="Calibri" w:hAnsi="Calibri" w:cs="Calibri"/>
                <w:color w:val="000000" w:themeColor="text1"/>
              </w:rPr>
              <w:t>23429</w:t>
            </w:r>
          </w:p>
        </w:tc>
        <w:tc>
          <w:tcPr>
            <w:tcW w:w="2265" w:type="dxa"/>
            <w:vMerge w:val="restart"/>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3DCB77AA" w14:textId="15960D9A"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Palangos dvaro sodyba (kompleksas)</w:t>
            </w:r>
          </w:p>
        </w:tc>
        <w:tc>
          <w:tcPr>
            <w:tcW w:w="2565" w:type="dxa"/>
            <w:vMerge w:val="restart"/>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0AF193CB" w14:textId="1F85066B"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Palangos miesto sav., Palangos m., Vytauto g. 17, 19, Meilės al. 21</w:t>
            </w:r>
          </w:p>
        </w:tc>
        <w:tc>
          <w:tcPr>
            <w:tcW w:w="1890" w:type="dxa"/>
            <w:vMerge w:val="restart"/>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17A593F6" w14:textId="4A8D8924" w:rsidR="590A7C1C" w:rsidRDefault="590A7C1C" w:rsidP="590A7C1C">
            <w:pPr>
              <w:jc w:val="center"/>
              <w:rPr>
                <w:rFonts w:ascii="Calibri" w:eastAsia="Calibri" w:hAnsi="Calibri" w:cs="Calibri"/>
                <w:color w:val="000000" w:themeColor="text1"/>
              </w:rPr>
            </w:pPr>
            <w:r w:rsidRPr="590A7C1C">
              <w:rPr>
                <w:rFonts w:ascii="Calibri" w:eastAsia="Calibri" w:hAnsi="Calibri" w:cs="Calibri"/>
                <w:color w:val="000000" w:themeColor="text1"/>
              </w:rPr>
              <w:t xml:space="preserve">2585-0000-6013 </w:t>
            </w:r>
          </w:p>
        </w:tc>
        <w:tc>
          <w:tcPr>
            <w:tcW w:w="1560" w:type="dxa"/>
            <w:vMerge w:val="restart"/>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493D26D6" w14:textId="17493392"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Lietuvos Respublika</w:t>
            </w:r>
          </w:p>
        </w:tc>
        <w:tc>
          <w:tcPr>
            <w:tcW w:w="421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bottom"/>
          </w:tcPr>
          <w:p w14:paraId="4FB2CE82" w14:textId="09F2E7A4"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1.  Palangos dvaro sodybos rūmai (849)</w:t>
            </w:r>
          </w:p>
        </w:tc>
      </w:tr>
      <w:tr w:rsidR="590A7C1C" w14:paraId="2175BA8F" w14:textId="77777777" w:rsidTr="359A3020">
        <w:trPr>
          <w:trHeight w:val="300"/>
        </w:trPr>
        <w:tc>
          <w:tcPr>
            <w:tcW w:w="390" w:type="dxa"/>
            <w:vMerge/>
            <w:vAlign w:val="center"/>
          </w:tcPr>
          <w:p w14:paraId="64AEA035" w14:textId="77777777" w:rsidR="00637684" w:rsidRDefault="00637684"/>
        </w:tc>
        <w:tc>
          <w:tcPr>
            <w:tcW w:w="795" w:type="dxa"/>
            <w:vMerge/>
            <w:vAlign w:val="center"/>
          </w:tcPr>
          <w:p w14:paraId="5165B56D" w14:textId="77777777" w:rsidR="00637684" w:rsidRDefault="00637684"/>
        </w:tc>
        <w:tc>
          <w:tcPr>
            <w:tcW w:w="2265" w:type="dxa"/>
            <w:vMerge/>
            <w:vAlign w:val="center"/>
          </w:tcPr>
          <w:p w14:paraId="1C7CC13C" w14:textId="77777777" w:rsidR="00637684" w:rsidRDefault="00637684"/>
        </w:tc>
        <w:tc>
          <w:tcPr>
            <w:tcW w:w="2565" w:type="dxa"/>
            <w:vMerge/>
            <w:vAlign w:val="center"/>
          </w:tcPr>
          <w:p w14:paraId="235A938C" w14:textId="77777777" w:rsidR="00637684" w:rsidRDefault="00637684"/>
        </w:tc>
        <w:tc>
          <w:tcPr>
            <w:tcW w:w="1890" w:type="dxa"/>
            <w:vMerge/>
            <w:vAlign w:val="center"/>
          </w:tcPr>
          <w:p w14:paraId="2C7068BD" w14:textId="77777777" w:rsidR="00637684" w:rsidRDefault="00637684"/>
        </w:tc>
        <w:tc>
          <w:tcPr>
            <w:tcW w:w="1560" w:type="dxa"/>
            <w:vMerge/>
            <w:vAlign w:val="center"/>
          </w:tcPr>
          <w:p w14:paraId="6683EC01" w14:textId="77777777" w:rsidR="00637684" w:rsidRDefault="00637684"/>
        </w:tc>
        <w:tc>
          <w:tcPr>
            <w:tcW w:w="4215" w:type="dxa"/>
            <w:tcBorders>
              <w:top w:val="single" w:sz="4" w:space="0" w:color="auto"/>
              <w:left w:val="nil"/>
              <w:bottom w:val="single" w:sz="4" w:space="0" w:color="auto"/>
              <w:right w:val="single" w:sz="4" w:space="0" w:color="auto"/>
            </w:tcBorders>
            <w:tcMar>
              <w:top w:w="15" w:type="dxa"/>
              <w:left w:w="15" w:type="dxa"/>
              <w:right w:w="15" w:type="dxa"/>
            </w:tcMar>
            <w:vAlign w:val="bottom"/>
          </w:tcPr>
          <w:p w14:paraId="2DB478F5" w14:textId="004499BE"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2.  Palangos dvaro sodybos koplyčia (23430)</w:t>
            </w:r>
          </w:p>
        </w:tc>
      </w:tr>
      <w:tr w:rsidR="590A7C1C" w14:paraId="0D979933" w14:textId="77777777" w:rsidTr="359A3020">
        <w:trPr>
          <w:trHeight w:val="300"/>
        </w:trPr>
        <w:tc>
          <w:tcPr>
            <w:tcW w:w="390" w:type="dxa"/>
            <w:vMerge/>
            <w:vAlign w:val="center"/>
          </w:tcPr>
          <w:p w14:paraId="70681DFD" w14:textId="77777777" w:rsidR="00637684" w:rsidRDefault="00637684"/>
        </w:tc>
        <w:tc>
          <w:tcPr>
            <w:tcW w:w="795" w:type="dxa"/>
            <w:vMerge/>
            <w:vAlign w:val="center"/>
          </w:tcPr>
          <w:p w14:paraId="3B37F673" w14:textId="77777777" w:rsidR="00637684" w:rsidRDefault="00637684"/>
        </w:tc>
        <w:tc>
          <w:tcPr>
            <w:tcW w:w="2265" w:type="dxa"/>
            <w:vMerge/>
            <w:vAlign w:val="center"/>
          </w:tcPr>
          <w:p w14:paraId="7EE82357" w14:textId="77777777" w:rsidR="00637684" w:rsidRDefault="00637684"/>
        </w:tc>
        <w:tc>
          <w:tcPr>
            <w:tcW w:w="2565" w:type="dxa"/>
            <w:vMerge/>
            <w:vAlign w:val="center"/>
          </w:tcPr>
          <w:p w14:paraId="39A69D32" w14:textId="77777777" w:rsidR="00637684" w:rsidRDefault="00637684"/>
        </w:tc>
        <w:tc>
          <w:tcPr>
            <w:tcW w:w="1890" w:type="dxa"/>
            <w:vMerge/>
            <w:vAlign w:val="center"/>
          </w:tcPr>
          <w:p w14:paraId="3BA6432F" w14:textId="77777777" w:rsidR="00637684" w:rsidRDefault="00637684"/>
        </w:tc>
        <w:tc>
          <w:tcPr>
            <w:tcW w:w="1560" w:type="dxa"/>
            <w:vMerge/>
            <w:vAlign w:val="center"/>
          </w:tcPr>
          <w:p w14:paraId="61A6D261" w14:textId="77777777" w:rsidR="00637684" w:rsidRDefault="00637684"/>
        </w:tc>
        <w:tc>
          <w:tcPr>
            <w:tcW w:w="4215" w:type="dxa"/>
            <w:tcBorders>
              <w:top w:val="single" w:sz="4" w:space="0" w:color="auto"/>
              <w:left w:val="nil"/>
              <w:bottom w:val="single" w:sz="4" w:space="0" w:color="auto"/>
              <w:right w:val="single" w:sz="4" w:space="0" w:color="auto"/>
            </w:tcBorders>
            <w:tcMar>
              <w:top w:w="15" w:type="dxa"/>
              <w:left w:w="15" w:type="dxa"/>
              <w:right w:w="15" w:type="dxa"/>
            </w:tcMar>
            <w:vAlign w:val="bottom"/>
          </w:tcPr>
          <w:p w14:paraId="780DEB47" w14:textId="75A8434C"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3.  Palangos dvaro sodybos sarginė (23431)</w:t>
            </w:r>
          </w:p>
        </w:tc>
      </w:tr>
      <w:tr w:rsidR="590A7C1C" w14:paraId="4639BECA" w14:textId="77777777" w:rsidTr="359A3020">
        <w:trPr>
          <w:trHeight w:val="300"/>
        </w:trPr>
        <w:tc>
          <w:tcPr>
            <w:tcW w:w="390" w:type="dxa"/>
            <w:vMerge/>
            <w:vAlign w:val="center"/>
          </w:tcPr>
          <w:p w14:paraId="5EF4ECB7" w14:textId="77777777" w:rsidR="00637684" w:rsidRDefault="00637684"/>
        </w:tc>
        <w:tc>
          <w:tcPr>
            <w:tcW w:w="795" w:type="dxa"/>
            <w:vMerge/>
            <w:vAlign w:val="center"/>
          </w:tcPr>
          <w:p w14:paraId="23076F36" w14:textId="77777777" w:rsidR="00637684" w:rsidRDefault="00637684"/>
        </w:tc>
        <w:tc>
          <w:tcPr>
            <w:tcW w:w="2265" w:type="dxa"/>
            <w:vMerge/>
            <w:vAlign w:val="center"/>
          </w:tcPr>
          <w:p w14:paraId="4B2F641A" w14:textId="77777777" w:rsidR="00637684" w:rsidRDefault="00637684"/>
        </w:tc>
        <w:tc>
          <w:tcPr>
            <w:tcW w:w="2565" w:type="dxa"/>
            <w:vMerge/>
            <w:vAlign w:val="center"/>
          </w:tcPr>
          <w:p w14:paraId="48C856A1" w14:textId="77777777" w:rsidR="00637684" w:rsidRDefault="00637684"/>
        </w:tc>
        <w:tc>
          <w:tcPr>
            <w:tcW w:w="1890" w:type="dxa"/>
            <w:vMerge/>
            <w:vAlign w:val="center"/>
          </w:tcPr>
          <w:p w14:paraId="6E9F2EF6" w14:textId="77777777" w:rsidR="00637684" w:rsidRDefault="00637684"/>
        </w:tc>
        <w:tc>
          <w:tcPr>
            <w:tcW w:w="1560" w:type="dxa"/>
            <w:vMerge/>
            <w:vAlign w:val="center"/>
          </w:tcPr>
          <w:p w14:paraId="5E5F72F9" w14:textId="77777777" w:rsidR="00637684" w:rsidRDefault="00637684"/>
        </w:tc>
        <w:tc>
          <w:tcPr>
            <w:tcW w:w="4215" w:type="dxa"/>
            <w:tcBorders>
              <w:top w:val="single" w:sz="4" w:space="0" w:color="auto"/>
              <w:left w:val="nil"/>
              <w:bottom w:val="single" w:sz="4" w:space="0" w:color="auto"/>
              <w:right w:val="single" w:sz="4" w:space="0" w:color="auto"/>
            </w:tcBorders>
            <w:tcMar>
              <w:top w:w="15" w:type="dxa"/>
              <w:left w:w="15" w:type="dxa"/>
              <w:right w:w="15" w:type="dxa"/>
            </w:tcMar>
            <w:vAlign w:val="bottom"/>
          </w:tcPr>
          <w:p w14:paraId="5F1A5A29" w14:textId="2E016BF7"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4.  Palangos dvaro sodybos Lurdo grota (23432)</w:t>
            </w:r>
          </w:p>
        </w:tc>
      </w:tr>
      <w:tr w:rsidR="590A7C1C" w14:paraId="3577EAFE" w14:textId="77777777" w:rsidTr="359A3020">
        <w:trPr>
          <w:trHeight w:val="300"/>
        </w:trPr>
        <w:tc>
          <w:tcPr>
            <w:tcW w:w="390" w:type="dxa"/>
            <w:vMerge/>
            <w:vAlign w:val="center"/>
          </w:tcPr>
          <w:p w14:paraId="082ACB9C" w14:textId="77777777" w:rsidR="00637684" w:rsidRDefault="00637684"/>
        </w:tc>
        <w:tc>
          <w:tcPr>
            <w:tcW w:w="795" w:type="dxa"/>
            <w:vMerge/>
            <w:vAlign w:val="center"/>
          </w:tcPr>
          <w:p w14:paraId="109A8B98" w14:textId="77777777" w:rsidR="00637684" w:rsidRDefault="00637684"/>
        </w:tc>
        <w:tc>
          <w:tcPr>
            <w:tcW w:w="2265" w:type="dxa"/>
            <w:vMerge/>
            <w:vAlign w:val="center"/>
          </w:tcPr>
          <w:p w14:paraId="1B4E1FEA" w14:textId="77777777" w:rsidR="00637684" w:rsidRDefault="00637684"/>
        </w:tc>
        <w:tc>
          <w:tcPr>
            <w:tcW w:w="2565" w:type="dxa"/>
            <w:vMerge/>
            <w:vAlign w:val="center"/>
          </w:tcPr>
          <w:p w14:paraId="66746115" w14:textId="77777777" w:rsidR="00637684" w:rsidRDefault="00637684"/>
        </w:tc>
        <w:tc>
          <w:tcPr>
            <w:tcW w:w="1890" w:type="dxa"/>
            <w:vMerge/>
            <w:vAlign w:val="center"/>
          </w:tcPr>
          <w:p w14:paraId="6B469344" w14:textId="77777777" w:rsidR="00637684" w:rsidRDefault="00637684"/>
        </w:tc>
        <w:tc>
          <w:tcPr>
            <w:tcW w:w="1560" w:type="dxa"/>
            <w:vMerge/>
            <w:vAlign w:val="center"/>
          </w:tcPr>
          <w:p w14:paraId="45BB48CB" w14:textId="77777777" w:rsidR="00637684" w:rsidRDefault="00637684"/>
        </w:tc>
        <w:tc>
          <w:tcPr>
            <w:tcW w:w="4215" w:type="dxa"/>
            <w:tcBorders>
              <w:top w:val="single" w:sz="4" w:space="0" w:color="auto"/>
              <w:left w:val="nil"/>
              <w:bottom w:val="single" w:sz="4" w:space="0" w:color="auto"/>
              <w:right w:val="single" w:sz="4" w:space="0" w:color="auto"/>
            </w:tcBorders>
            <w:tcMar>
              <w:top w:w="15" w:type="dxa"/>
              <w:left w:w="15" w:type="dxa"/>
              <w:right w:w="15" w:type="dxa"/>
            </w:tcMar>
            <w:vAlign w:val="bottom"/>
          </w:tcPr>
          <w:p w14:paraId="5E4C437F" w14:textId="79AE0F19"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5.  Palangos dvaro sodybos parkas (23433)</w:t>
            </w:r>
          </w:p>
        </w:tc>
      </w:tr>
      <w:tr w:rsidR="590A7C1C" w14:paraId="19B41AD6" w14:textId="77777777" w:rsidTr="359A3020">
        <w:trPr>
          <w:trHeight w:val="300"/>
        </w:trPr>
        <w:tc>
          <w:tcPr>
            <w:tcW w:w="390" w:type="dxa"/>
            <w:vMerge w:val="restart"/>
            <w:tcBorders>
              <w:top w:val="nil"/>
              <w:left w:val="single" w:sz="4" w:space="0" w:color="auto"/>
              <w:bottom w:val="single" w:sz="4" w:space="0" w:color="auto"/>
              <w:right w:val="single" w:sz="4" w:space="0" w:color="auto"/>
            </w:tcBorders>
            <w:shd w:val="clear" w:color="auto" w:fill="E7E6E6"/>
            <w:tcMar>
              <w:top w:w="15" w:type="dxa"/>
              <w:left w:w="15" w:type="dxa"/>
              <w:right w:w="15" w:type="dxa"/>
            </w:tcMar>
            <w:vAlign w:val="center"/>
          </w:tcPr>
          <w:p w14:paraId="572B0C31" w14:textId="37D1443A" w:rsidR="590A7C1C" w:rsidRDefault="590A7C1C" w:rsidP="590A7C1C">
            <w:pPr>
              <w:jc w:val="center"/>
              <w:rPr>
                <w:rFonts w:ascii="Calibri" w:eastAsia="Calibri" w:hAnsi="Calibri" w:cs="Calibri"/>
              </w:rPr>
            </w:pPr>
            <w:r w:rsidRPr="590A7C1C">
              <w:rPr>
                <w:rFonts w:ascii="Calibri" w:eastAsia="Calibri" w:hAnsi="Calibri" w:cs="Calibri"/>
              </w:rPr>
              <w:t>19</w:t>
            </w:r>
          </w:p>
        </w:tc>
        <w:tc>
          <w:tcPr>
            <w:tcW w:w="795" w:type="dxa"/>
            <w:vMerge w:val="restart"/>
            <w:tcBorders>
              <w:top w:val="nil"/>
              <w:left w:val="single" w:sz="4" w:space="0" w:color="auto"/>
              <w:bottom w:val="single" w:sz="4" w:space="0" w:color="auto"/>
              <w:right w:val="single" w:sz="4" w:space="0" w:color="auto"/>
            </w:tcBorders>
            <w:shd w:val="clear" w:color="auto" w:fill="E7E6E6"/>
            <w:tcMar>
              <w:top w:w="15" w:type="dxa"/>
              <w:left w:w="15" w:type="dxa"/>
              <w:right w:w="15" w:type="dxa"/>
            </w:tcMar>
            <w:vAlign w:val="center"/>
          </w:tcPr>
          <w:p w14:paraId="0D0A0422" w14:textId="02BA3E1E" w:rsidR="590A7C1C" w:rsidRDefault="590A7C1C" w:rsidP="590A7C1C">
            <w:pPr>
              <w:jc w:val="center"/>
              <w:rPr>
                <w:rFonts w:ascii="Calibri" w:eastAsia="Calibri" w:hAnsi="Calibri" w:cs="Calibri"/>
              </w:rPr>
            </w:pPr>
            <w:r w:rsidRPr="590A7C1C">
              <w:rPr>
                <w:rFonts w:ascii="Calibri" w:eastAsia="Calibri" w:hAnsi="Calibri" w:cs="Calibri"/>
              </w:rPr>
              <w:t>364</w:t>
            </w:r>
          </w:p>
        </w:tc>
        <w:tc>
          <w:tcPr>
            <w:tcW w:w="2265" w:type="dxa"/>
            <w:vMerge w:val="restart"/>
            <w:tcBorders>
              <w:top w:val="nil"/>
              <w:left w:val="single" w:sz="4" w:space="0" w:color="auto"/>
              <w:bottom w:val="single" w:sz="4" w:space="0" w:color="auto"/>
              <w:right w:val="single" w:sz="4" w:space="0" w:color="auto"/>
            </w:tcBorders>
            <w:shd w:val="clear" w:color="auto" w:fill="E7E6E6"/>
            <w:tcMar>
              <w:top w:w="15" w:type="dxa"/>
              <w:left w:w="15" w:type="dxa"/>
              <w:right w:w="15" w:type="dxa"/>
            </w:tcMar>
            <w:vAlign w:val="center"/>
          </w:tcPr>
          <w:p w14:paraId="2FE0FA6A" w14:textId="72485C44" w:rsidR="590A7C1C" w:rsidRDefault="590A7C1C" w:rsidP="590A7C1C">
            <w:pPr>
              <w:rPr>
                <w:rFonts w:ascii="Calibri" w:eastAsia="Calibri" w:hAnsi="Calibri" w:cs="Calibri"/>
              </w:rPr>
            </w:pPr>
            <w:r w:rsidRPr="590A7C1C">
              <w:rPr>
                <w:rFonts w:ascii="Calibri" w:eastAsia="Calibri" w:hAnsi="Calibri" w:cs="Calibri"/>
              </w:rPr>
              <w:t>Pakruojo dvaro sodyba (kompleksas)</w:t>
            </w:r>
          </w:p>
        </w:tc>
        <w:tc>
          <w:tcPr>
            <w:tcW w:w="2565" w:type="dxa"/>
            <w:vMerge w:val="restart"/>
            <w:tcBorders>
              <w:top w:val="nil"/>
              <w:left w:val="single" w:sz="4" w:space="0" w:color="auto"/>
              <w:bottom w:val="single" w:sz="4" w:space="0" w:color="auto"/>
              <w:right w:val="single" w:sz="4" w:space="0" w:color="auto"/>
            </w:tcBorders>
            <w:shd w:val="clear" w:color="auto" w:fill="E7E6E6"/>
            <w:tcMar>
              <w:top w:w="15" w:type="dxa"/>
              <w:left w:w="15" w:type="dxa"/>
              <w:right w:w="15" w:type="dxa"/>
            </w:tcMar>
            <w:vAlign w:val="center"/>
          </w:tcPr>
          <w:p w14:paraId="45B0B136" w14:textId="0CAB191F" w:rsidR="590A7C1C" w:rsidRDefault="590A7C1C" w:rsidP="590A7C1C">
            <w:pPr>
              <w:rPr>
                <w:rFonts w:ascii="Calibri" w:eastAsia="Calibri" w:hAnsi="Calibri" w:cs="Calibri"/>
              </w:rPr>
            </w:pPr>
            <w:r w:rsidRPr="590A7C1C">
              <w:rPr>
                <w:rFonts w:ascii="Calibri" w:eastAsia="Calibri" w:hAnsi="Calibri" w:cs="Calibri"/>
              </w:rPr>
              <w:t>Pakruojo rajono sav., Pakruojo sen., Pakruojo k., Tilto g. 5, 5A, Žemdirbių g. 1‑13, 15, Susivienijimo g. 11A, Puknionių g. 18,20, Parko g. 1, Karčiamos g. 1-11</w:t>
            </w:r>
          </w:p>
        </w:tc>
        <w:tc>
          <w:tcPr>
            <w:tcW w:w="1890" w:type="dxa"/>
            <w:vMerge w:val="restart"/>
            <w:tcBorders>
              <w:top w:val="nil"/>
              <w:left w:val="single" w:sz="4" w:space="0" w:color="auto"/>
              <w:bottom w:val="single" w:sz="4" w:space="0" w:color="auto"/>
              <w:right w:val="single" w:sz="4" w:space="0" w:color="auto"/>
            </w:tcBorders>
            <w:shd w:val="clear" w:color="auto" w:fill="E7E6E6"/>
            <w:tcMar>
              <w:top w:w="15" w:type="dxa"/>
              <w:left w:w="15" w:type="dxa"/>
              <w:right w:w="15" w:type="dxa"/>
            </w:tcMar>
            <w:vAlign w:val="center"/>
          </w:tcPr>
          <w:p w14:paraId="58901142" w14:textId="4B5B97A8" w:rsidR="590A7C1C" w:rsidRDefault="590A7C1C" w:rsidP="590A7C1C">
            <w:pPr>
              <w:jc w:val="center"/>
              <w:rPr>
                <w:rFonts w:ascii="Calibri" w:eastAsia="Calibri" w:hAnsi="Calibri" w:cs="Calibri"/>
              </w:rPr>
            </w:pPr>
            <w:r w:rsidRPr="590A7C1C">
              <w:rPr>
                <w:rFonts w:ascii="Calibri" w:eastAsia="Calibri" w:hAnsi="Calibri" w:cs="Calibri"/>
              </w:rPr>
              <w:t>6594-7001-8028</w:t>
            </w:r>
          </w:p>
        </w:tc>
        <w:tc>
          <w:tcPr>
            <w:tcW w:w="1560" w:type="dxa"/>
            <w:vMerge w:val="restart"/>
            <w:tcBorders>
              <w:top w:val="nil"/>
              <w:left w:val="single" w:sz="4" w:space="0" w:color="auto"/>
              <w:bottom w:val="single" w:sz="4" w:space="0" w:color="auto"/>
              <w:right w:val="single" w:sz="4" w:space="0" w:color="auto"/>
            </w:tcBorders>
            <w:shd w:val="clear" w:color="auto" w:fill="E7E6E6"/>
            <w:tcMar>
              <w:top w:w="15" w:type="dxa"/>
              <w:left w:w="15" w:type="dxa"/>
              <w:right w:w="15" w:type="dxa"/>
            </w:tcMar>
            <w:vAlign w:val="center"/>
          </w:tcPr>
          <w:p w14:paraId="4A64C8CB" w14:textId="62E21732" w:rsidR="590A7C1C" w:rsidRDefault="590A7C1C" w:rsidP="590A7C1C">
            <w:pPr>
              <w:rPr>
                <w:rFonts w:ascii="Calibri" w:eastAsia="Calibri" w:hAnsi="Calibri" w:cs="Calibri"/>
              </w:rPr>
            </w:pPr>
            <w:r w:rsidRPr="590A7C1C">
              <w:rPr>
                <w:rFonts w:ascii="Calibri" w:eastAsia="Calibri" w:hAnsi="Calibri" w:cs="Calibri"/>
              </w:rPr>
              <w:t>Pakruojo rajono savivaldybė</w:t>
            </w:r>
          </w:p>
        </w:tc>
        <w:tc>
          <w:tcPr>
            <w:tcW w:w="4215" w:type="dxa"/>
            <w:tcBorders>
              <w:top w:val="single" w:sz="4" w:space="0" w:color="auto"/>
              <w:left w:val="single" w:sz="4" w:space="0" w:color="auto"/>
              <w:bottom w:val="single" w:sz="4" w:space="0" w:color="auto"/>
              <w:right w:val="single" w:sz="4" w:space="0" w:color="auto"/>
            </w:tcBorders>
            <w:shd w:val="clear" w:color="auto" w:fill="E7E6E6"/>
            <w:tcMar>
              <w:top w:w="15" w:type="dxa"/>
              <w:left w:w="15" w:type="dxa"/>
              <w:right w:w="15" w:type="dxa"/>
            </w:tcMar>
            <w:vAlign w:val="bottom"/>
          </w:tcPr>
          <w:p w14:paraId="37DC1CE4" w14:textId="57F926BA"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1.  Pakruojo dvaro sodybos rūmai (23286)</w:t>
            </w:r>
          </w:p>
        </w:tc>
      </w:tr>
      <w:tr w:rsidR="590A7C1C" w14:paraId="18CFC968" w14:textId="77777777" w:rsidTr="359A3020">
        <w:trPr>
          <w:trHeight w:val="300"/>
        </w:trPr>
        <w:tc>
          <w:tcPr>
            <w:tcW w:w="390" w:type="dxa"/>
            <w:vMerge/>
            <w:vAlign w:val="center"/>
          </w:tcPr>
          <w:p w14:paraId="067920E5" w14:textId="77777777" w:rsidR="00637684" w:rsidRDefault="00637684"/>
        </w:tc>
        <w:tc>
          <w:tcPr>
            <w:tcW w:w="795" w:type="dxa"/>
            <w:vMerge/>
            <w:vAlign w:val="center"/>
          </w:tcPr>
          <w:p w14:paraId="1D061593" w14:textId="77777777" w:rsidR="00637684" w:rsidRDefault="00637684"/>
        </w:tc>
        <w:tc>
          <w:tcPr>
            <w:tcW w:w="2265" w:type="dxa"/>
            <w:vMerge/>
            <w:vAlign w:val="center"/>
          </w:tcPr>
          <w:p w14:paraId="77058D0F" w14:textId="77777777" w:rsidR="00637684" w:rsidRDefault="00637684"/>
        </w:tc>
        <w:tc>
          <w:tcPr>
            <w:tcW w:w="2565" w:type="dxa"/>
            <w:vMerge/>
            <w:vAlign w:val="center"/>
          </w:tcPr>
          <w:p w14:paraId="6010F312" w14:textId="77777777" w:rsidR="00637684" w:rsidRDefault="00637684"/>
        </w:tc>
        <w:tc>
          <w:tcPr>
            <w:tcW w:w="1890" w:type="dxa"/>
            <w:vMerge/>
            <w:vAlign w:val="center"/>
          </w:tcPr>
          <w:p w14:paraId="18E5D7C4" w14:textId="77777777" w:rsidR="00637684" w:rsidRDefault="00637684"/>
        </w:tc>
        <w:tc>
          <w:tcPr>
            <w:tcW w:w="1560" w:type="dxa"/>
            <w:vMerge/>
            <w:vAlign w:val="center"/>
          </w:tcPr>
          <w:p w14:paraId="0B3E0A39" w14:textId="77777777" w:rsidR="00637684" w:rsidRDefault="00637684"/>
        </w:tc>
        <w:tc>
          <w:tcPr>
            <w:tcW w:w="4215" w:type="dxa"/>
            <w:tcBorders>
              <w:top w:val="single" w:sz="4" w:space="0" w:color="auto"/>
              <w:left w:val="nil"/>
              <w:bottom w:val="single" w:sz="4" w:space="0" w:color="auto"/>
              <w:right w:val="single" w:sz="4" w:space="0" w:color="auto"/>
            </w:tcBorders>
            <w:shd w:val="clear" w:color="auto" w:fill="E7E6E6"/>
            <w:tcMar>
              <w:top w:w="15" w:type="dxa"/>
              <w:left w:w="15" w:type="dxa"/>
              <w:right w:w="15" w:type="dxa"/>
            </w:tcMar>
            <w:vAlign w:val="bottom"/>
          </w:tcPr>
          <w:p w14:paraId="196AFC68" w14:textId="4C3DAD91"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2.  Pakruojo dvaro sodybos sandėlis (23287)</w:t>
            </w:r>
          </w:p>
        </w:tc>
      </w:tr>
      <w:tr w:rsidR="590A7C1C" w14:paraId="65E453C9" w14:textId="77777777" w:rsidTr="359A3020">
        <w:trPr>
          <w:trHeight w:val="300"/>
        </w:trPr>
        <w:tc>
          <w:tcPr>
            <w:tcW w:w="390" w:type="dxa"/>
            <w:vMerge/>
            <w:vAlign w:val="center"/>
          </w:tcPr>
          <w:p w14:paraId="6D7480CF" w14:textId="77777777" w:rsidR="00637684" w:rsidRDefault="00637684"/>
        </w:tc>
        <w:tc>
          <w:tcPr>
            <w:tcW w:w="795" w:type="dxa"/>
            <w:vMerge/>
            <w:vAlign w:val="center"/>
          </w:tcPr>
          <w:p w14:paraId="1291DC02" w14:textId="77777777" w:rsidR="00637684" w:rsidRDefault="00637684"/>
        </w:tc>
        <w:tc>
          <w:tcPr>
            <w:tcW w:w="2265" w:type="dxa"/>
            <w:vMerge/>
            <w:vAlign w:val="center"/>
          </w:tcPr>
          <w:p w14:paraId="7635F7E8" w14:textId="77777777" w:rsidR="00637684" w:rsidRDefault="00637684"/>
        </w:tc>
        <w:tc>
          <w:tcPr>
            <w:tcW w:w="2565" w:type="dxa"/>
            <w:vMerge/>
            <w:vAlign w:val="center"/>
          </w:tcPr>
          <w:p w14:paraId="6DD8DE7C" w14:textId="77777777" w:rsidR="00637684" w:rsidRDefault="00637684"/>
        </w:tc>
        <w:tc>
          <w:tcPr>
            <w:tcW w:w="1890" w:type="dxa"/>
            <w:vMerge/>
            <w:vAlign w:val="center"/>
          </w:tcPr>
          <w:p w14:paraId="3C84389A" w14:textId="77777777" w:rsidR="00637684" w:rsidRDefault="00637684"/>
        </w:tc>
        <w:tc>
          <w:tcPr>
            <w:tcW w:w="1560" w:type="dxa"/>
            <w:vMerge/>
            <w:vAlign w:val="center"/>
          </w:tcPr>
          <w:p w14:paraId="70E0DC7E" w14:textId="77777777" w:rsidR="00637684" w:rsidRDefault="00637684"/>
        </w:tc>
        <w:tc>
          <w:tcPr>
            <w:tcW w:w="4215" w:type="dxa"/>
            <w:tcBorders>
              <w:top w:val="single" w:sz="4" w:space="0" w:color="auto"/>
              <w:left w:val="nil"/>
              <w:bottom w:val="single" w:sz="4" w:space="0" w:color="auto"/>
              <w:right w:val="single" w:sz="4" w:space="0" w:color="auto"/>
            </w:tcBorders>
            <w:shd w:val="clear" w:color="auto" w:fill="E7E6E6"/>
            <w:tcMar>
              <w:top w:w="15" w:type="dxa"/>
              <w:left w:w="15" w:type="dxa"/>
              <w:right w:w="15" w:type="dxa"/>
            </w:tcMar>
            <w:vAlign w:val="bottom"/>
          </w:tcPr>
          <w:p w14:paraId="1CFEB9D4" w14:textId="6ADAA826"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3.  Pakruojo dvaro sodybos meistrų namas (23288)</w:t>
            </w:r>
          </w:p>
        </w:tc>
      </w:tr>
      <w:tr w:rsidR="590A7C1C" w14:paraId="12918AE0" w14:textId="77777777" w:rsidTr="359A3020">
        <w:trPr>
          <w:trHeight w:val="300"/>
        </w:trPr>
        <w:tc>
          <w:tcPr>
            <w:tcW w:w="390" w:type="dxa"/>
            <w:vMerge/>
            <w:vAlign w:val="center"/>
          </w:tcPr>
          <w:p w14:paraId="345E6223" w14:textId="77777777" w:rsidR="00637684" w:rsidRDefault="00637684"/>
        </w:tc>
        <w:tc>
          <w:tcPr>
            <w:tcW w:w="795" w:type="dxa"/>
            <w:vMerge/>
            <w:vAlign w:val="center"/>
          </w:tcPr>
          <w:p w14:paraId="5A3059A0" w14:textId="77777777" w:rsidR="00637684" w:rsidRDefault="00637684"/>
        </w:tc>
        <w:tc>
          <w:tcPr>
            <w:tcW w:w="2265" w:type="dxa"/>
            <w:vMerge/>
            <w:vAlign w:val="center"/>
          </w:tcPr>
          <w:p w14:paraId="60E9BB53" w14:textId="77777777" w:rsidR="00637684" w:rsidRDefault="00637684"/>
        </w:tc>
        <w:tc>
          <w:tcPr>
            <w:tcW w:w="2565" w:type="dxa"/>
            <w:vMerge/>
            <w:vAlign w:val="center"/>
          </w:tcPr>
          <w:p w14:paraId="45C7CE21" w14:textId="77777777" w:rsidR="00637684" w:rsidRDefault="00637684"/>
        </w:tc>
        <w:tc>
          <w:tcPr>
            <w:tcW w:w="1890" w:type="dxa"/>
            <w:vMerge/>
            <w:vAlign w:val="center"/>
          </w:tcPr>
          <w:p w14:paraId="4E00D315" w14:textId="77777777" w:rsidR="00637684" w:rsidRDefault="00637684"/>
        </w:tc>
        <w:tc>
          <w:tcPr>
            <w:tcW w:w="1560" w:type="dxa"/>
            <w:vMerge/>
            <w:vAlign w:val="center"/>
          </w:tcPr>
          <w:p w14:paraId="7232E700" w14:textId="77777777" w:rsidR="00637684" w:rsidRDefault="00637684"/>
        </w:tc>
        <w:tc>
          <w:tcPr>
            <w:tcW w:w="4215" w:type="dxa"/>
            <w:tcBorders>
              <w:top w:val="single" w:sz="4" w:space="0" w:color="auto"/>
              <w:left w:val="nil"/>
              <w:bottom w:val="single" w:sz="4" w:space="0" w:color="auto"/>
              <w:right w:val="single" w:sz="4" w:space="0" w:color="auto"/>
            </w:tcBorders>
            <w:shd w:val="clear" w:color="auto" w:fill="E7E6E6"/>
            <w:tcMar>
              <w:top w:w="15" w:type="dxa"/>
              <w:left w:w="15" w:type="dxa"/>
              <w:right w:w="15" w:type="dxa"/>
            </w:tcMar>
            <w:vAlign w:val="bottom"/>
          </w:tcPr>
          <w:p w14:paraId="088FF675" w14:textId="233C7F87"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4.  Pakruojo dvaro sodybos vaistinės pastatas (23289)</w:t>
            </w:r>
          </w:p>
        </w:tc>
      </w:tr>
      <w:tr w:rsidR="590A7C1C" w14:paraId="13B837CA" w14:textId="77777777" w:rsidTr="359A3020">
        <w:trPr>
          <w:trHeight w:val="300"/>
        </w:trPr>
        <w:tc>
          <w:tcPr>
            <w:tcW w:w="390" w:type="dxa"/>
            <w:vMerge/>
            <w:vAlign w:val="center"/>
          </w:tcPr>
          <w:p w14:paraId="67A95A04" w14:textId="77777777" w:rsidR="00637684" w:rsidRDefault="00637684"/>
        </w:tc>
        <w:tc>
          <w:tcPr>
            <w:tcW w:w="795" w:type="dxa"/>
            <w:vMerge/>
            <w:vAlign w:val="center"/>
          </w:tcPr>
          <w:p w14:paraId="155F2929" w14:textId="77777777" w:rsidR="00637684" w:rsidRDefault="00637684"/>
        </w:tc>
        <w:tc>
          <w:tcPr>
            <w:tcW w:w="2265" w:type="dxa"/>
            <w:vMerge/>
            <w:vAlign w:val="center"/>
          </w:tcPr>
          <w:p w14:paraId="60BE947C" w14:textId="77777777" w:rsidR="00637684" w:rsidRDefault="00637684"/>
        </w:tc>
        <w:tc>
          <w:tcPr>
            <w:tcW w:w="2565" w:type="dxa"/>
            <w:vMerge/>
            <w:vAlign w:val="center"/>
          </w:tcPr>
          <w:p w14:paraId="2D9799C6" w14:textId="77777777" w:rsidR="00637684" w:rsidRDefault="00637684"/>
        </w:tc>
        <w:tc>
          <w:tcPr>
            <w:tcW w:w="1890" w:type="dxa"/>
            <w:vMerge/>
            <w:vAlign w:val="center"/>
          </w:tcPr>
          <w:p w14:paraId="198960D1" w14:textId="77777777" w:rsidR="00637684" w:rsidRDefault="00637684"/>
        </w:tc>
        <w:tc>
          <w:tcPr>
            <w:tcW w:w="1560" w:type="dxa"/>
            <w:vMerge/>
            <w:vAlign w:val="center"/>
          </w:tcPr>
          <w:p w14:paraId="1A01933D" w14:textId="77777777" w:rsidR="00637684" w:rsidRDefault="00637684"/>
        </w:tc>
        <w:tc>
          <w:tcPr>
            <w:tcW w:w="4215" w:type="dxa"/>
            <w:tcBorders>
              <w:top w:val="single" w:sz="4" w:space="0" w:color="auto"/>
              <w:left w:val="nil"/>
              <w:bottom w:val="single" w:sz="4" w:space="0" w:color="auto"/>
              <w:right w:val="single" w:sz="4" w:space="0" w:color="auto"/>
            </w:tcBorders>
            <w:shd w:val="clear" w:color="auto" w:fill="E7E6E6"/>
            <w:tcMar>
              <w:top w:w="15" w:type="dxa"/>
              <w:left w:w="15" w:type="dxa"/>
              <w:right w:w="15" w:type="dxa"/>
            </w:tcMar>
            <w:vAlign w:val="bottom"/>
          </w:tcPr>
          <w:p w14:paraId="23BBEE12" w14:textId="33A9371A"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5.  Pakruojo dvaro sodybos vaistinės sandėlis (23290)</w:t>
            </w:r>
          </w:p>
        </w:tc>
      </w:tr>
      <w:tr w:rsidR="590A7C1C" w14:paraId="2C86415C" w14:textId="77777777" w:rsidTr="359A3020">
        <w:trPr>
          <w:trHeight w:val="300"/>
        </w:trPr>
        <w:tc>
          <w:tcPr>
            <w:tcW w:w="390" w:type="dxa"/>
            <w:vMerge/>
            <w:vAlign w:val="center"/>
          </w:tcPr>
          <w:p w14:paraId="4E2ED123" w14:textId="77777777" w:rsidR="00637684" w:rsidRDefault="00637684"/>
        </w:tc>
        <w:tc>
          <w:tcPr>
            <w:tcW w:w="795" w:type="dxa"/>
            <w:vMerge/>
            <w:vAlign w:val="center"/>
          </w:tcPr>
          <w:p w14:paraId="3BD86213" w14:textId="77777777" w:rsidR="00637684" w:rsidRDefault="00637684"/>
        </w:tc>
        <w:tc>
          <w:tcPr>
            <w:tcW w:w="2265" w:type="dxa"/>
            <w:vMerge/>
            <w:vAlign w:val="center"/>
          </w:tcPr>
          <w:p w14:paraId="3755724A" w14:textId="77777777" w:rsidR="00637684" w:rsidRDefault="00637684"/>
        </w:tc>
        <w:tc>
          <w:tcPr>
            <w:tcW w:w="2565" w:type="dxa"/>
            <w:vMerge/>
            <w:vAlign w:val="center"/>
          </w:tcPr>
          <w:p w14:paraId="0415ADF4" w14:textId="77777777" w:rsidR="00637684" w:rsidRDefault="00637684"/>
        </w:tc>
        <w:tc>
          <w:tcPr>
            <w:tcW w:w="1890" w:type="dxa"/>
            <w:vMerge/>
            <w:vAlign w:val="center"/>
          </w:tcPr>
          <w:p w14:paraId="2F33D2FF" w14:textId="77777777" w:rsidR="00637684" w:rsidRDefault="00637684"/>
        </w:tc>
        <w:tc>
          <w:tcPr>
            <w:tcW w:w="1560" w:type="dxa"/>
            <w:vMerge/>
            <w:vAlign w:val="center"/>
          </w:tcPr>
          <w:p w14:paraId="4B695200" w14:textId="77777777" w:rsidR="00637684" w:rsidRDefault="00637684"/>
        </w:tc>
        <w:tc>
          <w:tcPr>
            <w:tcW w:w="4215" w:type="dxa"/>
            <w:tcBorders>
              <w:top w:val="single" w:sz="4" w:space="0" w:color="auto"/>
              <w:left w:val="nil"/>
              <w:bottom w:val="single" w:sz="4" w:space="0" w:color="auto"/>
              <w:right w:val="single" w:sz="4" w:space="0" w:color="auto"/>
            </w:tcBorders>
            <w:shd w:val="clear" w:color="auto" w:fill="E7E6E6"/>
            <w:tcMar>
              <w:top w:w="15" w:type="dxa"/>
              <w:left w:w="15" w:type="dxa"/>
              <w:right w:w="15" w:type="dxa"/>
            </w:tcMar>
            <w:vAlign w:val="bottom"/>
          </w:tcPr>
          <w:p w14:paraId="44116D9B" w14:textId="6D03A944"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6.  Pakruojo dvaro sodybos sarginė (23291)</w:t>
            </w:r>
          </w:p>
        </w:tc>
      </w:tr>
      <w:tr w:rsidR="590A7C1C" w14:paraId="2DC9A926" w14:textId="77777777" w:rsidTr="359A3020">
        <w:trPr>
          <w:trHeight w:val="300"/>
        </w:trPr>
        <w:tc>
          <w:tcPr>
            <w:tcW w:w="390" w:type="dxa"/>
            <w:vMerge/>
            <w:vAlign w:val="center"/>
          </w:tcPr>
          <w:p w14:paraId="315BCEC4" w14:textId="77777777" w:rsidR="00637684" w:rsidRDefault="00637684"/>
        </w:tc>
        <w:tc>
          <w:tcPr>
            <w:tcW w:w="795" w:type="dxa"/>
            <w:vMerge/>
            <w:vAlign w:val="center"/>
          </w:tcPr>
          <w:p w14:paraId="7A7AF4D0" w14:textId="77777777" w:rsidR="00637684" w:rsidRDefault="00637684"/>
        </w:tc>
        <w:tc>
          <w:tcPr>
            <w:tcW w:w="2265" w:type="dxa"/>
            <w:vMerge/>
            <w:vAlign w:val="center"/>
          </w:tcPr>
          <w:p w14:paraId="238A1AE6" w14:textId="77777777" w:rsidR="00637684" w:rsidRDefault="00637684"/>
        </w:tc>
        <w:tc>
          <w:tcPr>
            <w:tcW w:w="2565" w:type="dxa"/>
            <w:vMerge/>
            <w:vAlign w:val="center"/>
          </w:tcPr>
          <w:p w14:paraId="45740EF5" w14:textId="77777777" w:rsidR="00637684" w:rsidRDefault="00637684"/>
        </w:tc>
        <w:tc>
          <w:tcPr>
            <w:tcW w:w="1890" w:type="dxa"/>
            <w:vMerge/>
            <w:vAlign w:val="center"/>
          </w:tcPr>
          <w:p w14:paraId="6839E27A" w14:textId="77777777" w:rsidR="00637684" w:rsidRDefault="00637684"/>
        </w:tc>
        <w:tc>
          <w:tcPr>
            <w:tcW w:w="1560" w:type="dxa"/>
            <w:vMerge/>
            <w:vAlign w:val="center"/>
          </w:tcPr>
          <w:p w14:paraId="666181D3" w14:textId="77777777" w:rsidR="00637684" w:rsidRDefault="00637684"/>
        </w:tc>
        <w:tc>
          <w:tcPr>
            <w:tcW w:w="4215" w:type="dxa"/>
            <w:tcBorders>
              <w:top w:val="single" w:sz="4" w:space="0" w:color="auto"/>
              <w:left w:val="nil"/>
              <w:bottom w:val="single" w:sz="4" w:space="0" w:color="auto"/>
              <w:right w:val="single" w:sz="4" w:space="0" w:color="auto"/>
            </w:tcBorders>
            <w:shd w:val="clear" w:color="auto" w:fill="E7E6E6"/>
            <w:tcMar>
              <w:top w:w="15" w:type="dxa"/>
              <w:left w:w="15" w:type="dxa"/>
              <w:right w:w="15" w:type="dxa"/>
            </w:tcMar>
            <w:vAlign w:val="bottom"/>
          </w:tcPr>
          <w:p w14:paraId="34245BE5" w14:textId="053620B2"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7.  Pakruojo dvaro sodybos evangelikų liuteronų bažnyčios pastatas (23292)</w:t>
            </w:r>
          </w:p>
        </w:tc>
      </w:tr>
      <w:tr w:rsidR="590A7C1C" w14:paraId="439A7586" w14:textId="77777777" w:rsidTr="359A3020">
        <w:trPr>
          <w:trHeight w:val="300"/>
        </w:trPr>
        <w:tc>
          <w:tcPr>
            <w:tcW w:w="390" w:type="dxa"/>
            <w:vMerge/>
            <w:vAlign w:val="center"/>
          </w:tcPr>
          <w:p w14:paraId="47D46A3C" w14:textId="77777777" w:rsidR="00637684" w:rsidRDefault="00637684"/>
        </w:tc>
        <w:tc>
          <w:tcPr>
            <w:tcW w:w="795" w:type="dxa"/>
            <w:vMerge/>
            <w:vAlign w:val="center"/>
          </w:tcPr>
          <w:p w14:paraId="16D25969" w14:textId="77777777" w:rsidR="00637684" w:rsidRDefault="00637684"/>
        </w:tc>
        <w:tc>
          <w:tcPr>
            <w:tcW w:w="2265" w:type="dxa"/>
            <w:vMerge/>
            <w:vAlign w:val="center"/>
          </w:tcPr>
          <w:p w14:paraId="38982FA9" w14:textId="77777777" w:rsidR="00637684" w:rsidRDefault="00637684"/>
        </w:tc>
        <w:tc>
          <w:tcPr>
            <w:tcW w:w="2565" w:type="dxa"/>
            <w:vMerge/>
            <w:vAlign w:val="center"/>
          </w:tcPr>
          <w:p w14:paraId="657E0001" w14:textId="77777777" w:rsidR="00637684" w:rsidRDefault="00637684"/>
        </w:tc>
        <w:tc>
          <w:tcPr>
            <w:tcW w:w="1890" w:type="dxa"/>
            <w:vMerge/>
            <w:vAlign w:val="center"/>
          </w:tcPr>
          <w:p w14:paraId="5B75A1C4" w14:textId="77777777" w:rsidR="00637684" w:rsidRDefault="00637684"/>
        </w:tc>
        <w:tc>
          <w:tcPr>
            <w:tcW w:w="1560" w:type="dxa"/>
            <w:vMerge/>
            <w:vAlign w:val="center"/>
          </w:tcPr>
          <w:p w14:paraId="0FF8F90A" w14:textId="77777777" w:rsidR="00637684" w:rsidRDefault="00637684"/>
        </w:tc>
        <w:tc>
          <w:tcPr>
            <w:tcW w:w="4215" w:type="dxa"/>
            <w:tcBorders>
              <w:top w:val="single" w:sz="4" w:space="0" w:color="auto"/>
              <w:left w:val="nil"/>
              <w:bottom w:val="single" w:sz="4" w:space="0" w:color="auto"/>
              <w:right w:val="single" w:sz="4" w:space="0" w:color="auto"/>
            </w:tcBorders>
            <w:shd w:val="clear" w:color="auto" w:fill="E7E6E6"/>
            <w:tcMar>
              <w:top w:w="15" w:type="dxa"/>
              <w:left w:w="15" w:type="dxa"/>
              <w:right w:w="15" w:type="dxa"/>
            </w:tcMar>
            <w:vAlign w:val="bottom"/>
          </w:tcPr>
          <w:p w14:paraId="217908DF" w14:textId="351C8D68"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8.  Pakruojo dvaro sodybos pirma daržinė (23293)</w:t>
            </w:r>
          </w:p>
        </w:tc>
      </w:tr>
      <w:tr w:rsidR="590A7C1C" w14:paraId="6A0E1E08" w14:textId="77777777" w:rsidTr="359A3020">
        <w:trPr>
          <w:trHeight w:val="300"/>
        </w:trPr>
        <w:tc>
          <w:tcPr>
            <w:tcW w:w="390" w:type="dxa"/>
            <w:vMerge/>
            <w:vAlign w:val="center"/>
          </w:tcPr>
          <w:p w14:paraId="3BD18534" w14:textId="77777777" w:rsidR="00637684" w:rsidRDefault="00637684"/>
        </w:tc>
        <w:tc>
          <w:tcPr>
            <w:tcW w:w="795" w:type="dxa"/>
            <w:vMerge/>
            <w:vAlign w:val="center"/>
          </w:tcPr>
          <w:p w14:paraId="31B3685E" w14:textId="77777777" w:rsidR="00637684" w:rsidRDefault="00637684"/>
        </w:tc>
        <w:tc>
          <w:tcPr>
            <w:tcW w:w="2265" w:type="dxa"/>
            <w:vMerge/>
            <w:vAlign w:val="center"/>
          </w:tcPr>
          <w:p w14:paraId="78CADB21" w14:textId="77777777" w:rsidR="00637684" w:rsidRDefault="00637684"/>
        </w:tc>
        <w:tc>
          <w:tcPr>
            <w:tcW w:w="2565" w:type="dxa"/>
            <w:vMerge/>
            <w:vAlign w:val="center"/>
          </w:tcPr>
          <w:p w14:paraId="498BF214" w14:textId="77777777" w:rsidR="00637684" w:rsidRDefault="00637684"/>
        </w:tc>
        <w:tc>
          <w:tcPr>
            <w:tcW w:w="1890" w:type="dxa"/>
            <w:vMerge/>
            <w:vAlign w:val="center"/>
          </w:tcPr>
          <w:p w14:paraId="7F1CA0CC" w14:textId="77777777" w:rsidR="00637684" w:rsidRDefault="00637684"/>
        </w:tc>
        <w:tc>
          <w:tcPr>
            <w:tcW w:w="1560" w:type="dxa"/>
            <w:vMerge/>
            <w:vAlign w:val="center"/>
          </w:tcPr>
          <w:p w14:paraId="0B930F97" w14:textId="77777777" w:rsidR="00637684" w:rsidRDefault="00637684"/>
        </w:tc>
        <w:tc>
          <w:tcPr>
            <w:tcW w:w="4215" w:type="dxa"/>
            <w:tcBorders>
              <w:top w:val="single" w:sz="4" w:space="0" w:color="auto"/>
              <w:left w:val="nil"/>
              <w:bottom w:val="single" w:sz="4" w:space="0" w:color="auto"/>
              <w:right w:val="single" w:sz="4" w:space="0" w:color="auto"/>
            </w:tcBorders>
            <w:shd w:val="clear" w:color="auto" w:fill="E7E6E6"/>
            <w:tcMar>
              <w:top w:w="15" w:type="dxa"/>
              <w:left w:w="15" w:type="dxa"/>
              <w:right w:w="15" w:type="dxa"/>
            </w:tcMar>
            <w:vAlign w:val="bottom"/>
          </w:tcPr>
          <w:p w14:paraId="142A59A8" w14:textId="451EE16A"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9.  Pakruojo dvaro sodybos vandens malūnas (23294)</w:t>
            </w:r>
          </w:p>
        </w:tc>
      </w:tr>
      <w:tr w:rsidR="590A7C1C" w14:paraId="316E0332" w14:textId="77777777" w:rsidTr="359A3020">
        <w:trPr>
          <w:trHeight w:val="300"/>
        </w:trPr>
        <w:tc>
          <w:tcPr>
            <w:tcW w:w="390" w:type="dxa"/>
            <w:vMerge/>
            <w:vAlign w:val="center"/>
          </w:tcPr>
          <w:p w14:paraId="3CF6981A" w14:textId="77777777" w:rsidR="00637684" w:rsidRDefault="00637684"/>
        </w:tc>
        <w:tc>
          <w:tcPr>
            <w:tcW w:w="795" w:type="dxa"/>
            <w:vMerge/>
            <w:vAlign w:val="center"/>
          </w:tcPr>
          <w:p w14:paraId="4792145D" w14:textId="77777777" w:rsidR="00637684" w:rsidRDefault="00637684"/>
        </w:tc>
        <w:tc>
          <w:tcPr>
            <w:tcW w:w="2265" w:type="dxa"/>
            <w:vMerge/>
            <w:vAlign w:val="center"/>
          </w:tcPr>
          <w:p w14:paraId="1CDFD7F2" w14:textId="77777777" w:rsidR="00637684" w:rsidRDefault="00637684"/>
        </w:tc>
        <w:tc>
          <w:tcPr>
            <w:tcW w:w="2565" w:type="dxa"/>
            <w:vMerge/>
            <w:vAlign w:val="center"/>
          </w:tcPr>
          <w:p w14:paraId="4FD34CB3" w14:textId="77777777" w:rsidR="00637684" w:rsidRDefault="00637684"/>
        </w:tc>
        <w:tc>
          <w:tcPr>
            <w:tcW w:w="1890" w:type="dxa"/>
            <w:vMerge/>
            <w:vAlign w:val="center"/>
          </w:tcPr>
          <w:p w14:paraId="7F8DD5E2" w14:textId="77777777" w:rsidR="00637684" w:rsidRDefault="00637684"/>
        </w:tc>
        <w:tc>
          <w:tcPr>
            <w:tcW w:w="1560" w:type="dxa"/>
            <w:vMerge/>
            <w:vAlign w:val="center"/>
          </w:tcPr>
          <w:p w14:paraId="603D266B" w14:textId="77777777" w:rsidR="00637684" w:rsidRDefault="00637684"/>
        </w:tc>
        <w:tc>
          <w:tcPr>
            <w:tcW w:w="4215" w:type="dxa"/>
            <w:tcBorders>
              <w:top w:val="single" w:sz="4" w:space="0" w:color="auto"/>
              <w:left w:val="nil"/>
              <w:bottom w:val="single" w:sz="4" w:space="0" w:color="auto"/>
              <w:right w:val="single" w:sz="4" w:space="0" w:color="auto"/>
            </w:tcBorders>
            <w:shd w:val="clear" w:color="auto" w:fill="E7E6E6"/>
            <w:tcMar>
              <w:top w:w="15" w:type="dxa"/>
              <w:left w:w="15" w:type="dxa"/>
              <w:right w:w="15" w:type="dxa"/>
            </w:tcMar>
            <w:vAlign w:val="bottom"/>
          </w:tcPr>
          <w:p w14:paraId="618D7844" w14:textId="0A5BDD08"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10.  Pakruojo dvaro sodybos malūnininko namas (23295)</w:t>
            </w:r>
          </w:p>
        </w:tc>
      </w:tr>
      <w:tr w:rsidR="590A7C1C" w14:paraId="75B9385D" w14:textId="77777777" w:rsidTr="359A3020">
        <w:trPr>
          <w:trHeight w:val="300"/>
        </w:trPr>
        <w:tc>
          <w:tcPr>
            <w:tcW w:w="390" w:type="dxa"/>
            <w:vMerge/>
            <w:vAlign w:val="center"/>
          </w:tcPr>
          <w:p w14:paraId="05DBBCB1" w14:textId="77777777" w:rsidR="00637684" w:rsidRDefault="00637684"/>
        </w:tc>
        <w:tc>
          <w:tcPr>
            <w:tcW w:w="795" w:type="dxa"/>
            <w:vMerge/>
            <w:vAlign w:val="center"/>
          </w:tcPr>
          <w:p w14:paraId="26179557" w14:textId="77777777" w:rsidR="00637684" w:rsidRDefault="00637684"/>
        </w:tc>
        <w:tc>
          <w:tcPr>
            <w:tcW w:w="2265" w:type="dxa"/>
            <w:vMerge/>
            <w:vAlign w:val="center"/>
          </w:tcPr>
          <w:p w14:paraId="6676500C" w14:textId="77777777" w:rsidR="00637684" w:rsidRDefault="00637684"/>
        </w:tc>
        <w:tc>
          <w:tcPr>
            <w:tcW w:w="2565" w:type="dxa"/>
            <w:vMerge/>
            <w:vAlign w:val="center"/>
          </w:tcPr>
          <w:p w14:paraId="7E4E2504" w14:textId="77777777" w:rsidR="00637684" w:rsidRDefault="00637684"/>
        </w:tc>
        <w:tc>
          <w:tcPr>
            <w:tcW w:w="1890" w:type="dxa"/>
            <w:vMerge/>
            <w:vAlign w:val="center"/>
          </w:tcPr>
          <w:p w14:paraId="212AFF10" w14:textId="77777777" w:rsidR="00637684" w:rsidRDefault="00637684"/>
        </w:tc>
        <w:tc>
          <w:tcPr>
            <w:tcW w:w="1560" w:type="dxa"/>
            <w:vMerge/>
            <w:vAlign w:val="center"/>
          </w:tcPr>
          <w:p w14:paraId="07C522DE" w14:textId="77777777" w:rsidR="00637684" w:rsidRDefault="00637684"/>
        </w:tc>
        <w:tc>
          <w:tcPr>
            <w:tcW w:w="4215" w:type="dxa"/>
            <w:tcBorders>
              <w:top w:val="single" w:sz="4" w:space="0" w:color="auto"/>
              <w:left w:val="nil"/>
              <w:bottom w:val="single" w:sz="4" w:space="0" w:color="auto"/>
              <w:right w:val="single" w:sz="4" w:space="0" w:color="auto"/>
            </w:tcBorders>
            <w:shd w:val="clear" w:color="auto" w:fill="E7E6E6"/>
            <w:tcMar>
              <w:top w:w="15" w:type="dxa"/>
              <w:left w:w="15" w:type="dxa"/>
              <w:right w:w="15" w:type="dxa"/>
            </w:tcMar>
            <w:vAlign w:val="bottom"/>
          </w:tcPr>
          <w:p w14:paraId="2E2B9973" w14:textId="189CE957"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11.  Pakruojo dvaro sodybos vėjo malūnas (23296)</w:t>
            </w:r>
          </w:p>
        </w:tc>
      </w:tr>
      <w:tr w:rsidR="590A7C1C" w14:paraId="42A80C0D" w14:textId="77777777" w:rsidTr="359A3020">
        <w:trPr>
          <w:trHeight w:val="300"/>
        </w:trPr>
        <w:tc>
          <w:tcPr>
            <w:tcW w:w="390" w:type="dxa"/>
            <w:vMerge/>
            <w:vAlign w:val="center"/>
          </w:tcPr>
          <w:p w14:paraId="5B700442" w14:textId="77777777" w:rsidR="00637684" w:rsidRDefault="00637684"/>
        </w:tc>
        <w:tc>
          <w:tcPr>
            <w:tcW w:w="795" w:type="dxa"/>
            <w:vMerge/>
            <w:vAlign w:val="center"/>
          </w:tcPr>
          <w:p w14:paraId="3017811B" w14:textId="77777777" w:rsidR="00637684" w:rsidRDefault="00637684"/>
        </w:tc>
        <w:tc>
          <w:tcPr>
            <w:tcW w:w="2265" w:type="dxa"/>
            <w:vMerge/>
            <w:vAlign w:val="center"/>
          </w:tcPr>
          <w:p w14:paraId="13DFC343" w14:textId="77777777" w:rsidR="00637684" w:rsidRDefault="00637684"/>
        </w:tc>
        <w:tc>
          <w:tcPr>
            <w:tcW w:w="2565" w:type="dxa"/>
            <w:vMerge/>
            <w:vAlign w:val="center"/>
          </w:tcPr>
          <w:p w14:paraId="345D0C56" w14:textId="77777777" w:rsidR="00637684" w:rsidRDefault="00637684"/>
        </w:tc>
        <w:tc>
          <w:tcPr>
            <w:tcW w:w="1890" w:type="dxa"/>
            <w:vMerge/>
            <w:vAlign w:val="center"/>
          </w:tcPr>
          <w:p w14:paraId="3FD9B7FC" w14:textId="77777777" w:rsidR="00637684" w:rsidRDefault="00637684"/>
        </w:tc>
        <w:tc>
          <w:tcPr>
            <w:tcW w:w="1560" w:type="dxa"/>
            <w:vMerge/>
            <w:vAlign w:val="center"/>
          </w:tcPr>
          <w:p w14:paraId="680A5580" w14:textId="77777777" w:rsidR="00637684" w:rsidRDefault="00637684"/>
        </w:tc>
        <w:tc>
          <w:tcPr>
            <w:tcW w:w="4215" w:type="dxa"/>
            <w:tcBorders>
              <w:top w:val="single" w:sz="4" w:space="0" w:color="auto"/>
              <w:left w:val="nil"/>
              <w:bottom w:val="single" w:sz="4" w:space="0" w:color="auto"/>
              <w:right w:val="single" w:sz="4" w:space="0" w:color="auto"/>
            </w:tcBorders>
            <w:shd w:val="clear" w:color="auto" w:fill="E7E6E6"/>
            <w:tcMar>
              <w:top w:w="15" w:type="dxa"/>
              <w:left w:w="15" w:type="dxa"/>
              <w:right w:w="15" w:type="dxa"/>
            </w:tcMar>
            <w:vAlign w:val="bottom"/>
          </w:tcPr>
          <w:p w14:paraId="5DB4952C" w14:textId="18F23419"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12.  Pakruojo dvaro sodybos karčema (23297)</w:t>
            </w:r>
          </w:p>
        </w:tc>
      </w:tr>
      <w:tr w:rsidR="590A7C1C" w14:paraId="5A2FC1DA" w14:textId="77777777" w:rsidTr="359A3020">
        <w:trPr>
          <w:trHeight w:val="300"/>
        </w:trPr>
        <w:tc>
          <w:tcPr>
            <w:tcW w:w="390" w:type="dxa"/>
            <w:vMerge/>
            <w:vAlign w:val="center"/>
          </w:tcPr>
          <w:p w14:paraId="6A0DD224" w14:textId="77777777" w:rsidR="00637684" w:rsidRDefault="00637684"/>
        </w:tc>
        <w:tc>
          <w:tcPr>
            <w:tcW w:w="795" w:type="dxa"/>
            <w:vMerge/>
            <w:vAlign w:val="center"/>
          </w:tcPr>
          <w:p w14:paraId="615BB23C" w14:textId="77777777" w:rsidR="00637684" w:rsidRDefault="00637684"/>
        </w:tc>
        <w:tc>
          <w:tcPr>
            <w:tcW w:w="2265" w:type="dxa"/>
            <w:vMerge/>
            <w:vAlign w:val="center"/>
          </w:tcPr>
          <w:p w14:paraId="6FBC9F39" w14:textId="77777777" w:rsidR="00637684" w:rsidRDefault="00637684"/>
        </w:tc>
        <w:tc>
          <w:tcPr>
            <w:tcW w:w="2565" w:type="dxa"/>
            <w:vMerge/>
            <w:vAlign w:val="center"/>
          </w:tcPr>
          <w:p w14:paraId="03580497" w14:textId="77777777" w:rsidR="00637684" w:rsidRDefault="00637684"/>
        </w:tc>
        <w:tc>
          <w:tcPr>
            <w:tcW w:w="1890" w:type="dxa"/>
            <w:vMerge/>
            <w:vAlign w:val="center"/>
          </w:tcPr>
          <w:p w14:paraId="7F4BFF0F" w14:textId="77777777" w:rsidR="00637684" w:rsidRDefault="00637684"/>
        </w:tc>
        <w:tc>
          <w:tcPr>
            <w:tcW w:w="1560" w:type="dxa"/>
            <w:vMerge/>
            <w:vAlign w:val="center"/>
          </w:tcPr>
          <w:p w14:paraId="4456DBA7" w14:textId="77777777" w:rsidR="00637684" w:rsidRDefault="00637684"/>
        </w:tc>
        <w:tc>
          <w:tcPr>
            <w:tcW w:w="4215" w:type="dxa"/>
            <w:tcBorders>
              <w:top w:val="single" w:sz="4" w:space="0" w:color="auto"/>
              <w:left w:val="nil"/>
              <w:bottom w:val="single" w:sz="4" w:space="0" w:color="auto"/>
              <w:right w:val="single" w:sz="4" w:space="0" w:color="auto"/>
            </w:tcBorders>
            <w:shd w:val="clear" w:color="auto" w:fill="E7E6E6"/>
            <w:tcMar>
              <w:top w:w="15" w:type="dxa"/>
              <w:left w:w="15" w:type="dxa"/>
              <w:right w:w="15" w:type="dxa"/>
            </w:tcMar>
            <w:vAlign w:val="bottom"/>
          </w:tcPr>
          <w:p w14:paraId="6D28E944" w14:textId="48F7E155"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13.  Pakruojo dvaro sodybos anglių degykla (23298)</w:t>
            </w:r>
          </w:p>
        </w:tc>
      </w:tr>
      <w:tr w:rsidR="590A7C1C" w14:paraId="3B678248" w14:textId="77777777" w:rsidTr="359A3020">
        <w:trPr>
          <w:trHeight w:val="300"/>
        </w:trPr>
        <w:tc>
          <w:tcPr>
            <w:tcW w:w="390" w:type="dxa"/>
            <w:vMerge/>
            <w:vAlign w:val="center"/>
          </w:tcPr>
          <w:p w14:paraId="7233FD2E" w14:textId="77777777" w:rsidR="00637684" w:rsidRDefault="00637684"/>
        </w:tc>
        <w:tc>
          <w:tcPr>
            <w:tcW w:w="795" w:type="dxa"/>
            <w:vMerge/>
            <w:vAlign w:val="center"/>
          </w:tcPr>
          <w:p w14:paraId="58B05C99" w14:textId="77777777" w:rsidR="00637684" w:rsidRDefault="00637684"/>
        </w:tc>
        <w:tc>
          <w:tcPr>
            <w:tcW w:w="2265" w:type="dxa"/>
            <w:vMerge/>
            <w:vAlign w:val="center"/>
          </w:tcPr>
          <w:p w14:paraId="69D34559" w14:textId="77777777" w:rsidR="00637684" w:rsidRDefault="00637684"/>
        </w:tc>
        <w:tc>
          <w:tcPr>
            <w:tcW w:w="2565" w:type="dxa"/>
            <w:vMerge/>
            <w:vAlign w:val="center"/>
          </w:tcPr>
          <w:p w14:paraId="079D1EBF" w14:textId="77777777" w:rsidR="00637684" w:rsidRDefault="00637684"/>
        </w:tc>
        <w:tc>
          <w:tcPr>
            <w:tcW w:w="1890" w:type="dxa"/>
            <w:vMerge/>
            <w:vAlign w:val="center"/>
          </w:tcPr>
          <w:p w14:paraId="3C589055" w14:textId="77777777" w:rsidR="00637684" w:rsidRDefault="00637684"/>
        </w:tc>
        <w:tc>
          <w:tcPr>
            <w:tcW w:w="1560" w:type="dxa"/>
            <w:vMerge/>
            <w:vAlign w:val="center"/>
          </w:tcPr>
          <w:p w14:paraId="5EF6D291" w14:textId="77777777" w:rsidR="00637684" w:rsidRDefault="00637684"/>
        </w:tc>
        <w:tc>
          <w:tcPr>
            <w:tcW w:w="4215" w:type="dxa"/>
            <w:tcBorders>
              <w:top w:val="single" w:sz="4" w:space="0" w:color="auto"/>
              <w:left w:val="nil"/>
              <w:bottom w:val="single" w:sz="4" w:space="0" w:color="auto"/>
              <w:right w:val="single" w:sz="4" w:space="0" w:color="auto"/>
            </w:tcBorders>
            <w:shd w:val="clear" w:color="auto" w:fill="E7E6E6"/>
            <w:tcMar>
              <w:top w:w="15" w:type="dxa"/>
              <w:left w:w="15" w:type="dxa"/>
              <w:right w:w="15" w:type="dxa"/>
            </w:tcMar>
            <w:vAlign w:val="bottom"/>
          </w:tcPr>
          <w:p w14:paraId="18507FE9" w14:textId="04039147"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14.  Pakruojo dvaro sodybos kalvė (23299)</w:t>
            </w:r>
          </w:p>
        </w:tc>
      </w:tr>
      <w:tr w:rsidR="590A7C1C" w14:paraId="5EACC380" w14:textId="77777777" w:rsidTr="359A3020">
        <w:trPr>
          <w:trHeight w:val="300"/>
        </w:trPr>
        <w:tc>
          <w:tcPr>
            <w:tcW w:w="390" w:type="dxa"/>
            <w:vMerge/>
            <w:vAlign w:val="center"/>
          </w:tcPr>
          <w:p w14:paraId="650D4277" w14:textId="77777777" w:rsidR="00637684" w:rsidRDefault="00637684"/>
        </w:tc>
        <w:tc>
          <w:tcPr>
            <w:tcW w:w="795" w:type="dxa"/>
            <w:vMerge/>
            <w:vAlign w:val="center"/>
          </w:tcPr>
          <w:p w14:paraId="09B01E9C" w14:textId="77777777" w:rsidR="00637684" w:rsidRDefault="00637684"/>
        </w:tc>
        <w:tc>
          <w:tcPr>
            <w:tcW w:w="2265" w:type="dxa"/>
            <w:vMerge/>
            <w:vAlign w:val="center"/>
          </w:tcPr>
          <w:p w14:paraId="0AD2A2D0" w14:textId="77777777" w:rsidR="00637684" w:rsidRDefault="00637684"/>
        </w:tc>
        <w:tc>
          <w:tcPr>
            <w:tcW w:w="2565" w:type="dxa"/>
            <w:vMerge/>
            <w:vAlign w:val="center"/>
          </w:tcPr>
          <w:p w14:paraId="386FF711" w14:textId="77777777" w:rsidR="00637684" w:rsidRDefault="00637684"/>
        </w:tc>
        <w:tc>
          <w:tcPr>
            <w:tcW w:w="1890" w:type="dxa"/>
            <w:vMerge/>
            <w:vAlign w:val="center"/>
          </w:tcPr>
          <w:p w14:paraId="337CCF91" w14:textId="77777777" w:rsidR="00637684" w:rsidRDefault="00637684"/>
        </w:tc>
        <w:tc>
          <w:tcPr>
            <w:tcW w:w="1560" w:type="dxa"/>
            <w:vMerge/>
            <w:vAlign w:val="center"/>
          </w:tcPr>
          <w:p w14:paraId="6CA63FD4" w14:textId="77777777" w:rsidR="00637684" w:rsidRDefault="00637684"/>
        </w:tc>
        <w:tc>
          <w:tcPr>
            <w:tcW w:w="4215" w:type="dxa"/>
            <w:tcBorders>
              <w:top w:val="single" w:sz="4" w:space="0" w:color="auto"/>
              <w:left w:val="nil"/>
              <w:bottom w:val="single" w:sz="4" w:space="0" w:color="auto"/>
              <w:right w:val="single" w:sz="4" w:space="0" w:color="auto"/>
            </w:tcBorders>
            <w:shd w:val="clear" w:color="auto" w:fill="E7E6E6"/>
            <w:tcMar>
              <w:top w:w="15" w:type="dxa"/>
              <w:left w:w="15" w:type="dxa"/>
              <w:right w:w="15" w:type="dxa"/>
            </w:tcMar>
            <w:vAlign w:val="bottom"/>
          </w:tcPr>
          <w:p w14:paraId="42943458" w14:textId="05B9E3E3"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15.  Pakruojo dvaro sodybos oficina (23300)</w:t>
            </w:r>
          </w:p>
        </w:tc>
      </w:tr>
      <w:tr w:rsidR="590A7C1C" w14:paraId="32022AB0" w14:textId="77777777" w:rsidTr="359A3020">
        <w:trPr>
          <w:trHeight w:val="300"/>
        </w:trPr>
        <w:tc>
          <w:tcPr>
            <w:tcW w:w="390" w:type="dxa"/>
            <w:vMerge/>
            <w:vAlign w:val="center"/>
          </w:tcPr>
          <w:p w14:paraId="325632B9" w14:textId="77777777" w:rsidR="00637684" w:rsidRDefault="00637684"/>
        </w:tc>
        <w:tc>
          <w:tcPr>
            <w:tcW w:w="795" w:type="dxa"/>
            <w:vMerge/>
            <w:vAlign w:val="center"/>
          </w:tcPr>
          <w:p w14:paraId="37C85A38" w14:textId="77777777" w:rsidR="00637684" w:rsidRDefault="00637684"/>
        </w:tc>
        <w:tc>
          <w:tcPr>
            <w:tcW w:w="2265" w:type="dxa"/>
            <w:vMerge/>
            <w:vAlign w:val="center"/>
          </w:tcPr>
          <w:p w14:paraId="2579DCE4" w14:textId="77777777" w:rsidR="00637684" w:rsidRDefault="00637684"/>
        </w:tc>
        <w:tc>
          <w:tcPr>
            <w:tcW w:w="2565" w:type="dxa"/>
            <w:vMerge/>
            <w:vAlign w:val="center"/>
          </w:tcPr>
          <w:p w14:paraId="212A625C" w14:textId="77777777" w:rsidR="00637684" w:rsidRDefault="00637684"/>
        </w:tc>
        <w:tc>
          <w:tcPr>
            <w:tcW w:w="1890" w:type="dxa"/>
            <w:vMerge/>
            <w:vAlign w:val="center"/>
          </w:tcPr>
          <w:p w14:paraId="2C022572" w14:textId="77777777" w:rsidR="00637684" w:rsidRDefault="00637684"/>
        </w:tc>
        <w:tc>
          <w:tcPr>
            <w:tcW w:w="1560" w:type="dxa"/>
            <w:vMerge/>
            <w:vAlign w:val="center"/>
          </w:tcPr>
          <w:p w14:paraId="6AAE2DE0" w14:textId="77777777" w:rsidR="00637684" w:rsidRDefault="00637684"/>
        </w:tc>
        <w:tc>
          <w:tcPr>
            <w:tcW w:w="4215" w:type="dxa"/>
            <w:tcBorders>
              <w:top w:val="single" w:sz="4" w:space="0" w:color="auto"/>
              <w:left w:val="nil"/>
              <w:bottom w:val="single" w:sz="4" w:space="0" w:color="auto"/>
              <w:right w:val="single" w:sz="4" w:space="0" w:color="auto"/>
            </w:tcBorders>
            <w:shd w:val="clear" w:color="auto" w:fill="E7E6E6"/>
            <w:tcMar>
              <w:top w:w="15" w:type="dxa"/>
              <w:left w:w="15" w:type="dxa"/>
              <w:right w:w="15" w:type="dxa"/>
            </w:tcMar>
            <w:vAlign w:val="bottom"/>
          </w:tcPr>
          <w:p w14:paraId="118FCFDE" w14:textId="1A7C7E64"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16.  Pakruojo dvaro sodybos pieninė (23301)</w:t>
            </w:r>
          </w:p>
        </w:tc>
      </w:tr>
      <w:tr w:rsidR="590A7C1C" w14:paraId="6390F11E" w14:textId="77777777" w:rsidTr="359A3020">
        <w:trPr>
          <w:trHeight w:val="300"/>
        </w:trPr>
        <w:tc>
          <w:tcPr>
            <w:tcW w:w="390" w:type="dxa"/>
            <w:vMerge/>
            <w:vAlign w:val="center"/>
          </w:tcPr>
          <w:p w14:paraId="3D572777" w14:textId="77777777" w:rsidR="00637684" w:rsidRDefault="00637684"/>
        </w:tc>
        <w:tc>
          <w:tcPr>
            <w:tcW w:w="795" w:type="dxa"/>
            <w:vMerge/>
            <w:vAlign w:val="center"/>
          </w:tcPr>
          <w:p w14:paraId="6F66A8B8" w14:textId="77777777" w:rsidR="00637684" w:rsidRDefault="00637684"/>
        </w:tc>
        <w:tc>
          <w:tcPr>
            <w:tcW w:w="2265" w:type="dxa"/>
            <w:vMerge/>
            <w:vAlign w:val="center"/>
          </w:tcPr>
          <w:p w14:paraId="3E0F4B90" w14:textId="77777777" w:rsidR="00637684" w:rsidRDefault="00637684"/>
        </w:tc>
        <w:tc>
          <w:tcPr>
            <w:tcW w:w="2565" w:type="dxa"/>
            <w:vMerge/>
            <w:vAlign w:val="center"/>
          </w:tcPr>
          <w:p w14:paraId="1C70870B" w14:textId="77777777" w:rsidR="00637684" w:rsidRDefault="00637684"/>
        </w:tc>
        <w:tc>
          <w:tcPr>
            <w:tcW w:w="1890" w:type="dxa"/>
            <w:vMerge/>
            <w:vAlign w:val="center"/>
          </w:tcPr>
          <w:p w14:paraId="3485225D" w14:textId="77777777" w:rsidR="00637684" w:rsidRDefault="00637684"/>
        </w:tc>
        <w:tc>
          <w:tcPr>
            <w:tcW w:w="1560" w:type="dxa"/>
            <w:vMerge/>
            <w:vAlign w:val="center"/>
          </w:tcPr>
          <w:p w14:paraId="60343596" w14:textId="77777777" w:rsidR="00637684" w:rsidRDefault="00637684"/>
        </w:tc>
        <w:tc>
          <w:tcPr>
            <w:tcW w:w="4215" w:type="dxa"/>
            <w:tcBorders>
              <w:top w:val="single" w:sz="4" w:space="0" w:color="auto"/>
              <w:left w:val="nil"/>
              <w:bottom w:val="single" w:sz="4" w:space="0" w:color="auto"/>
              <w:right w:val="single" w:sz="4" w:space="0" w:color="auto"/>
            </w:tcBorders>
            <w:shd w:val="clear" w:color="auto" w:fill="E7E6E6"/>
            <w:tcMar>
              <w:top w:w="15" w:type="dxa"/>
              <w:left w:w="15" w:type="dxa"/>
              <w:right w:w="15" w:type="dxa"/>
            </w:tcMar>
            <w:vAlign w:val="bottom"/>
          </w:tcPr>
          <w:p w14:paraId="1531D171" w14:textId="6D40ECF8"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17.  Pakruojo dvaro sodybos kiaulidė (23302)</w:t>
            </w:r>
          </w:p>
        </w:tc>
      </w:tr>
      <w:tr w:rsidR="590A7C1C" w14:paraId="060042B0" w14:textId="77777777" w:rsidTr="359A3020">
        <w:trPr>
          <w:trHeight w:val="300"/>
        </w:trPr>
        <w:tc>
          <w:tcPr>
            <w:tcW w:w="390" w:type="dxa"/>
            <w:vMerge/>
            <w:vAlign w:val="center"/>
          </w:tcPr>
          <w:p w14:paraId="44E55A0E" w14:textId="77777777" w:rsidR="00637684" w:rsidRDefault="00637684"/>
        </w:tc>
        <w:tc>
          <w:tcPr>
            <w:tcW w:w="795" w:type="dxa"/>
            <w:vMerge/>
            <w:vAlign w:val="center"/>
          </w:tcPr>
          <w:p w14:paraId="57CE08D8" w14:textId="77777777" w:rsidR="00637684" w:rsidRDefault="00637684"/>
        </w:tc>
        <w:tc>
          <w:tcPr>
            <w:tcW w:w="2265" w:type="dxa"/>
            <w:vMerge/>
            <w:vAlign w:val="center"/>
          </w:tcPr>
          <w:p w14:paraId="0CF3AAA7" w14:textId="77777777" w:rsidR="00637684" w:rsidRDefault="00637684"/>
        </w:tc>
        <w:tc>
          <w:tcPr>
            <w:tcW w:w="2565" w:type="dxa"/>
            <w:vMerge/>
            <w:vAlign w:val="center"/>
          </w:tcPr>
          <w:p w14:paraId="1B20DE03" w14:textId="77777777" w:rsidR="00637684" w:rsidRDefault="00637684"/>
        </w:tc>
        <w:tc>
          <w:tcPr>
            <w:tcW w:w="1890" w:type="dxa"/>
            <w:vMerge/>
            <w:vAlign w:val="center"/>
          </w:tcPr>
          <w:p w14:paraId="6D9B99F2" w14:textId="77777777" w:rsidR="00637684" w:rsidRDefault="00637684"/>
        </w:tc>
        <w:tc>
          <w:tcPr>
            <w:tcW w:w="1560" w:type="dxa"/>
            <w:vMerge/>
            <w:vAlign w:val="center"/>
          </w:tcPr>
          <w:p w14:paraId="73156773" w14:textId="77777777" w:rsidR="00637684" w:rsidRDefault="00637684"/>
        </w:tc>
        <w:tc>
          <w:tcPr>
            <w:tcW w:w="4215" w:type="dxa"/>
            <w:tcBorders>
              <w:top w:val="single" w:sz="4" w:space="0" w:color="auto"/>
              <w:left w:val="nil"/>
              <w:bottom w:val="single" w:sz="4" w:space="0" w:color="auto"/>
              <w:right w:val="single" w:sz="4" w:space="0" w:color="auto"/>
            </w:tcBorders>
            <w:shd w:val="clear" w:color="auto" w:fill="E7E6E6"/>
            <w:tcMar>
              <w:top w:w="15" w:type="dxa"/>
              <w:left w:w="15" w:type="dxa"/>
              <w:right w:w="15" w:type="dxa"/>
            </w:tcMar>
            <w:vAlign w:val="bottom"/>
          </w:tcPr>
          <w:p w14:paraId="250F0367" w14:textId="0CD498FA"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18.  Pakruojo dvaro sodybos tarnautojo namas (23303)</w:t>
            </w:r>
          </w:p>
        </w:tc>
      </w:tr>
      <w:tr w:rsidR="590A7C1C" w14:paraId="4D532851" w14:textId="77777777" w:rsidTr="359A3020">
        <w:trPr>
          <w:trHeight w:val="300"/>
        </w:trPr>
        <w:tc>
          <w:tcPr>
            <w:tcW w:w="390" w:type="dxa"/>
            <w:vMerge/>
            <w:vAlign w:val="center"/>
          </w:tcPr>
          <w:p w14:paraId="24CF4714" w14:textId="77777777" w:rsidR="00637684" w:rsidRDefault="00637684"/>
        </w:tc>
        <w:tc>
          <w:tcPr>
            <w:tcW w:w="795" w:type="dxa"/>
            <w:vMerge/>
            <w:vAlign w:val="center"/>
          </w:tcPr>
          <w:p w14:paraId="6B1E26F3" w14:textId="77777777" w:rsidR="00637684" w:rsidRDefault="00637684"/>
        </w:tc>
        <w:tc>
          <w:tcPr>
            <w:tcW w:w="2265" w:type="dxa"/>
            <w:vMerge/>
            <w:vAlign w:val="center"/>
          </w:tcPr>
          <w:p w14:paraId="4781E5E2" w14:textId="77777777" w:rsidR="00637684" w:rsidRDefault="00637684"/>
        </w:tc>
        <w:tc>
          <w:tcPr>
            <w:tcW w:w="2565" w:type="dxa"/>
            <w:vMerge/>
            <w:vAlign w:val="center"/>
          </w:tcPr>
          <w:p w14:paraId="0F4F7F49" w14:textId="77777777" w:rsidR="00637684" w:rsidRDefault="00637684"/>
        </w:tc>
        <w:tc>
          <w:tcPr>
            <w:tcW w:w="1890" w:type="dxa"/>
            <w:vMerge/>
            <w:vAlign w:val="center"/>
          </w:tcPr>
          <w:p w14:paraId="3C5BB501" w14:textId="77777777" w:rsidR="00637684" w:rsidRDefault="00637684"/>
        </w:tc>
        <w:tc>
          <w:tcPr>
            <w:tcW w:w="1560" w:type="dxa"/>
            <w:vMerge/>
            <w:vAlign w:val="center"/>
          </w:tcPr>
          <w:p w14:paraId="336DA849" w14:textId="77777777" w:rsidR="00637684" w:rsidRDefault="00637684"/>
        </w:tc>
        <w:tc>
          <w:tcPr>
            <w:tcW w:w="4215" w:type="dxa"/>
            <w:tcBorders>
              <w:top w:val="single" w:sz="4" w:space="0" w:color="auto"/>
              <w:left w:val="nil"/>
              <w:bottom w:val="single" w:sz="4" w:space="0" w:color="auto"/>
              <w:right w:val="single" w:sz="4" w:space="0" w:color="auto"/>
            </w:tcBorders>
            <w:shd w:val="clear" w:color="auto" w:fill="E7E6E6"/>
            <w:tcMar>
              <w:top w:w="15" w:type="dxa"/>
              <w:left w:w="15" w:type="dxa"/>
              <w:right w:w="15" w:type="dxa"/>
            </w:tcMar>
            <w:vAlign w:val="bottom"/>
          </w:tcPr>
          <w:p w14:paraId="4A4FE651" w14:textId="1B5BF399"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19.  Pakruojo dvaro sodybos spirito varykla (23304)</w:t>
            </w:r>
          </w:p>
        </w:tc>
      </w:tr>
      <w:tr w:rsidR="590A7C1C" w14:paraId="156CC3BD" w14:textId="77777777" w:rsidTr="359A3020">
        <w:trPr>
          <w:trHeight w:val="300"/>
        </w:trPr>
        <w:tc>
          <w:tcPr>
            <w:tcW w:w="390" w:type="dxa"/>
            <w:vMerge/>
            <w:vAlign w:val="center"/>
          </w:tcPr>
          <w:p w14:paraId="37152740" w14:textId="77777777" w:rsidR="00637684" w:rsidRDefault="00637684"/>
        </w:tc>
        <w:tc>
          <w:tcPr>
            <w:tcW w:w="795" w:type="dxa"/>
            <w:vMerge/>
            <w:vAlign w:val="center"/>
          </w:tcPr>
          <w:p w14:paraId="4D68140A" w14:textId="77777777" w:rsidR="00637684" w:rsidRDefault="00637684"/>
        </w:tc>
        <w:tc>
          <w:tcPr>
            <w:tcW w:w="2265" w:type="dxa"/>
            <w:vMerge/>
            <w:vAlign w:val="center"/>
          </w:tcPr>
          <w:p w14:paraId="6E4461D7" w14:textId="77777777" w:rsidR="00637684" w:rsidRDefault="00637684"/>
        </w:tc>
        <w:tc>
          <w:tcPr>
            <w:tcW w:w="2565" w:type="dxa"/>
            <w:vMerge/>
            <w:vAlign w:val="center"/>
          </w:tcPr>
          <w:p w14:paraId="0D5FEE3E" w14:textId="77777777" w:rsidR="00637684" w:rsidRDefault="00637684"/>
        </w:tc>
        <w:tc>
          <w:tcPr>
            <w:tcW w:w="1890" w:type="dxa"/>
            <w:vMerge/>
            <w:vAlign w:val="center"/>
          </w:tcPr>
          <w:p w14:paraId="6479595C" w14:textId="77777777" w:rsidR="00637684" w:rsidRDefault="00637684"/>
        </w:tc>
        <w:tc>
          <w:tcPr>
            <w:tcW w:w="1560" w:type="dxa"/>
            <w:vMerge/>
            <w:vAlign w:val="center"/>
          </w:tcPr>
          <w:p w14:paraId="189BCB94" w14:textId="77777777" w:rsidR="00637684" w:rsidRDefault="00637684"/>
        </w:tc>
        <w:tc>
          <w:tcPr>
            <w:tcW w:w="4215" w:type="dxa"/>
            <w:tcBorders>
              <w:top w:val="single" w:sz="4" w:space="0" w:color="auto"/>
              <w:left w:val="nil"/>
              <w:bottom w:val="single" w:sz="4" w:space="0" w:color="auto"/>
              <w:right w:val="single" w:sz="4" w:space="0" w:color="auto"/>
            </w:tcBorders>
            <w:shd w:val="clear" w:color="auto" w:fill="E7E6E6"/>
            <w:tcMar>
              <w:top w:w="15" w:type="dxa"/>
              <w:left w:w="15" w:type="dxa"/>
              <w:right w:w="15" w:type="dxa"/>
            </w:tcMar>
            <w:vAlign w:val="bottom"/>
          </w:tcPr>
          <w:p w14:paraId="1FE8198D" w14:textId="7CECB17B"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20.  Pakruojo dvaro sodybos pirmas svirnas (23305)</w:t>
            </w:r>
          </w:p>
        </w:tc>
      </w:tr>
      <w:tr w:rsidR="590A7C1C" w14:paraId="18D02782" w14:textId="77777777" w:rsidTr="359A3020">
        <w:trPr>
          <w:trHeight w:val="300"/>
        </w:trPr>
        <w:tc>
          <w:tcPr>
            <w:tcW w:w="390" w:type="dxa"/>
            <w:vMerge/>
            <w:vAlign w:val="center"/>
          </w:tcPr>
          <w:p w14:paraId="788C0BA0" w14:textId="77777777" w:rsidR="00637684" w:rsidRDefault="00637684"/>
        </w:tc>
        <w:tc>
          <w:tcPr>
            <w:tcW w:w="795" w:type="dxa"/>
            <w:vMerge/>
            <w:vAlign w:val="center"/>
          </w:tcPr>
          <w:p w14:paraId="587BF232" w14:textId="77777777" w:rsidR="00637684" w:rsidRDefault="00637684"/>
        </w:tc>
        <w:tc>
          <w:tcPr>
            <w:tcW w:w="2265" w:type="dxa"/>
            <w:vMerge/>
            <w:vAlign w:val="center"/>
          </w:tcPr>
          <w:p w14:paraId="5811B900" w14:textId="77777777" w:rsidR="00637684" w:rsidRDefault="00637684"/>
        </w:tc>
        <w:tc>
          <w:tcPr>
            <w:tcW w:w="2565" w:type="dxa"/>
            <w:vMerge/>
            <w:vAlign w:val="center"/>
          </w:tcPr>
          <w:p w14:paraId="4B02206A" w14:textId="77777777" w:rsidR="00637684" w:rsidRDefault="00637684"/>
        </w:tc>
        <w:tc>
          <w:tcPr>
            <w:tcW w:w="1890" w:type="dxa"/>
            <w:vMerge/>
            <w:vAlign w:val="center"/>
          </w:tcPr>
          <w:p w14:paraId="50FB0B7B" w14:textId="77777777" w:rsidR="00637684" w:rsidRDefault="00637684"/>
        </w:tc>
        <w:tc>
          <w:tcPr>
            <w:tcW w:w="1560" w:type="dxa"/>
            <w:vMerge/>
            <w:vAlign w:val="center"/>
          </w:tcPr>
          <w:p w14:paraId="1C99C3F6" w14:textId="77777777" w:rsidR="00637684" w:rsidRDefault="00637684"/>
        </w:tc>
        <w:tc>
          <w:tcPr>
            <w:tcW w:w="4215" w:type="dxa"/>
            <w:tcBorders>
              <w:top w:val="single" w:sz="4" w:space="0" w:color="auto"/>
              <w:left w:val="nil"/>
              <w:bottom w:val="single" w:sz="4" w:space="0" w:color="auto"/>
              <w:right w:val="single" w:sz="4" w:space="0" w:color="auto"/>
            </w:tcBorders>
            <w:shd w:val="clear" w:color="auto" w:fill="E7E6E6"/>
            <w:tcMar>
              <w:top w:w="15" w:type="dxa"/>
              <w:left w:w="15" w:type="dxa"/>
              <w:right w:w="15" w:type="dxa"/>
            </w:tcMar>
            <w:vAlign w:val="bottom"/>
          </w:tcPr>
          <w:p w14:paraId="59FA326A" w14:textId="0C583F47"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21.  Pakruojo dvaro sodybos antras svirnas (23306)</w:t>
            </w:r>
          </w:p>
        </w:tc>
      </w:tr>
      <w:tr w:rsidR="590A7C1C" w14:paraId="7CBF13E2" w14:textId="77777777" w:rsidTr="359A3020">
        <w:trPr>
          <w:trHeight w:val="300"/>
        </w:trPr>
        <w:tc>
          <w:tcPr>
            <w:tcW w:w="390" w:type="dxa"/>
            <w:vMerge/>
            <w:vAlign w:val="center"/>
          </w:tcPr>
          <w:p w14:paraId="2DD2BFAF" w14:textId="77777777" w:rsidR="00637684" w:rsidRDefault="00637684"/>
        </w:tc>
        <w:tc>
          <w:tcPr>
            <w:tcW w:w="795" w:type="dxa"/>
            <w:vMerge/>
            <w:vAlign w:val="center"/>
          </w:tcPr>
          <w:p w14:paraId="0DD5B50D" w14:textId="77777777" w:rsidR="00637684" w:rsidRDefault="00637684"/>
        </w:tc>
        <w:tc>
          <w:tcPr>
            <w:tcW w:w="2265" w:type="dxa"/>
            <w:vMerge/>
            <w:vAlign w:val="center"/>
          </w:tcPr>
          <w:p w14:paraId="5942079F" w14:textId="77777777" w:rsidR="00637684" w:rsidRDefault="00637684"/>
        </w:tc>
        <w:tc>
          <w:tcPr>
            <w:tcW w:w="2565" w:type="dxa"/>
            <w:vMerge/>
            <w:vAlign w:val="center"/>
          </w:tcPr>
          <w:p w14:paraId="3D5EF49C" w14:textId="77777777" w:rsidR="00637684" w:rsidRDefault="00637684"/>
        </w:tc>
        <w:tc>
          <w:tcPr>
            <w:tcW w:w="1890" w:type="dxa"/>
            <w:vMerge/>
            <w:vAlign w:val="center"/>
          </w:tcPr>
          <w:p w14:paraId="59056A53" w14:textId="77777777" w:rsidR="00637684" w:rsidRDefault="00637684"/>
        </w:tc>
        <w:tc>
          <w:tcPr>
            <w:tcW w:w="1560" w:type="dxa"/>
            <w:vMerge/>
            <w:vAlign w:val="center"/>
          </w:tcPr>
          <w:p w14:paraId="4065937F" w14:textId="77777777" w:rsidR="00637684" w:rsidRDefault="00637684"/>
        </w:tc>
        <w:tc>
          <w:tcPr>
            <w:tcW w:w="4215" w:type="dxa"/>
            <w:tcBorders>
              <w:top w:val="single" w:sz="4" w:space="0" w:color="auto"/>
              <w:left w:val="nil"/>
              <w:bottom w:val="single" w:sz="4" w:space="0" w:color="auto"/>
              <w:right w:val="single" w:sz="4" w:space="0" w:color="auto"/>
            </w:tcBorders>
            <w:shd w:val="clear" w:color="auto" w:fill="E7E6E6"/>
            <w:tcMar>
              <w:top w:w="15" w:type="dxa"/>
              <w:left w:w="15" w:type="dxa"/>
              <w:right w:w="15" w:type="dxa"/>
            </w:tcMar>
            <w:vAlign w:val="bottom"/>
          </w:tcPr>
          <w:p w14:paraId="2A34275D" w14:textId="31848A17"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22.  Pakruojo dvaro sodybos arklidė (23307)</w:t>
            </w:r>
          </w:p>
        </w:tc>
      </w:tr>
      <w:tr w:rsidR="590A7C1C" w14:paraId="29D3E79C" w14:textId="77777777" w:rsidTr="359A3020">
        <w:trPr>
          <w:trHeight w:val="300"/>
        </w:trPr>
        <w:tc>
          <w:tcPr>
            <w:tcW w:w="390" w:type="dxa"/>
            <w:vMerge/>
            <w:vAlign w:val="center"/>
          </w:tcPr>
          <w:p w14:paraId="0E1838AF" w14:textId="77777777" w:rsidR="00637684" w:rsidRDefault="00637684"/>
        </w:tc>
        <w:tc>
          <w:tcPr>
            <w:tcW w:w="795" w:type="dxa"/>
            <w:vMerge/>
            <w:vAlign w:val="center"/>
          </w:tcPr>
          <w:p w14:paraId="28538A3C" w14:textId="77777777" w:rsidR="00637684" w:rsidRDefault="00637684"/>
        </w:tc>
        <w:tc>
          <w:tcPr>
            <w:tcW w:w="2265" w:type="dxa"/>
            <w:vMerge/>
            <w:vAlign w:val="center"/>
          </w:tcPr>
          <w:p w14:paraId="240EA8F4" w14:textId="77777777" w:rsidR="00637684" w:rsidRDefault="00637684"/>
        </w:tc>
        <w:tc>
          <w:tcPr>
            <w:tcW w:w="2565" w:type="dxa"/>
            <w:vMerge/>
            <w:vAlign w:val="center"/>
          </w:tcPr>
          <w:p w14:paraId="19358524" w14:textId="77777777" w:rsidR="00637684" w:rsidRDefault="00637684"/>
        </w:tc>
        <w:tc>
          <w:tcPr>
            <w:tcW w:w="1890" w:type="dxa"/>
            <w:vMerge/>
            <w:vAlign w:val="center"/>
          </w:tcPr>
          <w:p w14:paraId="15210AAF" w14:textId="77777777" w:rsidR="00637684" w:rsidRDefault="00637684"/>
        </w:tc>
        <w:tc>
          <w:tcPr>
            <w:tcW w:w="1560" w:type="dxa"/>
            <w:vMerge/>
            <w:vAlign w:val="center"/>
          </w:tcPr>
          <w:p w14:paraId="7A2EC65F" w14:textId="77777777" w:rsidR="00637684" w:rsidRDefault="00637684"/>
        </w:tc>
        <w:tc>
          <w:tcPr>
            <w:tcW w:w="4215" w:type="dxa"/>
            <w:tcBorders>
              <w:top w:val="single" w:sz="4" w:space="0" w:color="auto"/>
              <w:left w:val="nil"/>
              <w:bottom w:val="single" w:sz="4" w:space="0" w:color="auto"/>
              <w:right w:val="single" w:sz="4" w:space="0" w:color="auto"/>
            </w:tcBorders>
            <w:shd w:val="clear" w:color="auto" w:fill="E7E6E6"/>
            <w:tcMar>
              <w:top w:w="15" w:type="dxa"/>
              <w:left w:w="15" w:type="dxa"/>
              <w:right w:w="15" w:type="dxa"/>
            </w:tcMar>
            <w:vAlign w:val="bottom"/>
          </w:tcPr>
          <w:p w14:paraId="0CF396C2" w14:textId="215A524F"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23.  Pakruojo dvaro sodybos vežiminė (23308)</w:t>
            </w:r>
          </w:p>
        </w:tc>
      </w:tr>
      <w:tr w:rsidR="590A7C1C" w14:paraId="092963B9" w14:textId="77777777" w:rsidTr="359A3020">
        <w:trPr>
          <w:trHeight w:val="300"/>
        </w:trPr>
        <w:tc>
          <w:tcPr>
            <w:tcW w:w="390" w:type="dxa"/>
            <w:vMerge/>
            <w:vAlign w:val="center"/>
          </w:tcPr>
          <w:p w14:paraId="1C739D20" w14:textId="77777777" w:rsidR="00637684" w:rsidRDefault="00637684"/>
        </w:tc>
        <w:tc>
          <w:tcPr>
            <w:tcW w:w="795" w:type="dxa"/>
            <w:vMerge/>
            <w:vAlign w:val="center"/>
          </w:tcPr>
          <w:p w14:paraId="70266AB0" w14:textId="77777777" w:rsidR="00637684" w:rsidRDefault="00637684"/>
        </w:tc>
        <w:tc>
          <w:tcPr>
            <w:tcW w:w="2265" w:type="dxa"/>
            <w:vMerge/>
            <w:vAlign w:val="center"/>
          </w:tcPr>
          <w:p w14:paraId="397DD49A" w14:textId="77777777" w:rsidR="00637684" w:rsidRDefault="00637684"/>
        </w:tc>
        <w:tc>
          <w:tcPr>
            <w:tcW w:w="2565" w:type="dxa"/>
            <w:vMerge/>
            <w:vAlign w:val="center"/>
          </w:tcPr>
          <w:p w14:paraId="074BC546" w14:textId="77777777" w:rsidR="00637684" w:rsidRDefault="00637684"/>
        </w:tc>
        <w:tc>
          <w:tcPr>
            <w:tcW w:w="1890" w:type="dxa"/>
            <w:vMerge/>
            <w:vAlign w:val="center"/>
          </w:tcPr>
          <w:p w14:paraId="56E7F24A" w14:textId="77777777" w:rsidR="00637684" w:rsidRDefault="00637684"/>
        </w:tc>
        <w:tc>
          <w:tcPr>
            <w:tcW w:w="1560" w:type="dxa"/>
            <w:vMerge/>
            <w:vAlign w:val="center"/>
          </w:tcPr>
          <w:p w14:paraId="0D07C881" w14:textId="77777777" w:rsidR="00637684" w:rsidRDefault="00637684"/>
        </w:tc>
        <w:tc>
          <w:tcPr>
            <w:tcW w:w="4215" w:type="dxa"/>
            <w:tcBorders>
              <w:top w:val="single" w:sz="4" w:space="0" w:color="auto"/>
              <w:left w:val="nil"/>
              <w:bottom w:val="single" w:sz="4" w:space="0" w:color="auto"/>
              <w:right w:val="single" w:sz="4" w:space="0" w:color="auto"/>
            </w:tcBorders>
            <w:shd w:val="clear" w:color="auto" w:fill="E7E6E6"/>
            <w:tcMar>
              <w:top w:w="15" w:type="dxa"/>
              <w:left w:w="15" w:type="dxa"/>
              <w:right w:w="15" w:type="dxa"/>
            </w:tcMar>
            <w:vAlign w:val="bottom"/>
          </w:tcPr>
          <w:p w14:paraId="164E0B5D" w14:textId="67EDE6BE"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24.  Pakruojo dvaro sodybos pirmas tvartas (23309)</w:t>
            </w:r>
          </w:p>
        </w:tc>
      </w:tr>
      <w:tr w:rsidR="590A7C1C" w14:paraId="7DA353BA" w14:textId="77777777" w:rsidTr="359A3020">
        <w:trPr>
          <w:trHeight w:val="300"/>
        </w:trPr>
        <w:tc>
          <w:tcPr>
            <w:tcW w:w="390" w:type="dxa"/>
            <w:vMerge/>
            <w:vAlign w:val="center"/>
          </w:tcPr>
          <w:p w14:paraId="7E1BFC45" w14:textId="77777777" w:rsidR="00637684" w:rsidRDefault="00637684"/>
        </w:tc>
        <w:tc>
          <w:tcPr>
            <w:tcW w:w="795" w:type="dxa"/>
            <w:vMerge/>
            <w:vAlign w:val="center"/>
          </w:tcPr>
          <w:p w14:paraId="627793D2" w14:textId="77777777" w:rsidR="00637684" w:rsidRDefault="00637684"/>
        </w:tc>
        <w:tc>
          <w:tcPr>
            <w:tcW w:w="2265" w:type="dxa"/>
            <w:vMerge/>
            <w:vAlign w:val="center"/>
          </w:tcPr>
          <w:p w14:paraId="5FDEABAE" w14:textId="77777777" w:rsidR="00637684" w:rsidRDefault="00637684"/>
        </w:tc>
        <w:tc>
          <w:tcPr>
            <w:tcW w:w="2565" w:type="dxa"/>
            <w:vMerge/>
            <w:vAlign w:val="center"/>
          </w:tcPr>
          <w:p w14:paraId="74CF5B5F" w14:textId="77777777" w:rsidR="00637684" w:rsidRDefault="00637684"/>
        </w:tc>
        <w:tc>
          <w:tcPr>
            <w:tcW w:w="1890" w:type="dxa"/>
            <w:vMerge/>
            <w:vAlign w:val="center"/>
          </w:tcPr>
          <w:p w14:paraId="53EDDF9D" w14:textId="77777777" w:rsidR="00637684" w:rsidRDefault="00637684"/>
        </w:tc>
        <w:tc>
          <w:tcPr>
            <w:tcW w:w="1560" w:type="dxa"/>
            <w:vMerge/>
            <w:vAlign w:val="center"/>
          </w:tcPr>
          <w:p w14:paraId="308ED714" w14:textId="77777777" w:rsidR="00637684" w:rsidRDefault="00637684"/>
        </w:tc>
        <w:tc>
          <w:tcPr>
            <w:tcW w:w="4215" w:type="dxa"/>
            <w:tcBorders>
              <w:top w:val="single" w:sz="4" w:space="0" w:color="auto"/>
              <w:left w:val="nil"/>
              <w:bottom w:val="single" w:sz="4" w:space="0" w:color="auto"/>
              <w:right w:val="single" w:sz="4" w:space="0" w:color="auto"/>
            </w:tcBorders>
            <w:shd w:val="clear" w:color="auto" w:fill="E7E6E6"/>
            <w:tcMar>
              <w:top w:w="15" w:type="dxa"/>
              <w:left w:w="15" w:type="dxa"/>
              <w:right w:w="15" w:type="dxa"/>
            </w:tcMar>
            <w:vAlign w:val="bottom"/>
          </w:tcPr>
          <w:p w14:paraId="65B40876" w14:textId="6EE82A02"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25.  Pakruojo dvaro sodybos tiltas-užtvanka (23310)</w:t>
            </w:r>
          </w:p>
        </w:tc>
      </w:tr>
      <w:tr w:rsidR="590A7C1C" w14:paraId="247DCCA2" w14:textId="77777777" w:rsidTr="359A3020">
        <w:trPr>
          <w:trHeight w:val="300"/>
        </w:trPr>
        <w:tc>
          <w:tcPr>
            <w:tcW w:w="390" w:type="dxa"/>
            <w:vMerge/>
            <w:vAlign w:val="center"/>
          </w:tcPr>
          <w:p w14:paraId="620125B1" w14:textId="77777777" w:rsidR="00637684" w:rsidRDefault="00637684"/>
        </w:tc>
        <w:tc>
          <w:tcPr>
            <w:tcW w:w="795" w:type="dxa"/>
            <w:vMerge/>
            <w:vAlign w:val="center"/>
          </w:tcPr>
          <w:p w14:paraId="79F4D089" w14:textId="77777777" w:rsidR="00637684" w:rsidRDefault="00637684"/>
        </w:tc>
        <w:tc>
          <w:tcPr>
            <w:tcW w:w="2265" w:type="dxa"/>
            <w:vMerge/>
            <w:vAlign w:val="center"/>
          </w:tcPr>
          <w:p w14:paraId="06826F57" w14:textId="77777777" w:rsidR="00637684" w:rsidRDefault="00637684"/>
        </w:tc>
        <w:tc>
          <w:tcPr>
            <w:tcW w:w="2565" w:type="dxa"/>
            <w:vMerge/>
            <w:vAlign w:val="center"/>
          </w:tcPr>
          <w:p w14:paraId="440143CF" w14:textId="77777777" w:rsidR="00637684" w:rsidRDefault="00637684"/>
        </w:tc>
        <w:tc>
          <w:tcPr>
            <w:tcW w:w="1890" w:type="dxa"/>
            <w:vMerge/>
            <w:vAlign w:val="center"/>
          </w:tcPr>
          <w:p w14:paraId="76C1AC58" w14:textId="77777777" w:rsidR="00637684" w:rsidRDefault="00637684"/>
        </w:tc>
        <w:tc>
          <w:tcPr>
            <w:tcW w:w="1560" w:type="dxa"/>
            <w:vMerge/>
            <w:vAlign w:val="center"/>
          </w:tcPr>
          <w:p w14:paraId="127C80C6" w14:textId="77777777" w:rsidR="00637684" w:rsidRDefault="00637684"/>
        </w:tc>
        <w:tc>
          <w:tcPr>
            <w:tcW w:w="4215" w:type="dxa"/>
            <w:tcBorders>
              <w:top w:val="single" w:sz="4" w:space="0" w:color="auto"/>
              <w:left w:val="nil"/>
              <w:bottom w:val="single" w:sz="4" w:space="0" w:color="auto"/>
              <w:right w:val="single" w:sz="4" w:space="0" w:color="auto"/>
            </w:tcBorders>
            <w:shd w:val="clear" w:color="auto" w:fill="E7E6E6"/>
            <w:tcMar>
              <w:top w:w="15" w:type="dxa"/>
              <w:left w:w="15" w:type="dxa"/>
              <w:right w:w="15" w:type="dxa"/>
            </w:tcMar>
            <w:vAlign w:val="bottom"/>
          </w:tcPr>
          <w:p w14:paraId="5FCC4C8B" w14:textId="32F5011A"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26.  Pakruojo dvaro sodybos tvora ir vartai (23311)</w:t>
            </w:r>
          </w:p>
        </w:tc>
      </w:tr>
      <w:tr w:rsidR="590A7C1C" w14:paraId="41E11430" w14:textId="77777777" w:rsidTr="359A3020">
        <w:trPr>
          <w:trHeight w:val="300"/>
        </w:trPr>
        <w:tc>
          <w:tcPr>
            <w:tcW w:w="390" w:type="dxa"/>
            <w:vMerge/>
            <w:vAlign w:val="center"/>
          </w:tcPr>
          <w:p w14:paraId="4C0B47D0" w14:textId="77777777" w:rsidR="00637684" w:rsidRDefault="00637684"/>
        </w:tc>
        <w:tc>
          <w:tcPr>
            <w:tcW w:w="795" w:type="dxa"/>
            <w:vMerge/>
            <w:vAlign w:val="center"/>
          </w:tcPr>
          <w:p w14:paraId="6D9A44F8" w14:textId="77777777" w:rsidR="00637684" w:rsidRDefault="00637684"/>
        </w:tc>
        <w:tc>
          <w:tcPr>
            <w:tcW w:w="2265" w:type="dxa"/>
            <w:vMerge/>
            <w:vAlign w:val="center"/>
          </w:tcPr>
          <w:p w14:paraId="52255892" w14:textId="77777777" w:rsidR="00637684" w:rsidRDefault="00637684"/>
        </w:tc>
        <w:tc>
          <w:tcPr>
            <w:tcW w:w="2565" w:type="dxa"/>
            <w:vMerge/>
            <w:vAlign w:val="center"/>
          </w:tcPr>
          <w:p w14:paraId="637FCFE6" w14:textId="77777777" w:rsidR="00637684" w:rsidRDefault="00637684"/>
        </w:tc>
        <w:tc>
          <w:tcPr>
            <w:tcW w:w="1890" w:type="dxa"/>
            <w:vMerge/>
            <w:vAlign w:val="center"/>
          </w:tcPr>
          <w:p w14:paraId="688E927A" w14:textId="77777777" w:rsidR="00637684" w:rsidRDefault="00637684"/>
        </w:tc>
        <w:tc>
          <w:tcPr>
            <w:tcW w:w="1560" w:type="dxa"/>
            <w:vMerge/>
            <w:vAlign w:val="center"/>
          </w:tcPr>
          <w:p w14:paraId="68E23D0C" w14:textId="77777777" w:rsidR="00637684" w:rsidRDefault="00637684"/>
        </w:tc>
        <w:tc>
          <w:tcPr>
            <w:tcW w:w="4215" w:type="dxa"/>
            <w:tcBorders>
              <w:top w:val="single" w:sz="4" w:space="0" w:color="auto"/>
              <w:left w:val="nil"/>
              <w:bottom w:val="single" w:sz="4" w:space="0" w:color="auto"/>
              <w:right w:val="single" w:sz="4" w:space="0" w:color="auto"/>
            </w:tcBorders>
            <w:shd w:val="clear" w:color="auto" w:fill="E7E6E6"/>
            <w:tcMar>
              <w:top w:w="15" w:type="dxa"/>
              <w:left w:w="15" w:type="dxa"/>
              <w:right w:w="15" w:type="dxa"/>
            </w:tcMar>
            <w:vAlign w:val="bottom"/>
          </w:tcPr>
          <w:p w14:paraId="220727B0" w14:textId="2461B8AD"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27.  Pakruojo dvaro sodybos ledainė (23312)</w:t>
            </w:r>
          </w:p>
        </w:tc>
      </w:tr>
      <w:tr w:rsidR="590A7C1C" w14:paraId="688E7A1A" w14:textId="77777777" w:rsidTr="359A3020">
        <w:trPr>
          <w:trHeight w:val="300"/>
        </w:trPr>
        <w:tc>
          <w:tcPr>
            <w:tcW w:w="390" w:type="dxa"/>
            <w:vMerge/>
            <w:vAlign w:val="center"/>
          </w:tcPr>
          <w:p w14:paraId="62450076" w14:textId="77777777" w:rsidR="00637684" w:rsidRDefault="00637684"/>
        </w:tc>
        <w:tc>
          <w:tcPr>
            <w:tcW w:w="795" w:type="dxa"/>
            <w:vMerge/>
            <w:vAlign w:val="center"/>
          </w:tcPr>
          <w:p w14:paraId="0081675F" w14:textId="77777777" w:rsidR="00637684" w:rsidRDefault="00637684"/>
        </w:tc>
        <w:tc>
          <w:tcPr>
            <w:tcW w:w="2265" w:type="dxa"/>
            <w:vMerge/>
            <w:vAlign w:val="center"/>
          </w:tcPr>
          <w:p w14:paraId="037AB147" w14:textId="77777777" w:rsidR="00637684" w:rsidRDefault="00637684"/>
        </w:tc>
        <w:tc>
          <w:tcPr>
            <w:tcW w:w="2565" w:type="dxa"/>
            <w:vMerge/>
            <w:vAlign w:val="center"/>
          </w:tcPr>
          <w:p w14:paraId="1E0FACD1" w14:textId="77777777" w:rsidR="00637684" w:rsidRDefault="00637684"/>
        </w:tc>
        <w:tc>
          <w:tcPr>
            <w:tcW w:w="1890" w:type="dxa"/>
            <w:vMerge/>
            <w:vAlign w:val="center"/>
          </w:tcPr>
          <w:p w14:paraId="5CA7307A" w14:textId="77777777" w:rsidR="00637684" w:rsidRDefault="00637684"/>
        </w:tc>
        <w:tc>
          <w:tcPr>
            <w:tcW w:w="1560" w:type="dxa"/>
            <w:vMerge/>
            <w:vAlign w:val="center"/>
          </w:tcPr>
          <w:p w14:paraId="2B6BF58A" w14:textId="77777777" w:rsidR="00637684" w:rsidRDefault="00637684"/>
        </w:tc>
        <w:tc>
          <w:tcPr>
            <w:tcW w:w="4215" w:type="dxa"/>
            <w:tcBorders>
              <w:top w:val="single" w:sz="4" w:space="0" w:color="auto"/>
              <w:left w:val="nil"/>
              <w:bottom w:val="single" w:sz="4" w:space="0" w:color="auto"/>
              <w:right w:val="single" w:sz="4" w:space="0" w:color="auto"/>
            </w:tcBorders>
            <w:shd w:val="clear" w:color="auto" w:fill="E7E6E6"/>
            <w:tcMar>
              <w:top w:w="15" w:type="dxa"/>
              <w:left w:w="15" w:type="dxa"/>
              <w:right w:w="15" w:type="dxa"/>
            </w:tcMar>
            <w:vAlign w:val="bottom"/>
          </w:tcPr>
          <w:p w14:paraId="03AA6732" w14:textId="5194AAA6"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28.  Pakruojo dvaro sodybos antras tvartas (23313)</w:t>
            </w:r>
          </w:p>
        </w:tc>
      </w:tr>
      <w:tr w:rsidR="590A7C1C" w14:paraId="7FD783AD" w14:textId="77777777" w:rsidTr="359A3020">
        <w:trPr>
          <w:trHeight w:val="300"/>
        </w:trPr>
        <w:tc>
          <w:tcPr>
            <w:tcW w:w="390" w:type="dxa"/>
            <w:vMerge/>
            <w:vAlign w:val="center"/>
          </w:tcPr>
          <w:p w14:paraId="1B6BA29A" w14:textId="77777777" w:rsidR="00637684" w:rsidRDefault="00637684"/>
        </w:tc>
        <w:tc>
          <w:tcPr>
            <w:tcW w:w="795" w:type="dxa"/>
            <w:vMerge/>
            <w:vAlign w:val="center"/>
          </w:tcPr>
          <w:p w14:paraId="7087CDB9" w14:textId="77777777" w:rsidR="00637684" w:rsidRDefault="00637684"/>
        </w:tc>
        <w:tc>
          <w:tcPr>
            <w:tcW w:w="2265" w:type="dxa"/>
            <w:vMerge/>
            <w:vAlign w:val="center"/>
          </w:tcPr>
          <w:p w14:paraId="7D21F284" w14:textId="77777777" w:rsidR="00637684" w:rsidRDefault="00637684"/>
        </w:tc>
        <w:tc>
          <w:tcPr>
            <w:tcW w:w="2565" w:type="dxa"/>
            <w:vMerge/>
            <w:vAlign w:val="center"/>
          </w:tcPr>
          <w:p w14:paraId="0844185F" w14:textId="77777777" w:rsidR="00637684" w:rsidRDefault="00637684"/>
        </w:tc>
        <w:tc>
          <w:tcPr>
            <w:tcW w:w="1890" w:type="dxa"/>
            <w:vMerge/>
            <w:vAlign w:val="center"/>
          </w:tcPr>
          <w:p w14:paraId="3FCCC7AD" w14:textId="77777777" w:rsidR="00637684" w:rsidRDefault="00637684"/>
        </w:tc>
        <w:tc>
          <w:tcPr>
            <w:tcW w:w="1560" w:type="dxa"/>
            <w:vMerge/>
            <w:vAlign w:val="center"/>
          </w:tcPr>
          <w:p w14:paraId="5620AE84" w14:textId="77777777" w:rsidR="00637684" w:rsidRDefault="00637684"/>
        </w:tc>
        <w:tc>
          <w:tcPr>
            <w:tcW w:w="4215" w:type="dxa"/>
            <w:tcBorders>
              <w:top w:val="single" w:sz="4" w:space="0" w:color="auto"/>
              <w:left w:val="nil"/>
              <w:bottom w:val="single" w:sz="4" w:space="0" w:color="auto"/>
              <w:right w:val="single" w:sz="4" w:space="0" w:color="auto"/>
            </w:tcBorders>
            <w:shd w:val="clear" w:color="auto" w:fill="E7E6E6"/>
            <w:tcMar>
              <w:top w:w="15" w:type="dxa"/>
              <w:left w:w="15" w:type="dxa"/>
              <w:right w:w="15" w:type="dxa"/>
            </w:tcMar>
            <w:vAlign w:val="bottom"/>
          </w:tcPr>
          <w:p w14:paraId="084D1E7F" w14:textId="1E78324A"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29.  Pakruojo dvaro sodybos trečias tvartas (23314)</w:t>
            </w:r>
          </w:p>
        </w:tc>
      </w:tr>
      <w:tr w:rsidR="590A7C1C" w14:paraId="1B220A19" w14:textId="77777777" w:rsidTr="359A3020">
        <w:trPr>
          <w:trHeight w:val="300"/>
        </w:trPr>
        <w:tc>
          <w:tcPr>
            <w:tcW w:w="390" w:type="dxa"/>
            <w:vMerge/>
            <w:vAlign w:val="center"/>
          </w:tcPr>
          <w:p w14:paraId="44995D6D" w14:textId="77777777" w:rsidR="00637684" w:rsidRDefault="00637684"/>
        </w:tc>
        <w:tc>
          <w:tcPr>
            <w:tcW w:w="795" w:type="dxa"/>
            <w:vMerge/>
            <w:vAlign w:val="center"/>
          </w:tcPr>
          <w:p w14:paraId="1F946754" w14:textId="77777777" w:rsidR="00637684" w:rsidRDefault="00637684"/>
        </w:tc>
        <w:tc>
          <w:tcPr>
            <w:tcW w:w="2265" w:type="dxa"/>
            <w:vMerge/>
            <w:vAlign w:val="center"/>
          </w:tcPr>
          <w:p w14:paraId="66692478" w14:textId="77777777" w:rsidR="00637684" w:rsidRDefault="00637684"/>
        </w:tc>
        <w:tc>
          <w:tcPr>
            <w:tcW w:w="2565" w:type="dxa"/>
            <w:vMerge/>
            <w:vAlign w:val="center"/>
          </w:tcPr>
          <w:p w14:paraId="0FE084E4" w14:textId="77777777" w:rsidR="00637684" w:rsidRDefault="00637684"/>
        </w:tc>
        <w:tc>
          <w:tcPr>
            <w:tcW w:w="1890" w:type="dxa"/>
            <w:vMerge/>
            <w:vAlign w:val="center"/>
          </w:tcPr>
          <w:p w14:paraId="0C42B01E" w14:textId="77777777" w:rsidR="00637684" w:rsidRDefault="00637684"/>
        </w:tc>
        <w:tc>
          <w:tcPr>
            <w:tcW w:w="1560" w:type="dxa"/>
            <w:vMerge/>
            <w:vAlign w:val="center"/>
          </w:tcPr>
          <w:p w14:paraId="28CDBDF2" w14:textId="77777777" w:rsidR="00637684" w:rsidRDefault="00637684"/>
        </w:tc>
        <w:tc>
          <w:tcPr>
            <w:tcW w:w="4215" w:type="dxa"/>
            <w:tcBorders>
              <w:top w:val="single" w:sz="4" w:space="0" w:color="auto"/>
              <w:left w:val="nil"/>
              <w:bottom w:val="single" w:sz="4" w:space="0" w:color="auto"/>
              <w:right w:val="single" w:sz="4" w:space="0" w:color="auto"/>
            </w:tcBorders>
            <w:shd w:val="clear" w:color="auto" w:fill="E7E6E6"/>
            <w:tcMar>
              <w:top w:w="15" w:type="dxa"/>
              <w:left w:w="15" w:type="dxa"/>
              <w:right w:w="15" w:type="dxa"/>
            </w:tcMar>
            <w:vAlign w:val="bottom"/>
          </w:tcPr>
          <w:p w14:paraId="31890DC6" w14:textId="7BAC5736"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30.  Pakruojo dvaro sodybos antra daržinė (23315)</w:t>
            </w:r>
          </w:p>
        </w:tc>
      </w:tr>
      <w:tr w:rsidR="590A7C1C" w14:paraId="08D2A9D9" w14:textId="77777777" w:rsidTr="359A3020">
        <w:trPr>
          <w:trHeight w:val="300"/>
        </w:trPr>
        <w:tc>
          <w:tcPr>
            <w:tcW w:w="390" w:type="dxa"/>
            <w:vMerge/>
            <w:vAlign w:val="center"/>
          </w:tcPr>
          <w:p w14:paraId="098AF651" w14:textId="77777777" w:rsidR="00637684" w:rsidRDefault="00637684"/>
        </w:tc>
        <w:tc>
          <w:tcPr>
            <w:tcW w:w="795" w:type="dxa"/>
            <w:vMerge/>
            <w:vAlign w:val="center"/>
          </w:tcPr>
          <w:p w14:paraId="7D0B0E51" w14:textId="77777777" w:rsidR="00637684" w:rsidRDefault="00637684"/>
        </w:tc>
        <w:tc>
          <w:tcPr>
            <w:tcW w:w="2265" w:type="dxa"/>
            <w:vMerge/>
            <w:vAlign w:val="center"/>
          </w:tcPr>
          <w:p w14:paraId="08F13424" w14:textId="77777777" w:rsidR="00637684" w:rsidRDefault="00637684"/>
        </w:tc>
        <w:tc>
          <w:tcPr>
            <w:tcW w:w="2565" w:type="dxa"/>
            <w:vMerge/>
            <w:vAlign w:val="center"/>
          </w:tcPr>
          <w:p w14:paraId="6C034CDF" w14:textId="77777777" w:rsidR="00637684" w:rsidRDefault="00637684"/>
        </w:tc>
        <w:tc>
          <w:tcPr>
            <w:tcW w:w="1890" w:type="dxa"/>
            <w:vMerge/>
            <w:vAlign w:val="center"/>
          </w:tcPr>
          <w:p w14:paraId="338302DE" w14:textId="77777777" w:rsidR="00637684" w:rsidRDefault="00637684"/>
        </w:tc>
        <w:tc>
          <w:tcPr>
            <w:tcW w:w="1560" w:type="dxa"/>
            <w:vMerge/>
            <w:vAlign w:val="center"/>
          </w:tcPr>
          <w:p w14:paraId="3B703808" w14:textId="77777777" w:rsidR="00637684" w:rsidRDefault="00637684"/>
        </w:tc>
        <w:tc>
          <w:tcPr>
            <w:tcW w:w="4215" w:type="dxa"/>
            <w:tcBorders>
              <w:top w:val="single" w:sz="4" w:space="0" w:color="auto"/>
              <w:left w:val="nil"/>
              <w:bottom w:val="single" w:sz="4" w:space="0" w:color="auto"/>
              <w:right w:val="single" w:sz="4" w:space="0" w:color="auto"/>
            </w:tcBorders>
            <w:shd w:val="clear" w:color="auto" w:fill="E7E6E6"/>
            <w:tcMar>
              <w:top w:w="15" w:type="dxa"/>
              <w:left w:w="15" w:type="dxa"/>
              <w:right w:w="15" w:type="dxa"/>
            </w:tcMar>
            <w:vAlign w:val="bottom"/>
          </w:tcPr>
          <w:p w14:paraId="6ABBB3E2" w14:textId="2124BCF3"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31.  Pakruojo dvaro sodybos ketvirtas tvartas (23316)</w:t>
            </w:r>
          </w:p>
        </w:tc>
      </w:tr>
      <w:tr w:rsidR="590A7C1C" w14:paraId="4EAD5BBB" w14:textId="77777777" w:rsidTr="359A3020">
        <w:trPr>
          <w:trHeight w:val="300"/>
        </w:trPr>
        <w:tc>
          <w:tcPr>
            <w:tcW w:w="390" w:type="dxa"/>
            <w:vMerge/>
            <w:vAlign w:val="center"/>
          </w:tcPr>
          <w:p w14:paraId="496BEB85" w14:textId="77777777" w:rsidR="00637684" w:rsidRDefault="00637684"/>
        </w:tc>
        <w:tc>
          <w:tcPr>
            <w:tcW w:w="795" w:type="dxa"/>
            <w:vMerge/>
            <w:vAlign w:val="center"/>
          </w:tcPr>
          <w:p w14:paraId="0067C501" w14:textId="77777777" w:rsidR="00637684" w:rsidRDefault="00637684"/>
        </w:tc>
        <w:tc>
          <w:tcPr>
            <w:tcW w:w="2265" w:type="dxa"/>
            <w:vMerge/>
            <w:vAlign w:val="center"/>
          </w:tcPr>
          <w:p w14:paraId="398025AF" w14:textId="77777777" w:rsidR="00637684" w:rsidRDefault="00637684"/>
        </w:tc>
        <w:tc>
          <w:tcPr>
            <w:tcW w:w="2565" w:type="dxa"/>
            <w:vMerge/>
            <w:vAlign w:val="center"/>
          </w:tcPr>
          <w:p w14:paraId="17D8CF29" w14:textId="77777777" w:rsidR="00637684" w:rsidRDefault="00637684"/>
        </w:tc>
        <w:tc>
          <w:tcPr>
            <w:tcW w:w="1890" w:type="dxa"/>
            <w:vMerge/>
            <w:vAlign w:val="center"/>
          </w:tcPr>
          <w:p w14:paraId="3E1A2DB0" w14:textId="77777777" w:rsidR="00637684" w:rsidRDefault="00637684"/>
        </w:tc>
        <w:tc>
          <w:tcPr>
            <w:tcW w:w="1560" w:type="dxa"/>
            <w:vMerge/>
            <w:vAlign w:val="center"/>
          </w:tcPr>
          <w:p w14:paraId="40A10C14" w14:textId="77777777" w:rsidR="00637684" w:rsidRDefault="00637684"/>
        </w:tc>
        <w:tc>
          <w:tcPr>
            <w:tcW w:w="4215" w:type="dxa"/>
            <w:tcBorders>
              <w:top w:val="single" w:sz="4" w:space="0" w:color="auto"/>
              <w:left w:val="nil"/>
              <w:bottom w:val="single" w:sz="4" w:space="0" w:color="auto"/>
              <w:right w:val="single" w:sz="4" w:space="0" w:color="auto"/>
            </w:tcBorders>
            <w:shd w:val="clear" w:color="auto" w:fill="E7E6E6"/>
            <w:tcMar>
              <w:top w:w="15" w:type="dxa"/>
              <w:left w:w="15" w:type="dxa"/>
              <w:right w:w="15" w:type="dxa"/>
            </w:tcMar>
            <w:vAlign w:val="bottom"/>
          </w:tcPr>
          <w:p w14:paraId="415E5A3D" w14:textId="056C334C"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32.  Pakruojo dvaro sodybos penktas tvartas (23317)</w:t>
            </w:r>
          </w:p>
        </w:tc>
      </w:tr>
      <w:tr w:rsidR="590A7C1C" w14:paraId="4496CA06" w14:textId="77777777" w:rsidTr="359A3020">
        <w:trPr>
          <w:trHeight w:val="300"/>
        </w:trPr>
        <w:tc>
          <w:tcPr>
            <w:tcW w:w="390" w:type="dxa"/>
            <w:vMerge/>
            <w:vAlign w:val="center"/>
          </w:tcPr>
          <w:p w14:paraId="129FC7CA" w14:textId="77777777" w:rsidR="00637684" w:rsidRDefault="00637684"/>
        </w:tc>
        <w:tc>
          <w:tcPr>
            <w:tcW w:w="795" w:type="dxa"/>
            <w:vMerge/>
            <w:vAlign w:val="center"/>
          </w:tcPr>
          <w:p w14:paraId="70D3CDF0" w14:textId="77777777" w:rsidR="00637684" w:rsidRDefault="00637684"/>
        </w:tc>
        <w:tc>
          <w:tcPr>
            <w:tcW w:w="2265" w:type="dxa"/>
            <w:vMerge/>
            <w:vAlign w:val="center"/>
          </w:tcPr>
          <w:p w14:paraId="5E15BE93" w14:textId="77777777" w:rsidR="00637684" w:rsidRDefault="00637684"/>
        </w:tc>
        <w:tc>
          <w:tcPr>
            <w:tcW w:w="2565" w:type="dxa"/>
            <w:vMerge/>
            <w:vAlign w:val="center"/>
          </w:tcPr>
          <w:p w14:paraId="25D07F29" w14:textId="77777777" w:rsidR="00637684" w:rsidRDefault="00637684"/>
        </w:tc>
        <w:tc>
          <w:tcPr>
            <w:tcW w:w="1890" w:type="dxa"/>
            <w:vMerge/>
            <w:vAlign w:val="center"/>
          </w:tcPr>
          <w:p w14:paraId="33EA2961" w14:textId="77777777" w:rsidR="00637684" w:rsidRDefault="00637684"/>
        </w:tc>
        <w:tc>
          <w:tcPr>
            <w:tcW w:w="1560" w:type="dxa"/>
            <w:vMerge/>
            <w:vAlign w:val="center"/>
          </w:tcPr>
          <w:p w14:paraId="00824DE7" w14:textId="77777777" w:rsidR="00637684" w:rsidRDefault="00637684"/>
        </w:tc>
        <w:tc>
          <w:tcPr>
            <w:tcW w:w="4215" w:type="dxa"/>
            <w:tcBorders>
              <w:top w:val="single" w:sz="4" w:space="0" w:color="auto"/>
              <w:left w:val="nil"/>
              <w:bottom w:val="single" w:sz="4" w:space="0" w:color="auto"/>
              <w:right w:val="single" w:sz="4" w:space="0" w:color="auto"/>
            </w:tcBorders>
            <w:shd w:val="clear" w:color="auto" w:fill="E7E6E6"/>
            <w:tcMar>
              <w:top w:w="15" w:type="dxa"/>
              <w:left w:w="15" w:type="dxa"/>
              <w:right w:w="15" w:type="dxa"/>
            </w:tcMar>
            <w:vAlign w:val="bottom"/>
          </w:tcPr>
          <w:p w14:paraId="45ABAEBF" w14:textId="4D5F3601"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33.  Pakruojo dvaro sodybos šeštas tvartas (23318)</w:t>
            </w:r>
          </w:p>
        </w:tc>
      </w:tr>
      <w:tr w:rsidR="590A7C1C" w14:paraId="66E1ABD9" w14:textId="77777777" w:rsidTr="359A3020">
        <w:trPr>
          <w:trHeight w:val="300"/>
        </w:trPr>
        <w:tc>
          <w:tcPr>
            <w:tcW w:w="390" w:type="dxa"/>
            <w:vMerge/>
            <w:vAlign w:val="center"/>
          </w:tcPr>
          <w:p w14:paraId="17199A73" w14:textId="77777777" w:rsidR="00637684" w:rsidRDefault="00637684"/>
        </w:tc>
        <w:tc>
          <w:tcPr>
            <w:tcW w:w="795" w:type="dxa"/>
            <w:vMerge/>
            <w:vAlign w:val="center"/>
          </w:tcPr>
          <w:p w14:paraId="1F654B14" w14:textId="77777777" w:rsidR="00637684" w:rsidRDefault="00637684"/>
        </w:tc>
        <w:tc>
          <w:tcPr>
            <w:tcW w:w="2265" w:type="dxa"/>
            <w:vMerge/>
            <w:vAlign w:val="center"/>
          </w:tcPr>
          <w:p w14:paraId="2BE40DD0" w14:textId="77777777" w:rsidR="00637684" w:rsidRDefault="00637684"/>
        </w:tc>
        <w:tc>
          <w:tcPr>
            <w:tcW w:w="2565" w:type="dxa"/>
            <w:vMerge/>
            <w:vAlign w:val="center"/>
          </w:tcPr>
          <w:p w14:paraId="38CC0303" w14:textId="77777777" w:rsidR="00637684" w:rsidRDefault="00637684"/>
        </w:tc>
        <w:tc>
          <w:tcPr>
            <w:tcW w:w="1890" w:type="dxa"/>
            <w:vMerge/>
            <w:vAlign w:val="center"/>
          </w:tcPr>
          <w:p w14:paraId="61C4A26C" w14:textId="77777777" w:rsidR="00637684" w:rsidRDefault="00637684"/>
        </w:tc>
        <w:tc>
          <w:tcPr>
            <w:tcW w:w="1560" w:type="dxa"/>
            <w:vMerge/>
            <w:vAlign w:val="center"/>
          </w:tcPr>
          <w:p w14:paraId="5FDA7D31" w14:textId="77777777" w:rsidR="00637684" w:rsidRDefault="00637684"/>
        </w:tc>
        <w:tc>
          <w:tcPr>
            <w:tcW w:w="4215" w:type="dxa"/>
            <w:tcBorders>
              <w:top w:val="single" w:sz="4" w:space="0" w:color="auto"/>
              <w:left w:val="nil"/>
              <w:bottom w:val="single" w:sz="4" w:space="0" w:color="auto"/>
              <w:right w:val="single" w:sz="4" w:space="0" w:color="auto"/>
            </w:tcBorders>
            <w:shd w:val="clear" w:color="auto" w:fill="E7E6E6"/>
            <w:tcMar>
              <w:top w:w="15" w:type="dxa"/>
              <w:left w:w="15" w:type="dxa"/>
              <w:right w:w="15" w:type="dxa"/>
            </w:tcMar>
            <w:vAlign w:val="bottom"/>
          </w:tcPr>
          <w:p w14:paraId="1BE9ED6D" w14:textId="42BDBF86"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34.  Pakruojo dvaro sodybos rūsys (23319)</w:t>
            </w:r>
          </w:p>
        </w:tc>
      </w:tr>
      <w:tr w:rsidR="590A7C1C" w14:paraId="3CBF9E3E" w14:textId="77777777" w:rsidTr="359A3020">
        <w:trPr>
          <w:trHeight w:val="300"/>
        </w:trPr>
        <w:tc>
          <w:tcPr>
            <w:tcW w:w="390" w:type="dxa"/>
            <w:vMerge/>
            <w:vAlign w:val="center"/>
          </w:tcPr>
          <w:p w14:paraId="415841C8" w14:textId="77777777" w:rsidR="00637684" w:rsidRDefault="00637684"/>
        </w:tc>
        <w:tc>
          <w:tcPr>
            <w:tcW w:w="795" w:type="dxa"/>
            <w:vMerge/>
            <w:vAlign w:val="center"/>
          </w:tcPr>
          <w:p w14:paraId="417F58E2" w14:textId="77777777" w:rsidR="00637684" w:rsidRDefault="00637684"/>
        </w:tc>
        <w:tc>
          <w:tcPr>
            <w:tcW w:w="2265" w:type="dxa"/>
            <w:vMerge/>
            <w:vAlign w:val="center"/>
          </w:tcPr>
          <w:p w14:paraId="59330ABF" w14:textId="77777777" w:rsidR="00637684" w:rsidRDefault="00637684"/>
        </w:tc>
        <w:tc>
          <w:tcPr>
            <w:tcW w:w="2565" w:type="dxa"/>
            <w:vMerge/>
            <w:vAlign w:val="center"/>
          </w:tcPr>
          <w:p w14:paraId="311E9575" w14:textId="77777777" w:rsidR="00637684" w:rsidRDefault="00637684"/>
        </w:tc>
        <w:tc>
          <w:tcPr>
            <w:tcW w:w="1890" w:type="dxa"/>
            <w:vMerge/>
            <w:vAlign w:val="center"/>
          </w:tcPr>
          <w:p w14:paraId="08170192" w14:textId="77777777" w:rsidR="00637684" w:rsidRDefault="00637684"/>
        </w:tc>
        <w:tc>
          <w:tcPr>
            <w:tcW w:w="1560" w:type="dxa"/>
            <w:vMerge/>
            <w:vAlign w:val="center"/>
          </w:tcPr>
          <w:p w14:paraId="433A010E" w14:textId="77777777" w:rsidR="00637684" w:rsidRDefault="00637684"/>
        </w:tc>
        <w:tc>
          <w:tcPr>
            <w:tcW w:w="4215" w:type="dxa"/>
            <w:tcBorders>
              <w:top w:val="single" w:sz="4" w:space="0" w:color="auto"/>
              <w:left w:val="nil"/>
              <w:bottom w:val="single" w:sz="4" w:space="0" w:color="auto"/>
              <w:right w:val="single" w:sz="4" w:space="0" w:color="auto"/>
            </w:tcBorders>
            <w:shd w:val="clear" w:color="auto" w:fill="E7E6E6"/>
            <w:tcMar>
              <w:top w:w="15" w:type="dxa"/>
              <w:left w:w="15" w:type="dxa"/>
              <w:right w:w="15" w:type="dxa"/>
            </w:tcMar>
            <w:vAlign w:val="bottom"/>
          </w:tcPr>
          <w:p w14:paraId="71222A4D" w14:textId="1EF37C5C"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35.  Pakruojo dvaro sodybos parkas (23320)</w:t>
            </w:r>
          </w:p>
        </w:tc>
      </w:tr>
      <w:tr w:rsidR="590A7C1C" w14:paraId="0FA22BAC" w14:textId="77777777" w:rsidTr="359A3020">
        <w:trPr>
          <w:trHeight w:val="300"/>
        </w:trPr>
        <w:tc>
          <w:tcPr>
            <w:tcW w:w="390" w:type="dxa"/>
            <w:vMerge w:val="restart"/>
            <w:tcBorders>
              <w:top w:val="nil"/>
              <w:left w:val="single" w:sz="4" w:space="0" w:color="auto"/>
              <w:bottom w:val="single" w:sz="4" w:space="0" w:color="auto"/>
              <w:right w:val="single" w:sz="4" w:space="0" w:color="auto"/>
            </w:tcBorders>
            <w:tcMar>
              <w:top w:w="15" w:type="dxa"/>
              <w:left w:w="15" w:type="dxa"/>
              <w:right w:w="15" w:type="dxa"/>
            </w:tcMar>
            <w:vAlign w:val="center"/>
          </w:tcPr>
          <w:p w14:paraId="391AAF52" w14:textId="65CF17F7" w:rsidR="590A7C1C" w:rsidRDefault="590A7C1C" w:rsidP="590A7C1C">
            <w:pPr>
              <w:jc w:val="center"/>
              <w:rPr>
                <w:rFonts w:ascii="Calibri" w:eastAsia="Calibri" w:hAnsi="Calibri" w:cs="Calibri"/>
                <w:color w:val="000000" w:themeColor="text1"/>
              </w:rPr>
            </w:pPr>
            <w:r w:rsidRPr="590A7C1C">
              <w:rPr>
                <w:rFonts w:ascii="Calibri" w:eastAsia="Calibri" w:hAnsi="Calibri" w:cs="Calibri"/>
                <w:color w:val="000000" w:themeColor="text1"/>
              </w:rPr>
              <w:t>20</w:t>
            </w:r>
          </w:p>
        </w:tc>
        <w:tc>
          <w:tcPr>
            <w:tcW w:w="795" w:type="dxa"/>
            <w:vMerge w:val="restart"/>
            <w:tcBorders>
              <w:top w:val="nil"/>
              <w:left w:val="single" w:sz="4" w:space="0" w:color="auto"/>
              <w:bottom w:val="single" w:sz="4" w:space="0" w:color="auto"/>
              <w:right w:val="single" w:sz="4" w:space="0" w:color="auto"/>
            </w:tcBorders>
            <w:tcMar>
              <w:top w:w="15" w:type="dxa"/>
              <w:left w:w="15" w:type="dxa"/>
              <w:right w:w="15" w:type="dxa"/>
            </w:tcMar>
            <w:vAlign w:val="center"/>
          </w:tcPr>
          <w:p w14:paraId="05DEEFD1" w14:textId="04ACFE65" w:rsidR="590A7C1C" w:rsidRDefault="590A7C1C" w:rsidP="590A7C1C">
            <w:pPr>
              <w:jc w:val="center"/>
              <w:rPr>
                <w:rFonts w:ascii="Calibri" w:eastAsia="Calibri" w:hAnsi="Calibri" w:cs="Calibri"/>
                <w:color w:val="000000" w:themeColor="text1"/>
              </w:rPr>
            </w:pPr>
            <w:r w:rsidRPr="590A7C1C">
              <w:rPr>
                <w:rFonts w:ascii="Calibri" w:eastAsia="Calibri" w:hAnsi="Calibri" w:cs="Calibri"/>
                <w:color w:val="000000" w:themeColor="text1"/>
              </w:rPr>
              <w:t>991</w:t>
            </w:r>
          </w:p>
        </w:tc>
        <w:tc>
          <w:tcPr>
            <w:tcW w:w="2265" w:type="dxa"/>
            <w:vMerge w:val="restart"/>
            <w:tcBorders>
              <w:top w:val="nil"/>
              <w:left w:val="single" w:sz="4" w:space="0" w:color="auto"/>
              <w:bottom w:val="single" w:sz="4" w:space="0" w:color="auto"/>
              <w:right w:val="single" w:sz="4" w:space="0" w:color="auto"/>
            </w:tcBorders>
            <w:tcMar>
              <w:top w:w="15" w:type="dxa"/>
              <w:left w:w="15" w:type="dxa"/>
              <w:right w:w="15" w:type="dxa"/>
            </w:tcMar>
            <w:vAlign w:val="center"/>
          </w:tcPr>
          <w:p w14:paraId="0F6173AB" w14:textId="3EC5DE76"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Baisogalos dvaro sodyba (kompleksas)</w:t>
            </w:r>
          </w:p>
        </w:tc>
        <w:tc>
          <w:tcPr>
            <w:tcW w:w="2565" w:type="dxa"/>
            <w:vMerge w:val="restart"/>
            <w:tcBorders>
              <w:top w:val="nil"/>
              <w:left w:val="single" w:sz="4" w:space="0" w:color="auto"/>
              <w:bottom w:val="single" w:sz="4" w:space="0" w:color="auto"/>
              <w:right w:val="single" w:sz="4" w:space="0" w:color="auto"/>
            </w:tcBorders>
            <w:tcMar>
              <w:top w:w="15" w:type="dxa"/>
              <w:left w:w="15" w:type="dxa"/>
              <w:right w:w="15" w:type="dxa"/>
            </w:tcMar>
            <w:vAlign w:val="center"/>
          </w:tcPr>
          <w:p w14:paraId="77FEDDDF" w14:textId="023E26D7"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Radviliškio rajono sav., Baisogalos sen., Baisogalos mstl., R. Žebenkos g. 12, Dvaro g. 2, 3, 4B, 8A</w:t>
            </w:r>
          </w:p>
        </w:tc>
        <w:tc>
          <w:tcPr>
            <w:tcW w:w="1890" w:type="dxa"/>
            <w:vMerge w:val="restart"/>
            <w:tcBorders>
              <w:top w:val="nil"/>
              <w:left w:val="single" w:sz="4" w:space="0" w:color="auto"/>
              <w:bottom w:val="single" w:sz="4" w:space="0" w:color="auto"/>
              <w:right w:val="single" w:sz="4" w:space="0" w:color="auto"/>
            </w:tcBorders>
            <w:tcMar>
              <w:top w:w="15" w:type="dxa"/>
              <w:left w:w="15" w:type="dxa"/>
              <w:right w:w="15" w:type="dxa"/>
            </w:tcMar>
            <w:vAlign w:val="center"/>
          </w:tcPr>
          <w:p w14:paraId="2F63C488" w14:textId="7F431DE9" w:rsidR="590A7C1C" w:rsidRDefault="590A7C1C" w:rsidP="590A7C1C">
            <w:pPr>
              <w:jc w:val="center"/>
              <w:rPr>
                <w:rFonts w:ascii="Calibri" w:eastAsia="Calibri" w:hAnsi="Calibri" w:cs="Calibri"/>
                <w:color w:val="000000" w:themeColor="text1"/>
              </w:rPr>
            </w:pPr>
            <w:r w:rsidRPr="590A7C1C">
              <w:rPr>
                <w:rFonts w:ascii="Calibri" w:eastAsia="Calibri" w:hAnsi="Calibri" w:cs="Calibri"/>
                <w:color w:val="000000" w:themeColor="text1"/>
              </w:rPr>
              <w:t>4400-0266-1736</w:t>
            </w:r>
          </w:p>
        </w:tc>
        <w:tc>
          <w:tcPr>
            <w:tcW w:w="1560" w:type="dxa"/>
            <w:vMerge w:val="restart"/>
            <w:tcBorders>
              <w:top w:val="nil"/>
              <w:left w:val="single" w:sz="4" w:space="0" w:color="auto"/>
              <w:bottom w:val="single" w:sz="4" w:space="0" w:color="auto"/>
              <w:right w:val="single" w:sz="4" w:space="0" w:color="auto"/>
            </w:tcBorders>
            <w:tcMar>
              <w:top w:w="15" w:type="dxa"/>
              <w:left w:w="15" w:type="dxa"/>
              <w:right w:w="15" w:type="dxa"/>
            </w:tcMar>
            <w:vAlign w:val="center"/>
          </w:tcPr>
          <w:p w14:paraId="71627CD2" w14:textId="22E1ED47"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Lietuvos Respublika</w:t>
            </w:r>
          </w:p>
        </w:tc>
        <w:tc>
          <w:tcPr>
            <w:tcW w:w="421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bottom"/>
          </w:tcPr>
          <w:p w14:paraId="6E891A57" w14:textId="40A15F52"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1.  Baisogalos dvaro sodybos rūmai (468)</w:t>
            </w:r>
          </w:p>
        </w:tc>
      </w:tr>
      <w:tr w:rsidR="590A7C1C" w14:paraId="38EAD218" w14:textId="77777777" w:rsidTr="359A3020">
        <w:trPr>
          <w:trHeight w:val="300"/>
        </w:trPr>
        <w:tc>
          <w:tcPr>
            <w:tcW w:w="390" w:type="dxa"/>
            <w:vMerge/>
            <w:vAlign w:val="center"/>
          </w:tcPr>
          <w:p w14:paraId="032485F3" w14:textId="77777777" w:rsidR="00637684" w:rsidRDefault="00637684"/>
        </w:tc>
        <w:tc>
          <w:tcPr>
            <w:tcW w:w="795" w:type="dxa"/>
            <w:vMerge/>
            <w:vAlign w:val="center"/>
          </w:tcPr>
          <w:p w14:paraId="7DF8878A" w14:textId="77777777" w:rsidR="00637684" w:rsidRDefault="00637684"/>
        </w:tc>
        <w:tc>
          <w:tcPr>
            <w:tcW w:w="2265" w:type="dxa"/>
            <w:vMerge/>
            <w:vAlign w:val="center"/>
          </w:tcPr>
          <w:p w14:paraId="7E638B51" w14:textId="77777777" w:rsidR="00637684" w:rsidRDefault="00637684"/>
        </w:tc>
        <w:tc>
          <w:tcPr>
            <w:tcW w:w="2565" w:type="dxa"/>
            <w:vMerge/>
            <w:vAlign w:val="center"/>
          </w:tcPr>
          <w:p w14:paraId="71A0E7EF" w14:textId="77777777" w:rsidR="00637684" w:rsidRDefault="00637684"/>
        </w:tc>
        <w:tc>
          <w:tcPr>
            <w:tcW w:w="1890" w:type="dxa"/>
            <w:vMerge/>
            <w:vAlign w:val="center"/>
          </w:tcPr>
          <w:p w14:paraId="37666B13" w14:textId="77777777" w:rsidR="00637684" w:rsidRDefault="00637684"/>
        </w:tc>
        <w:tc>
          <w:tcPr>
            <w:tcW w:w="1560" w:type="dxa"/>
            <w:vMerge/>
            <w:vAlign w:val="center"/>
          </w:tcPr>
          <w:p w14:paraId="4401A5AA" w14:textId="77777777" w:rsidR="00637684" w:rsidRDefault="00637684"/>
        </w:tc>
        <w:tc>
          <w:tcPr>
            <w:tcW w:w="4215" w:type="dxa"/>
            <w:tcBorders>
              <w:top w:val="single" w:sz="4" w:space="0" w:color="auto"/>
              <w:left w:val="nil"/>
              <w:bottom w:val="single" w:sz="4" w:space="0" w:color="auto"/>
              <w:right w:val="single" w:sz="4" w:space="0" w:color="auto"/>
            </w:tcBorders>
            <w:tcMar>
              <w:top w:w="15" w:type="dxa"/>
              <w:left w:w="15" w:type="dxa"/>
              <w:right w:w="15" w:type="dxa"/>
            </w:tcMar>
            <w:vAlign w:val="bottom"/>
          </w:tcPr>
          <w:p w14:paraId="6AF04429" w14:textId="23763EA9"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2.  Baisogalos dvaro sodybos arklidė (23321)</w:t>
            </w:r>
          </w:p>
        </w:tc>
      </w:tr>
      <w:tr w:rsidR="590A7C1C" w14:paraId="671FF0A0" w14:textId="77777777" w:rsidTr="359A3020">
        <w:trPr>
          <w:trHeight w:val="300"/>
        </w:trPr>
        <w:tc>
          <w:tcPr>
            <w:tcW w:w="390" w:type="dxa"/>
            <w:vMerge/>
            <w:vAlign w:val="center"/>
          </w:tcPr>
          <w:p w14:paraId="73D83505" w14:textId="77777777" w:rsidR="00637684" w:rsidRDefault="00637684"/>
        </w:tc>
        <w:tc>
          <w:tcPr>
            <w:tcW w:w="795" w:type="dxa"/>
            <w:vMerge/>
            <w:vAlign w:val="center"/>
          </w:tcPr>
          <w:p w14:paraId="4EED0848" w14:textId="77777777" w:rsidR="00637684" w:rsidRDefault="00637684"/>
        </w:tc>
        <w:tc>
          <w:tcPr>
            <w:tcW w:w="2265" w:type="dxa"/>
            <w:vMerge/>
            <w:vAlign w:val="center"/>
          </w:tcPr>
          <w:p w14:paraId="14A22935" w14:textId="77777777" w:rsidR="00637684" w:rsidRDefault="00637684"/>
        </w:tc>
        <w:tc>
          <w:tcPr>
            <w:tcW w:w="2565" w:type="dxa"/>
            <w:vMerge/>
            <w:vAlign w:val="center"/>
          </w:tcPr>
          <w:p w14:paraId="423146CF" w14:textId="77777777" w:rsidR="00637684" w:rsidRDefault="00637684"/>
        </w:tc>
        <w:tc>
          <w:tcPr>
            <w:tcW w:w="1890" w:type="dxa"/>
            <w:vMerge/>
            <w:vAlign w:val="center"/>
          </w:tcPr>
          <w:p w14:paraId="1A1A5E65" w14:textId="77777777" w:rsidR="00637684" w:rsidRDefault="00637684"/>
        </w:tc>
        <w:tc>
          <w:tcPr>
            <w:tcW w:w="1560" w:type="dxa"/>
            <w:vMerge/>
            <w:vAlign w:val="center"/>
          </w:tcPr>
          <w:p w14:paraId="27D52C64" w14:textId="77777777" w:rsidR="00637684" w:rsidRDefault="00637684"/>
        </w:tc>
        <w:tc>
          <w:tcPr>
            <w:tcW w:w="4215" w:type="dxa"/>
            <w:tcBorders>
              <w:top w:val="single" w:sz="4" w:space="0" w:color="auto"/>
              <w:left w:val="nil"/>
              <w:bottom w:val="single" w:sz="4" w:space="0" w:color="auto"/>
              <w:right w:val="single" w:sz="4" w:space="0" w:color="auto"/>
            </w:tcBorders>
            <w:tcMar>
              <w:top w:w="15" w:type="dxa"/>
              <w:left w:w="15" w:type="dxa"/>
              <w:right w:w="15" w:type="dxa"/>
            </w:tcMar>
            <w:vAlign w:val="bottom"/>
          </w:tcPr>
          <w:p w14:paraId="4D3A04DF" w14:textId="4CB37422"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3.  Baisogalos dvaro sodybos oranžerija (23322)</w:t>
            </w:r>
          </w:p>
        </w:tc>
      </w:tr>
      <w:tr w:rsidR="590A7C1C" w14:paraId="22EBAAFA" w14:textId="77777777" w:rsidTr="359A3020">
        <w:trPr>
          <w:trHeight w:val="300"/>
        </w:trPr>
        <w:tc>
          <w:tcPr>
            <w:tcW w:w="390" w:type="dxa"/>
            <w:vMerge/>
            <w:vAlign w:val="center"/>
          </w:tcPr>
          <w:p w14:paraId="7614DE72" w14:textId="77777777" w:rsidR="00637684" w:rsidRDefault="00637684"/>
        </w:tc>
        <w:tc>
          <w:tcPr>
            <w:tcW w:w="795" w:type="dxa"/>
            <w:vMerge/>
            <w:vAlign w:val="center"/>
          </w:tcPr>
          <w:p w14:paraId="73B07AD4" w14:textId="77777777" w:rsidR="00637684" w:rsidRDefault="00637684"/>
        </w:tc>
        <w:tc>
          <w:tcPr>
            <w:tcW w:w="2265" w:type="dxa"/>
            <w:vMerge/>
            <w:vAlign w:val="center"/>
          </w:tcPr>
          <w:p w14:paraId="793D8AA1" w14:textId="77777777" w:rsidR="00637684" w:rsidRDefault="00637684"/>
        </w:tc>
        <w:tc>
          <w:tcPr>
            <w:tcW w:w="2565" w:type="dxa"/>
            <w:vMerge/>
            <w:vAlign w:val="center"/>
          </w:tcPr>
          <w:p w14:paraId="10795C9C" w14:textId="77777777" w:rsidR="00637684" w:rsidRDefault="00637684"/>
        </w:tc>
        <w:tc>
          <w:tcPr>
            <w:tcW w:w="1890" w:type="dxa"/>
            <w:vMerge/>
            <w:vAlign w:val="center"/>
          </w:tcPr>
          <w:p w14:paraId="7A74FB7F" w14:textId="77777777" w:rsidR="00637684" w:rsidRDefault="00637684"/>
        </w:tc>
        <w:tc>
          <w:tcPr>
            <w:tcW w:w="1560" w:type="dxa"/>
            <w:vMerge/>
            <w:vAlign w:val="center"/>
          </w:tcPr>
          <w:p w14:paraId="455BB7DF" w14:textId="77777777" w:rsidR="00637684" w:rsidRDefault="00637684"/>
        </w:tc>
        <w:tc>
          <w:tcPr>
            <w:tcW w:w="4215" w:type="dxa"/>
            <w:tcBorders>
              <w:top w:val="single" w:sz="4" w:space="0" w:color="auto"/>
              <w:left w:val="nil"/>
              <w:bottom w:val="single" w:sz="4" w:space="0" w:color="auto"/>
              <w:right w:val="single" w:sz="4" w:space="0" w:color="auto"/>
            </w:tcBorders>
            <w:tcMar>
              <w:top w:w="15" w:type="dxa"/>
              <w:left w:w="15" w:type="dxa"/>
              <w:right w:w="15" w:type="dxa"/>
            </w:tcMar>
            <w:vAlign w:val="bottom"/>
          </w:tcPr>
          <w:p w14:paraId="550D80AA" w14:textId="672E08E4"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4.  Baisogalos dvaro sodybos svirnas (23323)</w:t>
            </w:r>
          </w:p>
        </w:tc>
      </w:tr>
      <w:tr w:rsidR="590A7C1C" w14:paraId="308032EB" w14:textId="77777777" w:rsidTr="359A3020">
        <w:trPr>
          <w:trHeight w:val="300"/>
        </w:trPr>
        <w:tc>
          <w:tcPr>
            <w:tcW w:w="390" w:type="dxa"/>
            <w:vMerge/>
            <w:vAlign w:val="center"/>
          </w:tcPr>
          <w:p w14:paraId="6CEF21CA" w14:textId="77777777" w:rsidR="00637684" w:rsidRDefault="00637684"/>
        </w:tc>
        <w:tc>
          <w:tcPr>
            <w:tcW w:w="795" w:type="dxa"/>
            <w:vMerge/>
            <w:vAlign w:val="center"/>
          </w:tcPr>
          <w:p w14:paraId="1F2B8934" w14:textId="77777777" w:rsidR="00637684" w:rsidRDefault="00637684"/>
        </w:tc>
        <w:tc>
          <w:tcPr>
            <w:tcW w:w="2265" w:type="dxa"/>
            <w:vMerge/>
            <w:vAlign w:val="center"/>
          </w:tcPr>
          <w:p w14:paraId="40DA1C8C" w14:textId="77777777" w:rsidR="00637684" w:rsidRDefault="00637684"/>
        </w:tc>
        <w:tc>
          <w:tcPr>
            <w:tcW w:w="2565" w:type="dxa"/>
            <w:vMerge/>
            <w:vAlign w:val="center"/>
          </w:tcPr>
          <w:p w14:paraId="1809194C" w14:textId="77777777" w:rsidR="00637684" w:rsidRDefault="00637684"/>
        </w:tc>
        <w:tc>
          <w:tcPr>
            <w:tcW w:w="1890" w:type="dxa"/>
            <w:vMerge/>
            <w:vAlign w:val="center"/>
          </w:tcPr>
          <w:p w14:paraId="675627BE" w14:textId="77777777" w:rsidR="00637684" w:rsidRDefault="00637684"/>
        </w:tc>
        <w:tc>
          <w:tcPr>
            <w:tcW w:w="1560" w:type="dxa"/>
            <w:vMerge/>
            <w:vAlign w:val="center"/>
          </w:tcPr>
          <w:p w14:paraId="08B38D85" w14:textId="77777777" w:rsidR="00637684" w:rsidRDefault="00637684"/>
        </w:tc>
        <w:tc>
          <w:tcPr>
            <w:tcW w:w="4215" w:type="dxa"/>
            <w:tcBorders>
              <w:top w:val="single" w:sz="4" w:space="0" w:color="auto"/>
              <w:left w:val="nil"/>
              <w:bottom w:val="single" w:sz="4" w:space="0" w:color="auto"/>
              <w:right w:val="single" w:sz="4" w:space="0" w:color="auto"/>
            </w:tcBorders>
            <w:tcMar>
              <w:top w:w="15" w:type="dxa"/>
              <w:left w:w="15" w:type="dxa"/>
              <w:right w:w="15" w:type="dxa"/>
            </w:tcMar>
            <w:vAlign w:val="bottom"/>
          </w:tcPr>
          <w:p w14:paraId="5D973A36" w14:textId="4050714B"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5.  Baisogalos dvaro sodybos ledainė (23324)</w:t>
            </w:r>
          </w:p>
        </w:tc>
      </w:tr>
      <w:tr w:rsidR="590A7C1C" w14:paraId="799310D7" w14:textId="77777777" w:rsidTr="359A3020">
        <w:trPr>
          <w:trHeight w:val="300"/>
        </w:trPr>
        <w:tc>
          <w:tcPr>
            <w:tcW w:w="390" w:type="dxa"/>
            <w:vMerge/>
            <w:vAlign w:val="center"/>
          </w:tcPr>
          <w:p w14:paraId="061D22F6" w14:textId="77777777" w:rsidR="00637684" w:rsidRDefault="00637684"/>
        </w:tc>
        <w:tc>
          <w:tcPr>
            <w:tcW w:w="795" w:type="dxa"/>
            <w:vMerge/>
            <w:vAlign w:val="center"/>
          </w:tcPr>
          <w:p w14:paraId="21CCFFB4" w14:textId="77777777" w:rsidR="00637684" w:rsidRDefault="00637684"/>
        </w:tc>
        <w:tc>
          <w:tcPr>
            <w:tcW w:w="2265" w:type="dxa"/>
            <w:vMerge/>
            <w:vAlign w:val="center"/>
          </w:tcPr>
          <w:p w14:paraId="2E51E063" w14:textId="77777777" w:rsidR="00637684" w:rsidRDefault="00637684"/>
        </w:tc>
        <w:tc>
          <w:tcPr>
            <w:tcW w:w="2565" w:type="dxa"/>
            <w:vMerge/>
            <w:vAlign w:val="center"/>
          </w:tcPr>
          <w:p w14:paraId="1E72D70B" w14:textId="77777777" w:rsidR="00637684" w:rsidRDefault="00637684"/>
        </w:tc>
        <w:tc>
          <w:tcPr>
            <w:tcW w:w="1890" w:type="dxa"/>
            <w:vMerge/>
            <w:vAlign w:val="center"/>
          </w:tcPr>
          <w:p w14:paraId="1AA630C1" w14:textId="77777777" w:rsidR="00637684" w:rsidRDefault="00637684"/>
        </w:tc>
        <w:tc>
          <w:tcPr>
            <w:tcW w:w="1560" w:type="dxa"/>
            <w:vMerge/>
            <w:vAlign w:val="center"/>
          </w:tcPr>
          <w:p w14:paraId="0B79E6F1" w14:textId="77777777" w:rsidR="00637684" w:rsidRDefault="00637684"/>
        </w:tc>
        <w:tc>
          <w:tcPr>
            <w:tcW w:w="4215" w:type="dxa"/>
            <w:tcBorders>
              <w:top w:val="single" w:sz="4" w:space="0" w:color="auto"/>
              <w:left w:val="nil"/>
              <w:bottom w:val="single" w:sz="4" w:space="0" w:color="auto"/>
              <w:right w:val="single" w:sz="4" w:space="0" w:color="auto"/>
            </w:tcBorders>
            <w:tcMar>
              <w:top w:w="15" w:type="dxa"/>
              <w:left w:w="15" w:type="dxa"/>
              <w:right w:w="15" w:type="dxa"/>
            </w:tcMar>
            <w:vAlign w:val="bottom"/>
          </w:tcPr>
          <w:p w14:paraId="0C4922FE" w14:textId="1D0AD430"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6.  Baisogalos dvaro sodybos namas (23325)</w:t>
            </w:r>
          </w:p>
        </w:tc>
      </w:tr>
      <w:tr w:rsidR="590A7C1C" w14:paraId="10CB45B4" w14:textId="77777777" w:rsidTr="359A3020">
        <w:trPr>
          <w:trHeight w:val="300"/>
        </w:trPr>
        <w:tc>
          <w:tcPr>
            <w:tcW w:w="390" w:type="dxa"/>
            <w:vMerge/>
            <w:vAlign w:val="center"/>
          </w:tcPr>
          <w:p w14:paraId="5656EE7E" w14:textId="77777777" w:rsidR="00637684" w:rsidRDefault="00637684"/>
        </w:tc>
        <w:tc>
          <w:tcPr>
            <w:tcW w:w="795" w:type="dxa"/>
            <w:vMerge/>
            <w:vAlign w:val="center"/>
          </w:tcPr>
          <w:p w14:paraId="6315E687" w14:textId="77777777" w:rsidR="00637684" w:rsidRDefault="00637684"/>
        </w:tc>
        <w:tc>
          <w:tcPr>
            <w:tcW w:w="2265" w:type="dxa"/>
            <w:vMerge/>
            <w:vAlign w:val="center"/>
          </w:tcPr>
          <w:p w14:paraId="5D879FDA" w14:textId="77777777" w:rsidR="00637684" w:rsidRDefault="00637684"/>
        </w:tc>
        <w:tc>
          <w:tcPr>
            <w:tcW w:w="2565" w:type="dxa"/>
            <w:vMerge/>
            <w:vAlign w:val="center"/>
          </w:tcPr>
          <w:p w14:paraId="59B84170" w14:textId="77777777" w:rsidR="00637684" w:rsidRDefault="00637684"/>
        </w:tc>
        <w:tc>
          <w:tcPr>
            <w:tcW w:w="1890" w:type="dxa"/>
            <w:vMerge/>
            <w:vAlign w:val="center"/>
          </w:tcPr>
          <w:p w14:paraId="4CBA165C" w14:textId="77777777" w:rsidR="00637684" w:rsidRDefault="00637684"/>
        </w:tc>
        <w:tc>
          <w:tcPr>
            <w:tcW w:w="1560" w:type="dxa"/>
            <w:vMerge/>
            <w:vAlign w:val="center"/>
          </w:tcPr>
          <w:p w14:paraId="2914D363" w14:textId="77777777" w:rsidR="00637684" w:rsidRDefault="00637684"/>
        </w:tc>
        <w:tc>
          <w:tcPr>
            <w:tcW w:w="4215" w:type="dxa"/>
            <w:tcBorders>
              <w:top w:val="single" w:sz="4" w:space="0" w:color="auto"/>
              <w:left w:val="nil"/>
              <w:bottom w:val="single" w:sz="4" w:space="0" w:color="auto"/>
              <w:right w:val="single" w:sz="4" w:space="0" w:color="auto"/>
            </w:tcBorders>
            <w:tcMar>
              <w:top w:w="15" w:type="dxa"/>
              <w:left w:w="15" w:type="dxa"/>
              <w:right w:w="15" w:type="dxa"/>
            </w:tcMar>
            <w:vAlign w:val="bottom"/>
          </w:tcPr>
          <w:p w14:paraId="79F06E7E" w14:textId="76B91F3E"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7.  Baisogalos dvaro sodybos pirmas tvartas (23326)</w:t>
            </w:r>
          </w:p>
        </w:tc>
      </w:tr>
      <w:tr w:rsidR="590A7C1C" w14:paraId="2FF5988D" w14:textId="77777777" w:rsidTr="359A3020">
        <w:trPr>
          <w:trHeight w:val="300"/>
        </w:trPr>
        <w:tc>
          <w:tcPr>
            <w:tcW w:w="390" w:type="dxa"/>
            <w:vMerge/>
            <w:vAlign w:val="center"/>
          </w:tcPr>
          <w:p w14:paraId="4097E5C3" w14:textId="77777777" w:rsidR="00637684" w:rsidRDefault="00637684"/>
        </w:tc>
        <w:tc>
          <w:tcPr>
            <w:tcW w:w="795" w:type="dxa"/>
            <w:vMerge/>
            <w:vAlign w:val="center"/>
          </w:tcPr>
          <w:p w14:paraId="293044EB" w14:textId="77777777" w:rsidR="00637684" w:rsidRDefault="00637684"/>
        </w:tc>
        <w:tc>
          <w:tcPr>
            <w:tcW w:w="2265" w:type="dxa"/>
            <w:vMerge/>
            <w:vAlign w:val="center"/>
          </w:tcPr>
          <w:p w14:paraId="0447A7A4" w14:textId="77777777" w:rsidR="00637684" w:rsidRDefault="00637684"/>
        </w:tc>
        <w:tc>
          <w:tcPr>
            <w:tcW w:w="2565" w:type="dxa"/>
            <w:vMerge/>
            <w:vAlign w:val="center"/>
          </w:tcPr>
          <w:p w14:paraId="190DDC1D" w14:textId="77777777" w:rsidR="00637684" w:rsidRDefault="00637684"/>
        </w:tc>
        <w:tc>
          <w:tcPr>
            <w:tcW w:w="1890" w:type="dxa"/>
            <w:vMerge/>
            <w:vAlign w:val="center"/>
          </w:tcPr>
          <w:p w14:paraId="464A83B3" w14:textId="77777777" w:rsidR="00637684" w:rsidRDefault="00637684"/>
        </w:tc>
        <w:tc>
          <w:tcPr>
            <w:tcW w:w="1560" w:type="dxa"/>
            <w:vMerge/>
            <w:vAlign w:val="center"/>
          </w:tcPr>
          <w:p w14:paraId="39A41CA9" w14:textId="77777777" w:rsidR="00637684" w:rsidRDefault="00637684"/>
        </w:tc>
        <w:tc>
          <w:tcPr>
            <w:tcW w:w="4215" w:type="dxa"/>
            <w:tcBorders>
              <w:top w:val="single" w:sz="4" w:space="0" w:color="auto"/>
              <w:left w:val="nil"/>
              <w:bottom w:val="single" w:sz="4" w:space="0" w:color="auto"/>
              <w:right w:val="single" w:sz="4" w:space="0" w:color="auto"/>
            </w:tcBorders>
            <w:tcMar>
              <w:top w:w="15" w:type="dxa"/>
              <w:left w:w="15" w:type="dxa"/>
              <w:right w:w="15" w:type="dxa"/>
            </w:tcMar>
            <w:vAlign w:val="bottom"/>
          </w:tcPr>
          <w:p w14:paraId="6D4EBFEC" w14:textId="011643F4"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8.  Baisogalos dvaro sodybos kumetynas (23327)</w:t>
            </w:r>
          </w:p>
        </w:tc>
      </w:tr>
      <w:tr w:rsidR="590A7C1C" w14:paraId="0013417F" w14:textId="77777777" w:rsidTr="359A3020">
        <w:trPr>
          <w:trHeight w:val="300"/>
        </w:trPr>
        <w:tc>
          <w:tcPr>
            <w:tcW w:w="390" w:type="dxa"/>
            <w:vMerge/>
            <w:vAlign w:val="center"/>
          </w:tcPr>
          <w:p w14:paraId="6B345A3E" w14:textId="77777777" w:rsidR="00637684" w:rsidRDefault="00637684"/>
        </w:tc>
        <w:tc>
          <w:tcPr>
            <w:tcW w:w="795" w:type="dxa"/>
            <w:vMerge/>
            <w:vAlign w:val="center"/>
          </w:tcPr>
          <w:p w14:paraId="23CE3157" w14:textId="77777777" w:rsidR="00637684" w:rsidRDefault="00637684"/>
        </w:tc>
        <w:tc>
          <w:tcPr>
            <w:tcW w:w="2265" w:type="dxa"/>
            <w:vMerge/>
            <w:vAlign w:val="center"/>
          </w:tcPr>
          <w:p w14:paraId="768A0790" w14:textId="77777777" w:rsidR="00637684" w:rsidRDefault="00637684"/>
        </w:tc>
        <w:tc>
          <w:tcPr>
            <w:tcW w:w="2565" w:type="dxa"/>
            <w:vMerge/>
            <w:vAlign w:val="center"/>
          </w:tcPr>
          <w:p w14:paraId="5D17ECDA" w14:textId="77777777" w:rsidR="00637684" w:rsidRDefault="00637684"/>
        </w:tc>
        <w:tc>
          <w:tcPr>
            <w:tcW w:w="1890" w:type="dxa"/>
            <w:vMerge/>
            <w:vAlign w:val="center"/>
          </w:tcPr>
          <w:p w14:paraId="73524E4C" w14:textId="77777777" w:rsidR="00637684" w:rsidRDefault="00637684"/>
        </w:tc>
        <w:tc>
          <w:tcPr>
            <w:tcW w:w="1560" w:type="dxa"/>
            <w:vMerge/>
            <w:vAlign w:val="center"/>
          </w:tcPr>
          <w:p w14:paraId="2819666B" w14:textId="77777777" w:rsidR="00637684" w:rsidRDefault="00637684"/>
        </w:tc>
        <w:tc>
          <w:tcPr>
            <w:tcW w:w="4215" w:type="dxa"/>
            <w:tcBorders>
              <w:top w:val="single" w:sz="4" w:space="0" w:color="auto"/>
              <w:left w:val="nil"/>
              <w:bottom w:val="single" w:sz="4" w:space="0" w:color="auto"/>
              <w:right w:val="single" w:sz="4" w:space="0" w:color="auto"/>
            </w:tcBorders>
            <w:tcMar>
              <w:top w:w="15" w:type="dxa"/>
              <w:left w:w="15" w:type="dxa"/>
              <w:right w:w="15" w:type="dxa"/>
            </w:tcMar>
            <w:vAlign w:val="bottom"/>
          </w:tcPr>
          <w:p w14:paraId="1E410D00" w14:textId="5FB12D8D"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9.  Baisogalos dvaro sodybos vėjo malūnas (23328)</w:t>
            </w:r>
          </w:p>
        </w:tc>
      </w:tr>
      <w:tr w:rsidR="590A7C1C" w14:paraId="7ECC5CA2" w14:textId="77777777" w:rsidTr="359A3020">
        <w:trPr>
          <w:trHeight w:val="300"/>
        </w:trPr>
        <w:tc>
          <w:tcPr>
            <w:tcW w:w="390" w:type="dxa"/>
            <w:vMerge/>
            <w:vAlign w:val="center"/>
          </w:tcPr>
          <w:p w14:paraId="1EE71BF2" w14:textId="77777777" w:rsidR="00637684" w:rsidRDefault="00637684"/>
        </w:tc>
        <w:tc>
          <w:tcPr>
            <w:tcW w:w="795" w:type="dxa"/>
            <w:vMerge/>
            <w:vAlign w:val="center"/>
          </w:tcPr>
          <w:p w14:paraId="39E9F068" w14:textId="77777777" w:rsidR="00637684" w:rsidRDefault="00637684"/>
        </w:tc>
        <w:tc>
          <w:tcPr>
            <w:tcW w:w="2265" w:type="dxa"/>
            <w:vMerge/>
            <w:vAlign w:val="center"/>
          </w:tcPr>
          <w:p w14:paraId="22A40235" w14:textId="77777777" w:rsidR="00637684" w:rsidRDefault="00637684"/>
        </w:tc>
        <w:tc>
          <w:tcPr>
            <w:tcW w:w="2565" w:type="dxa"/>
            <w:vMerge/>
            <w:vAlign w:val="center"/>
          </w:tcPr>
          <w:p w14:paraId="722A73F2" w14:textId="77777777" w:rsidR="00637684" w:rsidRDefault="00637684"/>
        </w:tc>
        <w:tc>
          <w:tcPr>
            <w:tcW w:w="1890" w:type="dxa"/>
            <w:vMerge/>
            <w:vAlign w:val="center"/>
          </w:tcPr>
          <w:p w14:paraId="2A7CDE86" w14:textId="77777777" w:rsidR="00637684" w:rsidRDefault="00637684"/>
        </w:tc>
        <w:tc>
          <w:tcPr>
            <w:tcW w:w="1560" w:type="dxa"/>
            <w:vMerge/>
            <w:vAlign w:val="center"/>
          </w:tcPr>
          <w:p w14:paraId="21BD622D" w14:textId="77777777" w:rsidR="00637684" w:rsidRDefault="00637684"/>
        </w:tc>
        <w:tc>
          <w:tcPr>
            <w:tcW w:w="4215" w:type="dxa"/>
            <w:tcBorders>
              <w:top w:val="single" w:sz="4" w:space="0" w:color="auto"/>
              <w:left w:val="nil"/>
              <w:bottom w:val="single" w:sz="4" w:space="0" w:color="auto"/>
              <w:right w:val="single" w:sz="4" w:space="0" w:color="auto"/>
            </w:tcBorders>
            <w:tcMar>
              <w:top w:w="15" w:type="dxa"/>
              <w:left w:w="15" w:type="dxa"/>
              <w:right w:w="15" w:type="dxa"/>
            </w:tcMar>
            <w:vAlign w:val="bottom"/>
          </w:tcPr>
          <w:p w14:paraId="009A2834" w14:textId="6D76A16C"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10.  Baisogalos dvaro sodybos pirmas kluonas (23329)</w:t>
            </w:r>
          </w:p>
        </w:tc>
      </w:tr>
      <w:tr w:rsidR="590A7C1C" w14:paraId="5C6D1345" w14:textId="77777777" w:rsidTr="359A3020">
        <w:trPr>
          <w:trHeight w:val="300"/>
        </w:trPr>
        <w:tc>
          <w:tcPr>
            <w:tcW w:w="390" w:type="dxa"/>
            <w:vMerge/>
            <w:vAlign w:val="center"/>
          </w:tcPr>
          <w:p w14:paraId="4D8C5D22" w14:textId="77777777" w:rsidR="00637684" w:rsidRDefault="00637684"/>
        </w:tc>
        <w:tc>
          <w:tcPr>
            <w:tcW w:w="795" w:type="dxa"/>
            <w:vMerge/>
            <w:vAlign w:val="center"/>
          </w:tcPr>
          <w:p w14:paraId="559B13D9" w14:textId="77777777" w:rsidR="00637684" w:rsidRDefault="00637684"/>
        </w:tc>
        <w:tc>
          <w:tcPr>
            <w:tcW w:w="2265" w:type="dxa"/>
            <w:vMerge/>
            <w:vAlign w:val="center"/>
          </w:tcPr>
          <w:p w14:paraId="3B7231CA" w14:textId="77777777" w:rsidR="00637684" w:rsidRDefault="00637684"/>
        </w:tc>
        <w:tc>
          <w:tcPr>
            <w:tcW w:w="2565" w:type="dxa"/>
            <w:vMerge/>
            <w:vAlign w:val="center"/>
          </w:tcPr>
          <w:p w14:paraId="773C740B" w14:textId="77777777" w:rsidR="00637684" w:rsidRDefault="00637684"/>
        </w:tc>
        <w:tc>
          <w:tcPr>
            <w:tcW w:w="1890" w:type="dxa"/>
            <w:vMerge/>
            <w:vAlign w:val="center"/>
          </w:tcPr>
          <w:p w14:paraId="5FDF9DD2" w14:textId="77777777" w:rsidR="00637684" w:rsidRDefault="00637684"/>
        </w:tc>
        <w:tc>
          <w:tcPr>
            <w:tcW w:w="1560" w:type="dxa"/>
            <w:vMerge/>
            <w:vAlign w:val="center"/>
          </w:tcPr>
          <w:p w14:paraId="4B9679BB" w14:textId="77777777" w:rsidR="00637684" w:rsidRDefault="00637684"/>
        </w:tc>
        <w:tc>
          <w:tcPr>
            <w:tcW w:w="4215" w:type="dxa"/>
            <w:tcBorders>
              <w:top w:val="single" w:sz="4" w:space="0" w:color="auto"/>
              <w:left w:val="nil"/>
              <w:bottom w:val="single" w:sz="4" w:space="0" w:color="auto"/>
              <w:right w:val="single" w:sz="4" w:space="0" w:color="auto"/>
            </w:tcBorders>
            <w:tcMar>
              <w:top w:w="15" w:type="dxa"/>
              <w:left w:w="15" w:type="dxa"/>
              <w:right w:w="15" w:type="dxa"/>
            </w:tcMar>
            <w:vAlign w:val="bottom"/>
          </w:tcPr>
          <w:p w14:paraId="6AC50917" w14:textId="1EC16291"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11.  Baisogalos dvaro sodybos antras kluonas (23330)</w:t>
            </w:r>
          </w:p>
        </w:tc>
      </w:tr>
      <w:tr w:rsidR="590A7C1C" w14:paraId="73A0F7A2" w14:textId="77777777" w:rsidTr="359A3020">
        <w:trPr>
          <w:trHeight w:val="300"/>
        </w:trPr>
        <w:tc>
          <w:tcPr>
            <w:tcW w:w="390" w:type="dxa"/>
            <w:vMerge/>
            <w:vAlign w:val="center"/>
          </w:tcPr>
          <w:p w14:paraId="19FDD0C7" w14:textId="77777777" w:rsidR="00637684" w:rsidRDefault="00637684"/>
        </w:tc>
        <w:tc>
          <w:tcPr>
            <w:tcW w:w="795" w:type="dxa"/>
            <w:vMerge/>
            <w:vAlign w:val="center"/>
          </w:tcPr>
          <w:p w14:paraId="4A1BC407" w14:textId="77777777" w:rsidR="00637684" w:rsidRDefault="00637684"/>
        </w:tc>
        <w:tc>
          <w:tcPr>
            <w:tcW w:w="2265" w:type="dxa"/>
            <w:vMerge/>
            <w:vAlign w:val="center"/>
          </w:tcPr>
          <w:p w14:paraId="298461CC" w14:textId="77777777" w:rsidR="00637684" w:rsidRDefault="00637684"/>
        </w:tc>
        <w:tc>
          <w:tcPr>
            <w:tcW w:w="2565" w:type="dxa"/>
            <w:vMerge/>
            <w:vAlign w:val="center"/>
          </w:tcPr>
          <w:p w14:paraId="7654BDEE" w14:textId="77777777" w:rsidR="00637684" w:rsidRDefault="00637684"/>
        </w:tc>
        <w:tc>
          <w:tcPr>
            <w:tcW w:w="1890" w:type="dxa"/>
            <w:vMerge/>
            <w:vAlign w:val="center"/>
          </w:tcPr>
          <w:p w14:paraId="1C0E0440" w14:textId="77777777" w:rsidR="00637684" w:rsidRDefault="00637684"/>
        </w:tc>
        <w:tc>
          <w:tcPr>
            <w:tcW w:w="1560" w:type="dxa"/>
            <w:vMerge/>
            <w:vAlign w:val="center"/>
          </w:tcPr>
          <w:p w14:paraId="216434BC" w14:textId="77777777" w:rsidR="00637684" w:rsidRDefault="00637684"/>
        </w:tc>
        <w:tc>
          <w:tcPr>
            <w:tcW w:w="4215" w:type="dxa"/>
            <w:tcBorders>
              <w:top w:val="single" w:sz="4" w:space="0" w:color="auto"/>
              <w:left w:val="nil"/>
              <w:bottom w:val="single" w:sz="4" w:space="0" w:color="auto"/>
              <w:right w:val="single" w:sz="4" w:space="0" w:color="auto"/>
            </w:tcBorders>
            <w:tcMar>
              <w:top w:w="15" w:type="dxa"/>
              <w:left w:w="15" w:type="dxa"/>
              <w:right w:w="15" w:type="dxa"/>
            </w:tcMar>
            <w:vAlign w:val="bottom"/>
          </w:tcPr>
          <w:p w14:paraId="7BB79D77" w14:textId="39ACFA7C"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12.  Baisogalos dvaro sodybos spirito varykla (23331)</w:t>
            </w:r>
          </w:p>
        </w:tc>
      </w:tr>
      <w:tr w:rsidR="590A7C1C" w14:paraId="0061D260" w14:textId="77777777" w:rsidTr="359A3020">
        <w:trPr>
          <w:trHeight w:val="300"/>
        </w:trPr>
        <w:tc>
          <w:tcPr>
            <w:tcW w:w="390" w:type="dxa"/>
            <w:vMerge/>
            <w:vAlign w:val="center"/>
          </w:tcPr>
          <w:p w14:paraId="7D1C1CF9" w14:textId="77777777" w:rsidR="00637684" w:rsidRDefault="00637684"/>
        </w:tc>
        <w:tc>
          <w:tcPr>
            <w:tcW w:w="795" w:type="dxa"/>
            <w:vMerge/>
            <w:vAlign w:val="center"/>
          </w:tcPr>
          <w:p w14:paraId="3CE00E6F" w14:textId="77777777" w:rsidR="00637684" w:rsidRDefault="00637684"/>
        </w:tc>
        <w:tc>
          <w:tcPr>
            <w:tcW w:w="2265" w:type="dxa"/>
            <w:vMerge/>
            <w:vAlign w:val="center"/>
          </w:tcPr>
          <w:p w14:paraId="36AED5B4" w14:textId="77777777" w:rsidR="00637684" w:rsidRDefault="00637684"/>
        </w:tc>
        <w:tc>
          <w:tcPr>
            <w:tcW w:w="2565" w:type="dxa"/>
            <w:vMerge/>
            <w:vAlign w:val="center"/>
          </w:tcPr>
          <w:p w14:paraId="41B46793" w14:textId="77777777" w:rsidR="00637684" w:rsidRDefault="00637684"/>
        </w:tc>
        <w:tc>
          <w:tcPr>
            <w:tcW w:w="1890" w:type="dxa"/>
            <w:vMerge/>
            <w:vAlign w:val="center"/>
          </w:tcPr>
          <w:p w14:paraId="5404FE90" w14:textId="77777777" w:rsidR="00637684" w:rsidRDefault="00637684"/>
        </w:tc>
        <w:tc>
          <w:tcPr>
            <w:tcW w:w="1560" w:type="dxa"/>
            <w:vMerge/>
            <w:vAlign w:val="center"/>
          </w:tcPr>
          <w:p w14:paraId="01CACD37" w14:textId="77777777" w:rsidR="00637684" w:rsidRDefault="00637684"/>
        </w:tc>
        <w:tc>
          <w:tcPr>
            <w:tcW w:w="4215" w:type="dxa"/>
            <w:tcBorders>
              <w:top w:val="single" w:sz="4" w:space="0" w:color="auto"/>
              <w:left w:val="nil"/>
              <w:bottom w:val="single" w:sz="4" w:space="0" w:color="auto"/>
              <w:right w:val="single" w:sz="4" w:space="0" w:color="auto"/>
            </w:tcBorders>
            <w:tcMar>
              <w:top w:w="15" w:type="dxa"/>
              <w:left w:w="15" w:type="dxa"/>
              <w:right w:w="15" w:type="dxa"/>
            </w:tcMar>
            <w:vAlign w:val="bottom"/>
          </w:tcPr>
          <w:p w14:paraId="5002EE56" w14:textId="2E8B1F91"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13.  Baisogalos dvaro sodybos antras tvartas (23332)</w:t>
            </w:r>
          </w:p>
        </w:tc>
      </w:tr>
      <w:tr w:rsidR="590A7C1C" w14:paraId="412B0966" w14:textId="77777777" w:rsidTr="359A3020">
        <w:trPr>
          <w:trHeight w:val="300"/>
        </w:trPr>
        <w:tc>
          <w:tcPr>
            <w:tcW w:w="390" w:type="dxa"/>
            <w:vMerge/>
            <w:vAlign w:val="center"/>
          </w:tcPr>
          <w:p w14:paraId="630027F0" w14:textId="77777777" w:rsidR="00637684" w:rsidRDefault="00637684"/>
        </w:tc>
        <w:tc>
          <w:tcPr>
            <w:tcW w:w="795" w:type="dxa"/>
            <w:vMerge/>
            <w:vAlign w:val="center"/>
          </w:tcPr>
          <w:p w14:paraId="5900E076" w14:textId="77777777" w:rsidR="00637684" w:rsidRDefault="00637684"/>
        </w:tc>
        <w:tc>
          <w:tcPr>
            <w:tcW w:w="2265" w:type="dxa"/>
            <w:vMerge/>
            <w:vAlign w:val="center"/>
          </w:tcPr>
          <w:p w14:paraId="3B3EC903" w14:textId="77777777" w:rsidR="00637684" w:rsidRDefault="00637684"/>
        </w:tc>
        <w:tc>
          <w:tcPr>
            <w:tcW w:w="2565" w:type="dxa"/>
            <w:vMerge/>
            <w:vAlign w:val="center"/>
          </w:tcPr>
          <w:p w14:paraId="068839C6" w14:textId="77777777" w:rsidR="00637684" w:rsidRDefault="00637684"/>
        </w:tc>
        <w:tc>
          <w:tcPr>
            <w:tcW w:w="1890" w:type="dxa"/>
            <w:vMerge/>
            <w:vAlign w:val="center"/>
          </w:tcPr>
          <w:p w14:paraId="1623AE9B" w14:textId="77777777" w:rsidR="00637684" w:rsidRDefault="00637684"/>
        </w:tc>
        <w:tc>
          <w:tcPr>
            <w:tcW w:w="1560" w:type="dxa"/>
            <w:vMerge/>
            <w:vAlign w:val="center"/>
          </w:tcPr>
          <w:p w14:paraId="3C9F1C48" w14:textId="77777777" w:rsidR="00637684" w:rsidRDefault="00637684"/>
        </w:tc>
        <w:tc>
          <w:tcPr>
            <w:tcW w:w="4215" w:type="dxa"/>
            <w:tcBorders>
              <w:top w:val="single" w:sz="4" w:space="0" w:color="auto"/>
              <w:left w:val="nil"/>
              <w:bottom w:val="single" w:sz="4" w:space="0" w:color="auto"/>
              <w:right w:val="single" w:sz="4" w:space="0" w:color="auto"/>
            </w:tcBorders>
            <w:tcMar>
              <w:top w:w="15" w:type="dxa"/>
              <w:left w:w="15" w:type="dxa"/>
              <w:right w:w="15" w:type="dxa"/>
            </w:tcMar>
            <w:vAlign w:val="bottom"/>
          </w:tcPr>
          <w:p w14:paraId="5FB475B3" w14:textId="1526B44C"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14.  Baisogalos dvaro sodybos karvidė (23333)</w:t>
            </w:r>
          </w:p>
        </w:tc>
      </w:tr>
      <w:tr w:rsidR="590A7C1C" w14:paraId="7ABC6D77" w14:textId="77777777" w:rsidTr="359A3020">
        <w:trPr>
          <w:trHeight w:val="300"/>
        </w:trPr>
        <w:tc>
          <w:tcPr>
            <w:tcW w:w="390" w:type="dxa"/>
            <w:vMerge/>
            <w:vAlign w:val="center"/>
          </w:tcPr>
          <w:p w14:paraId="6BA7311B" w14:textId="77777777" w:rsidR="00637684" w:rsidRDefault="00637684"/>
        </w:tc>
        <w:tc>
          <w:tcPr>
            <w:tcW w:w="795" w:type="dxa"/>
            <w:vMerge/>
            <w:vAlign w:val="center"/>
          </w:tcPr>
          <w:p w14:paraId="00A93AB0" w14:textId="77777777" w:rsidR="00637684" w:rsidRDefault="00637684"/>
        </w:tc>
        <w:tc>
          <w:tcPr>
            <w:tcW w:w="2265" w:type="dxa"/>
            <w:vMerge/>
            <w:vAlign w:val="center"/>
          </w:tcPr>
          <w:p w14:paraId="3EE6BFBF" w14:textId="77777777" w:rsidR="00637684" w:rsidRDefault="00637684"/>
        </w:tc>
        <w:tc>
          <w:tcPr>
            <w:tcW w:w="2565" w:type="dxa"/>
            <w:vMerge/>
            <w:vAlign w:val="center"/>
          </w:tcPr>
          <w:p w14:paraId="6CB843F2" w14:textId="77777777" w:rsidR="00637684" w:rsidRDefault="00637684"/>
        </w:tc>
        <w:tc>
          <w:tcPr>
            <w:tcW w:w="1890" w:type="dxa"/>
            <w:vMerge/>
            <w:vAlign w:val="center"/>
          </w:tcPr>
          <w:p w14:paraId="7E41DCF0" w14:textId="77777777" w:rsidR="00637684" w:rsidRDefault="00637684"/>
        </w:tc>
        <w:tc>
          <w:tcPr>
            <w:tcW w:w="1560" w:type="dxa"/>
            <w:vMerge/>
            <w:vAlign w:val="center"/>
          </w:tcPr>
          <w:p w14:paraId="3679E04D" w14:textId="77777777" w:rsidR="00637684" w:rsidRDefault="00637684"/>
        </w:tc>
        <w:tc>
          <w:tcPr>
            <w:tcW w:w="4215" w:type="dxa"/>
            <w:tcBorders>
              <w:top w:val="single" w:sz="4" w:space="0" w:color="auto"/>
              <w:left w:val="nil"/>
              <w:bottom w:val="single" w:sz="4" w:space="0" w:color="auto"/>
              <w:right w:val="single" w:sz="4" w:space="0" w:color="auto"/>
            </w:tcBorders>
            <w:tcMar>
              <w:top w:w="15" w:type="dxa"/>
              <w:left w:w="15" w:type="dxa"/>
              <w:right w:w="15" w:type="dxa"/>
            </w:tcMar>
            <w:vAlign w:val="bottom"/>
          </w:tcPr>
          <w:p w14:paraId="4AFB7F71" w14:textId="07BA391A"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15.  Baisogalos dvaro sodybos garažas (23334)</w:t>
            </w:r>
          </w:p>
        </w:tc>
      </w:tr>
      <w:tr w:rsidR="590A7C1C" w14:paraId="2A04A623" w14:textId="77777777" w:rsidTr="359A3020">
        <w:trPr>
          <w:trHeight w:val="300"/>
        </w:trPr>
        <w:tc>
          <w:tcPr>
            <w:tcW w:w="390" w:type="dxa"/>
            <w:vMerge/>
            <w:vAlign w:val="center"/>
          </w:tcPr>
          <w:p w14:paraId="24142CAD" w14:textId="77777777" w:rsidR="00637684" w:rsidRDefault="00637684"/>
        </w:tc>
        <w:tc>
          <w:tcPr>
            <w:tcW w:w="795" w:type="dxa"/>
            <w:vMerge/>
            <w:vAlign w:val="center"/>
          </w:tcPr>
          <w:p w14:paraId="41D5DC37" w14:textId="77777777" w:rsidR="00637684" w:rsidRDefault="00637684"/>
        </w:tc>
        <w:tc>
          <w:tcPr>
            <w:tcW w:w="2265" w:type="dxa"/>
            <w:vMerge/>
            <w:vAlign w:val="center"/>
          </w:tcPr>
          <w:p w14:paraId="325286A7" w14:textId="77777777" w:rsidR="00637684" w:rsidRDefault="00637684"/>
        </w:tc>
        <w:tc>
          <w:tcPr>
            <w:tcW w:w="2565" w:type="dxa"/>
            <w:vMerge/>
            <w:vAlign w:val="center"/>
          </w:tcPr>
          <w:p w14:paraId="7A47AB99" w14:textId="77777777" w:rsidR="00637684" w:rsidRDefault="00637684"/>
        </w:tc>
        <w:tc>
          <w:tcPr>
            <w:tcW w:w="1890" w:type="dxa"/>
            <w:vMerge/>
            <w:vAlign w:val="center"/>
          </w:tcPr>
          <w:p w14:paraId="663ED8A1" w14:textId="77777777" w:rsidR="00637684" w:rsidRDefault="00637684"/>
        </w:tc>
        <w:tc>
          <w:tcPr>
            <w:tcW w:w="1560" w:type="dxa"/>
            <w:vMerge/>
            <w:vAlign w:val="center"/>
          </w:tcPr>
          <w:p w14:paraId="28EB17E5" w14:textId="77777777" w:rsidR="00637684" w:rsidRDefault="00637684"/>
        </w:tc>
        <w:tc>
          <w:tcPr>
            <w:tcW w:w="4215" w:type="dxa"/>
            <w:tcBorders>
              <w:top w:val="single" w:sz="4" w:space="0" w:color="auto"/>
              <w:left w:val="nil"/>
              <w:bottom w:val="single" w:sz="4" w:space="0" w:color="auto"/>
              <w:right w:val="single" w:sz="4" w:space="0" w:color="auto"/>
            </w:tcBorders>
            <w:tcMar>
              <w:top w:w="15" w:type="dxa"/>
              <w:left w:w="15" w:type="dxa"/>
              <w:right w:w="15" w:type="dxa"/>
            </w:tcMar>
            <w:vAlign w:val="bottom"/>
          </w:tcPr>
          <w:p w14:paraId="5AFECB2D" w14:textId="05E51DAC"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16.  Baisogalos dvaro sodybos kalvė (23335)</w:t>
            </w:r>
          </w:p>
        </w:tc>
      </w:tr>
      <w:tr w:rsidR="590A7C1C" w14:paraId="7AFD5E54" w14:textId="77777777" w:rsidTr="359A3020">
        <w:trPr>
          <w:trHeight w:val="300"/>
        </w:trPr>
        <w:tc>
          <w:tcPr>
            <w:tcW w:w="390" w:type="dxa"/>
            <w:vMerge/>
            <w:vAlign w:val="center"/>
          </w:tcPr>
          <w:p w14:paraId="41CC9F85" w14:textId="77777777" w:rsidR="00637684" w:rsidRDefault="00637684"/>
        </w:tc>
        <w:tc>
          <w:tcPr>
            <w:tcW w:w="795" w:type="dxa"/>
            <w:vMerge/>
            <w:vAlign w:val="center"/>
          </w:tcPr>
          <w:p w14:paraId="62ED2857" w14:textId="77777777" w:rsidR="00637684" w:rsidRDefault="00637684"/>
        </w:tc>
        <w:tc>
          <w:tcPr>
            <w:tcW w:w="2265" w:type="dxa"/>
            <w:vMerge/>
            <w:vAlign w:val="center"/>
          </w:tcPr>
          <w:p w14:paraId="07B731FE" w14:textId="77777777" w:rsidR="00637684" w:rsidRDefault="00637684"/>
        </w:tc>
        <w:tc>
          <w:tcPr>
            <w:tcW w:w="2565" w:type="dxa"/>
            <w:vMerge/>
            <w:vAlign w:val="center"/>
          </w:tcPr>
          <w:p w14:paraId="1DB41484" w14:textId="77777777" w:rsidR="00637684" w:rsidRDefault="00637684"/>
        </w:tc>
        <w:tc>
          <w:tcPr>
            <w:tcW w:w="1890" w:type="dxa"/>
            <w:vMerge/>
            <w:vAlign w:val="center"/>
          </w:tcPr>
          <w:p w14:paraId="5283DF08" w14:textId="77777777" w:rsidR="00637684" w:rsidRDefault="00637684"/>
        </w:tc>
        <w:tc>
          <w:tcPr>
            <w:tcW w:w="1560" w:type="dxa"/>
            <w:vMerge/>
            <w:vAlign w:val="center"/>
          </w:tcPr>
          <w:p w14:paraId="6576B873" w14:textId="77777777" w:rsidR="00637684" w:rsidRDefault="00637684"/>
        </w:tc>
        <w:tc>
          <w:tcPr>
            <w:tcW w:w="4215" w:type="dxa"/>
            <w:tcBorders>
              <w:top w:val="single" w:sz="4" w:space="0" w:color="auto"/>
              <w:left w:val="nil"/>
              <w:bottom w:val="single" w:sz="4" w:space="0" w:color="auto"/>
              <w:right w:val="single" w:sz="4" w:space="0" w:color="auto"/>
            </w:tcBorders>
            <w:tcMar>
              <w:top w:w="15" w:type="dxa"/>
              <w:left w:w="15" w:type="dxa"/>
              <w:right w:w="15" w:type="dxa"/>
            </w:tcMar>
            <w:vAlign w:val="bottom"/>
          </w:tcPr>
          <w:p w14:paraId="2459A09F" w14:textId="53AC2DBC"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17.  Baisogalos dvaro sodybos šulinys (23336)</w:t>
            </w:r>
          </w:p>
        </w:tc>
      </w:tr>
      <w:tr w:rsidR="590A7C1C" w14:paraId="5961BC13" w14:textId="77777777" w:rsidTr="359A3020">
        <w:trPr>
          <w:trHeight w:val="300"/>
        </w:trPr>
        <w:tc>
          <w:tcPr>
            <w:tcW w:w="390" w:type="dxa"/>
            <w:vMerge/>
            <w:vAlign w:val="center"/>
          </w:tcPr>
          <w:p w14:paraId="4A25328D" w14:textId="77777777" w:rsidR="00637684" w:rsidRDefault="00637684"/>
        </w:tc>
        <w:tc>
          <w:tcPr>
            <w:tcW w:w="795" w:type="dxa"/>
            <w:vMerge/>
            <w:vAlign w:val="center"/>
          </w:tcPr>
          <w:p w14:paraId="149B2094" w14:textId="77777777" w:rsidR="00637684" w:rsidRDefault="00637684"/>
        </w:tc>
        <w:tc>
          <w:tcPr>
            <w:tcW w:w="2265" w:type="dxa"/>
            <w:vMerge/>
            <w:vAlign w:val="center"/>
          </w:tcPr>
          <w:p w14:paraId="1E92A442" w14:textId="77777777" w:rsidR="00637684" w:rsidRDefault="00637684"/>
        </w:tc>
        <w:tc>
          <w:tcPr>
            <w:tcW w:w="2565" w:type="dxa"/>
            <w:vMerge/>
            <w:vAlign w:val="center"/>
          </w:tcPr>
          <w:p w14:paraId="570CD94D" w14:textId="77777777" w:rsidR="00637684" w:rsidRDefault="00637684"/>
        </w:tc>
        <w:tc>
          <w:tcPr>
            <w:tcW w:w="1890" w:type="dxa"/>
            <w:vMerge/>
            <w:vAlign w:val="center"/>
          </w:tcPr>
          <w:p w14:paraId="273E0B07" w14:textId="77777777" w:rsidR="00637684" w:rsidRDefault="00637684"/>
        </w:tc>
        <w:tc>
          <w:tcPr>
            <w:tcW w:w="1560" w:type="dxa"/>
            <w:vMerge/>
            <w:vAlign w:val="center"/>
          </w:tcPr>
          <w:p w14:paraId="50A1CEEF" w14:textId="77777777" w:rsidR="00637684" w:rsidRDefault="00637684"/>
        </w:tc>
        <w:tc>
          <w:tcPr>
            <w:tcW w:w="4215" w:type="dxa"/>
            <w:tcBorders>
              <w:top w:val="single" w:sz="4" w:space="0" w:color="auto"/>
              <w:left w:val="nil"/>
              <w:bottom w:val="single" w:sz="4" w:space="0" w:color="auto"/>
              <w:right w:val="single" w:sz="4" w:space="0" w:color="auto"/>
            </w:tcBorders>
            <w:tcMar>
              <w:top w:w="15" w:type="dxa"/>
              <w:left w:w="15" w:type="dxa"/>
              <w:right w:w="15" w:type="dxa"/>
            </w:tcMar>
            <w:vAlign w:val="bottom"/>
          </w:tcPr>
          <w:p w14:paraId="0F7BC602" w14:textId="723309C0"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18.  Baisogalos dvaro sodybos parkas (23337)</w:t>
            </w:r>
          </w:p>
        </w:tc>
      </w:tr>
      <w:tr w:rsidR="590A7C1C" w14:paraId="761FB2AB" w14:textId="77777777" w:rsidTr="359A3020">
        <w:trPr>
          <w:trHeight w:val="300"/>
        </w:trPr>
        <w:tc>
          <w:tcPr>
            <w:tcW w:w="390" w:type="dxa"/>
            <w:vMerge/>
            <w:vAlign w:val="center"/>
          </w:tcPr>
          <w:p w14:paraId="63231478" w14:textId="77777777" w:rsidR="00637684" w:rsidRDefault="00637684"/>
        </w:tc>
        <w:tc>
          <w:tcPr>
            <w:tcW w:w="795" w:type="dxa"/>
            <w:vMerge/>
            <w:vAlign w:val="center"/>
          </w:tcPr>
          <w:p w14:paraId="2B330289" w14:textId="77777777" w:rsidR="00637684" w:rsidRDefault="00637684"/>
        </w:tc>
        <w:tc>
          <w:tcPr>
            <w:tcW w:w="2265" w:type="dxa"/>
            <w:vMerge/>
            <w:vAlign w:val="center"/>
          </w:tcPr>
          <w:p w14:paraId="77A5DE5E" w14:textId="77777777" w:rsidR="00637684" w:rsidRDefault="00637684"/>
        </w:tc>
        <w:tc>
          <w:tcPr>
            <w:tcW w:w="2565" w:type="dxa"/>
            <w:vMerge/>
            <w:vAlign w:val="center"/>
          </w:tcPr>
          <w:p w14:paraId="45CF3617" w14:textId="77777777" w:rsidR="00637684" w:rsidRDefault="00637684"/>
        </w:tc>
        <w:tc>
          <w:tcPr>
            <w:tcW w:w="1890" w:type="dxa"/>
            <w:vMerge/>
            <w:vAlign w:val="center"/>
          </w:tcPr>
          <w:p w14:paraId="7BE83944" w14:textId="77777777" w:rsidR="00637684" w:rsidRDefault="00637684"/>
        </w:tc>
        <w:tc>
          <w:tcPr>
            <w:tcW w:w="1560" w:type="dxa"/>
            <w:vMerge/>
            <w:vAlign w:val="center"/>
          </w:tcPr>
          <w:p w14:paraId="4A717D04" w14:textId="77777777" w:rsidR="00637684" w:rsidRDefault="00637684"/>
        </w:tc>
        <w:tc>
          <w:tcPr>
            <w:tcW w:w="4215" w:type="dxa"/>
            <w:tcBorders>
              <w:top w:val="single" w:sz="4" w:space="0" w:color="auto"/>
              <w:left w:val="nil"/>
              <w:bottom w:val="single" w:sz="4" w:space="0" w:color="auto"/>
              <w:right w:val="single" w:sz="4" w:space="0" w:color="auto"/>
            </w:tcBorders>
            <w:tcMar>
              <w:top w:w="15" w:type="dxa"/>
              <w:left w:w="15" w:type="dxa"/>
              <w:right w:w="15" w:type="dxa"/>
            </w:tcMar>
            <w:vAlign w:val="bottom"/>
          </w:tcPr>
          <w:p w14:paraId="089720E6" w14:textId="3546F8EA"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19.  Baisogalos dvaro sodybos tvora (25929)</w:t>
            </w:r>
          </w:p>
        </w:tc>
      </w:tr>
      <w:tr w:rsidR="590A7C1C" w14:paraId="461C64D3" w14:textId="77777777" w:rsidTr="359A3020">
        <w:trPr>
          <w:trHeight w:val="300"/>
        </w:trPr>
        <w:tc>
          <w:tcPr>
            <w:tcW w:w="390" w:type="dxa"/>
            <w:vMerge/>
            <w:vAlign w:val="center"/>
          </w:tcPr>
          <w:p w14:paraId="260A6E3E" w14:textId="77777777" w:rsidR="00637684" w:rsidRDefault="00637684"/>
        </w:tc>
        <w:tc>
          <w:tcPr>
            <w:tcW w:w="795" w:type="dxa"/>
            <w:vMerge/>
            <w:vAlign w:val="center"/>
          </w:tcPr>
          <w:p w14:paraId="3C235447" w14:textId="77777777" w:rsidR="00637684" w:rsidRDefault="00637684"/>
        </w:tc>
        <w:tc>
          <w:tcPr>
            <w:tcW w:w="2265" w:type="dxa"/>
            <w:vMerge/>
            <w:vAlign w:val="center"/>
          </w:tcPr>
          <w:p w14:paraId="7710A4AE" w14:textId="77777777" w:rsidR="00637684" w:rsidRDefault="00637684"/>
        </w:tc>
        <w:tc>
          <w:tcPr>
            <w:tcW w:w="2565" w:type="dxa"/>
            <w:vMerge/>
            <w:vAlign w:val="center"/>
          </w:tcPr>
          <w:p w14:paraId="3EFC413A" w14:textId="77777777" w:rsidR="00637684" w:rsidRDefault="00637684"/>
        </w:tc>
        <w:tc>
          <w:tcPr>
            <w:tcW w:w="1890" w:type="dxa"/>
            <w:vMerge/>
            <w:vAlign w:val="center"/>
          </w:tcPr>
          <w:p w14:paraId="6C023034" w14:textId="77777777" w:rsidR="00637684" w:rsidRDefault="00637684"/>
        </w:tc>
        <w:tc>
          <w:tcPr>
            <w:tcW w:w="1560" w:type="dxa"/>
            <w:vMerge/>
            <w:vAlign w:val="center"/>
          </w:tcPr>
          <w:p w14:paraId="4866183D" w14:textId="77777777" w:rsidR="00637684" w:rsidRDefault="00637684"/>
        </w:tc>
        <w:tc>
          <w:tcPr>
            <w:tcW w:w="4215" w:type="dxa"/>
            <w:tcBorders>
              <w:top w:val="single" w:sz="4" w:space="0" w:color="auto"/>
              <w:left w:val="nil"/>
              <w:bottom w:val="single" w:sz="4" w:space="0" w:color="auto"/>
              <w:right w:val="single" w:sz="4" w:space="0" w:color="auto"/>
            </w:tcBorders>
            <w:tcMar>
              <w:top w:w="15" w:type="dxa"/>
              <w:left w:w="15" w:type="dxa"/>
              <w:right w:w="15" w:type="dxa"/>
            </w:tcMar>
            <w:vAlign w:val="bottom"/>
          </w:tcPr>
          <w:p w14:paraId="32B41549" w14:textId="7A8351EE"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20.  Baisogalos dvaro sodybos vartai (25930)</w:t>
            </w:r>
          </w:p>
        </w:tc>
      </w:tr>
      <w:tr w:rsidR="590A7C1C" w14:paraId="03C68468" w14:textId="77777777" w:rsidTr="359A3020">
        <w:trPr>
          <w:trHeight w:val="300"/>
        </w:trPr>
        <w:tc>
          <w:tcPr>
            <w:tcW w:w="390" w:type="dxa"/>
            <w:vMerge/>
            <w:vAlign w:val="center"/>
          </w:tcPr>
          <w:p w14:paraId="56C4BEF7" w14:textId="77777777" w:rsidR="00637684" w:rsidRDefault="00637684"/>
        </w:tc>
        <w:tc>
          <w:tcPr>
            <w:tcW w:w="795" w:type="dxa"/>
            <w:vMerge/>
            <w:vAlign w:val="center"/>
          </w:tcPr>
          <w:p w14:paraId="2A94732F" w14:textId="77777777" w:rsidR="00637684" w:rsidRDefault="00637684"/>
        </w:tc>
        <w:tc>
          <w:tcPr>
            <w:tcW w:w="2265" w:type="dxa"/>
            <w:vMerge/>
            <w:vAlign w:val="center"/>
          </w:tcPr>
          <w:p w14:paraId="170338A6" w14:textId="77777777" w:rsidR="00637684" w:rsidRDefault="00637684"/>
        </w:tc>
        <w:tc>
          <w:tcPr>
            <w:tcW w:w="2565" w:type="dxa"/>
            <w:vMerge/>
            <w:vAlign w:val="center"/>
          </w:tcPr>
          <w:p w14:paraId="35047170" w14:textId="77777777" w:rsidR="00637684" w:rsidRDefault="00637684"/>
        </w:tc>
        <w:tc>
          <w:tcPr>
            <w:tcW w:w="1890" w:type="dxa"/>
            <w:vMerge/>
            <w:vAlign w:val="center"/>
          </w:tcPr>
          <w:p w14:paraId="0B635AF5" w14:textId="77777777" w:rsidR="00637684" w:rsidRDefault="00637684"/>
        </w:tc>
        <w:tc>
          <w:tcPr>
            <w:tcW w:w="1560" w:type="dxa"/>
            <w:vMerge/>
            <w:vAlign w:val="center"/>
          </w:tcPr>
          <w:p w14:paraId="630B19D9" w14:textId="77777777" w:rsidR="00637684" w:rsidRDefault="00637684"/>
        </w:tc>
        <w:tc>
          <w:tcPr>
            <w:tcW w:w="4215" w:type="dxa"/>
            <w:tcBorders>
              <w:top w:val="single" w:sz="4" w:space="0" w:color="auto"/>
              <w:left w:val="nil"/>
              <w:bottom w:val="single" w:sz="4" w:space="0" w:color="auto"/>
              <w:right w:val="single" w:sz="4" w:space="0" w:color="auto"/>
            </w:tcBorders>
            <w:tcMar>
              <w:top w:w="15" w:type="dxa"/>
              <w:left w:w="15" w:type="dxa"/>
              <w:right w:w="15" w:type="dxa"/>
            </w:tcMar>
            <w:vAlign w:val="bottom"/>
          </w:tcPr>
          <w:p w14:paraId="5E5D96CC" w14:textId="1CAA53B5"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21.  Baisogalos dvaro sodybos sandėlis (37957)</w:t>
            </w:r>
          </w:p>
        </w:tc>
      </w:tr>
      <w:tr w:rsidR="590A7C1C" w14:paraId="5739D326" w14:textId="77777777" w:rsidTr="359A3020">
        <w:trPr>
          <w:trHeight w:val="300"/>
        </w:trPr>
        <w:tc>
          <w:tcPr>
            <w:tcW w:w="390" w:type="dxa"/>
            <w:vMerge w:val="restart"/>
            <w:tcBorders>
              <w:top w:val="nil"/>
              <w:left w:val="single" w:sz="4" w:space="0" w:color="auto"/>
              <w:bottom w:val="single" w:sz="4" w:space="0" w:color="auto"/>
              <w:right w:val="single" w:sz="4" w:space="0" w:color="auto"/>
            </w:tcBorders>
            <w:shd w:val="clear" w:color="auto" w:fill="E7E6E6"/>
            <w:tcMar>
              <w:top w:w="15" w:type="dxa"/>
              <w:left w:w="15" w:type="dxa"/>
              <w:right w:w="15" w:type="dxa"/>
            </w:tcMar>
            <w:vAlign w:val="center"/>
          </w:tcPr>
          <w:p w14:paraId="1F4C48F7" w14:textId="38729B88" w:rsidR="590A7C1C" w:rsidRDefault="590A7C1C" w:rsidP="590A7C1C">
            <w:pPr>
              <w:jc w:val="center"/>
              <w:rPr>
                <w:rFonts w:ascii="Calibri" w:eastAsia="Calibri" w:hAnsi="Calibri" w:cs="Calibri"/>
                <w:color w:val="000000" w:themeColor="text1"/>
              </w:rPr>
            </w:pPr>
            <w:r w:rsidRPr="590A7C1C">
              <w:rPr>
                <w:rFonts w:ascii="Calibri" w:eastAsia="Calibri" w:hAnsi="Calibri" w:cs="Calibri"/>
                <w:color w:val="000000" w:themeColor="text1"/>
              </w:rPr>
              <w:t>21</w:t>
            </w:r>
          </w:p>
        </w:tc>
        <w:tc>
          <w:tcPr>
            <w:tcW w:w="795" w:type="dxa"/>
            <w:vMerge w:val="restart"/>
            <w:tcBorders>
              <w:top w:val="nil"/>
              <w:left w:val="single" w:sz="4" w:space="0" w:color="auto"/>
              <w:bottom w:val="single" w:sz="4" w:space="0" w:color="auto"/>
              <w:right w:val="single" w:sz="4" w:space="0" w:color="auto"/>
            </w:tcBorders>
            <w:shd w:val="clear" w:color="auto" w:fill="E7E6E6"/>
            <w:tcMar>
              <w:top w:w="15" w:type="dxa"/>
              <w:left w:w="15" w:type="dxa"/>
              <w:right w:w="15" w:type="dxa"/>
            </w:tcMar>
            <w:vAlign w:val="center"/>
          </w:tcPr>
          <w:p w14:paraId="154C0D73" w14:textId="4310BF28" w:rsidR="590A7C1C" w:rsidRDefault="590A7C1C" w:rsidP="590A7C1C">
            <w:pPr>
              <w:jc w:val="center"/>
              <w:rPr>
                <w:rFonts w:ascii="Calibri" w:eastAsia="Calibri" w:hAnsi="Calibri" w:cs="Calibri"/>
                <w:color w:val="000000" w:themeColor="text1"/>
              </w:rPr>
            </w:pPr>
            <w:r w:rsidRPr="590A7C1C">
              <w:rPr>
                <w:rFonts w:ascii="Calibri" w:eastAsia="Calibri" w:hAnsi="Calibri" w:cs="Calibri"/>
                <w:color w:val="000000" w:themeColor="text1"/>
              </w:rPr>
              <w:t>1389</w:t>
            </w:r>
          </w:p>
        </w:tc>
        <w:tc>
          <w:tcPr>
            <w:tcW w:w="2265" w:type="dxa"/>
            <w:vMerge w:val="restart"/>
            <w:tcBorders>
              <w:top w:val="nil"/>
              <w:left w:val="single" w:sz="4" w:space="0" w:color="auto"/>
              <w:bottom w:val="single" w:sz="4" w:space="0" w:color="auto"/>
              <w:right w:val="single" w:sz="4" w:space="0" w:color="auto"/>
            </w:tcBorders>
            <w:shd w:val="clear" w:color="auto" w:fill="E7E6E6"/>
            <w:tcMar>
              <w:top w:w="15" w:type="dxa"/>
              <w:left w:w="15" w:type="dxa"/>
              <w:right w:w="15" w:type="dxa"/>
            </w:tcMar>
            <w:vAlign w:val="center"/>
          </w:tcPr>
          <w:p w14:paraId="5D0E8DBD" w14:textId="58449D47"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Kėdainių evangelikų liuteronų bažnyčios kompleksas</w:t>
            </w:r>
          </w:p>
        </w:tc>
        <w:tc>
          <w:tcPr>
            <w:tcW w:w="2565" w:type="dxa"/>
            <w:vMerge w:val="restart"/>
            <w:tcBorders>
              <w:top w:val="nil"/>
              <w:left w:val="single" w:sz="4" w:space="0" w:color="auto"/>
              <w:bottom w:val="single" w:sz="4" w:space="0" w:color="auto"/>
              <w:right w:val="single" w:sz="4" w:space="0" w:color="auto"/>
            </w:tcBorders>
            <w:shd w:val="clear" w:color="auto" w:fill="E7E6E6"/>
            <w:tcMar>
              <w:top w:w="15" w:type="dxa"/>
              <w:left w:w="15" w:type="dxa"/>
              <w:right w:w="15" w:type="dxa"/>
            </w:tcMar>
            <w:vAlign w:val="center"/>
          </w:tcPr>
          <w:p w14:paraId="7293F474" w14:textId="0653AFA2"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Kėdainių rajono sav., Kėdainių m., Vokiečių g. 7</w:t>
            </w:r>
          </w:p>
        </w:tc>
        <w:tc>
          <w:tcPr>
            <w:tcW w:w="1890" w:type="dxa"/>
            <w:vMerge w:val="restart"/>
            <w:tcBorders>
              <w:top w:val="nil"/>
              <w:left w:val="single" w:sz="4" w:space="0" w:color="auto"/>
              <w:bottom w:val="single" w:sz="4" w:space="0" w:color="auto"/>
              <w:right w:val="single" w:sz="4" w:space="0" w:color="auto"/>
            </w:tcBorders>
            <w:shd w:val="clear" w:color="auto" w:fill="E7E6E6"/>
            <w:tcMar>
              <w:top w:w="15" w:type="dxa"/>
              <w:left w:w="15" w:type="dxa"/>
              <w:right w:w="15" w:type="dxa"/>
            </w:tcMar>
            <w:vAlign w:val="center"/>
          </w:tcPr>
          <w:p w14:paraId="3FE8F860" w14:textId="62F353BE" w:rsidR="590A7C1C" w:rsidRDefault="590A7C1C" w:rsidP="590A7C1C">
            <w:pPr>
              <w:jc w:val="center"/>
              <w:rPr>
                <w:rFonts w:ascii="Calibri" w:eastAsia="Calibri" w:hAnsi="Calibri" w:cs="Calibri"/>
                <w:color w:val="000000" w:themeColor="text1"/>
              </w:rPr>
            </w:pPr>
            <w:r w:rsidRPr="590A7C1C">
              <w:rPr>
                <w:rFonts w:ascii="Calibri" w:eastAsia="Calibri" w:hAnsi="Calibri" w:cs="Calibri"/>
                <w:color w:val="000000" w:themeColor="text1"/>
              </w:rPr>
              <w:t>5385-0000-6012</w:t>
            </w:r>
          </w:p>
        </w:tc>
        <w:tc>
          <w:tcPr>
            <w:tcW w:w="1560" w:type="dxa"/>
            <w:vMerge w:val="restart"/>
            <w:tcBorders>
              <w:top w:val="nil"/>
              <w:left w:val="single" w:sz="4" w:space="0" w:color="auto"/>
              <w:bottom w:val="single" w:sz="4" w:space="0" w:color="auto"/>
              <w:right w:val="single" w:sz="4" w:space="0" w:color="auto"/>
            </w:tcBorders>
            <w:shd w:val="clear" w:color="auto" w:fill="E7E6E6"/>
            <w:tcMar>
              <w:top w:w="15" w:type="dxa"/>
              <w:left w:w="15" w:type="dxa"/>
              <w:right w:w="15" w:type="dxa"/>
            </w:tcMar>
            <w:vAlign w:val="center"/>
          </w:tcPr>
          <w:p w14:paraId="1C3C5229" w14:textId="0B912A98"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Kėdainių evangelikų liuteronų parapija</w:t>
            </w:r>
          </w:p>
        </w:tc>
        <w:tc>
          <w:tcPr>
            <w:tcW w:w="4215" w:type="dxa"/>
            <w:tcBorders>
              <w:top w:val="single" w:sz="4" w:space="0" w:color="auto"/>
              <w:left w:val="single" w:sz="4" w:space="0" w:color="auto"/>
              <w:bottom w:val="single" w:sz="4" w:space="0" w:color="auto"/>
              <w:right w:val="single" w:sz="4" w:space="0" w:color="auto"/>
            </w:tcBorders>
            <w:shd w:val="clear" w:color="auto" w:fill="E7E6E6"/>
            <w:tcMar>
              <w:top w:w="15" w:type="dxa"/>
              <w:left w:w="15" w:type="dxa"/>
              <w:right w:w="15" w:type="dxa"/>
            </w:tcMar>
            <w:vAlign w:val="bottom"/>
          </w:tcPr>
          <w:p w14:paraId="384E551E" w14:textId="2B5A23E7"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1.  Kėdainių evangelikų liuteronų bažnyčios komplekso evangelikų liuteronų bažnyčia (25990)</w:t>
            </w:r>
          </w:p>
        </w:tc>
      </w:tr>
      <w:tr w:rsidR="590A7C1C" w14:paraId="4CAFF631" w14:textId="77777777" w:rsidTr="359A3020">
        <w:trPr>
          <w:trHeight w:val="300"/>
        </w:trPr>
        <w:tc>
          <w:tcPr>
            <w:tcW w:w="390" w:type="dxa"/>
            <w:vMerge/>
            <w:vAlign w:val="center"/>
          </w:tcPr>
          <w:p w14:paraId="5830DA9B" w14:textId="77777777" w:rsidR="00637684" w:rsidRDefault="00637684"/>
        </w:tc>
        <w:tc>
          <w:tcPr>
            <w:tcW w:w="795" w:type="dxa"/>
            <w:vMerge/>
            <w:vAlign w:val="center"/>
          </w:tcPr>
          <w:p w14:paraId="5EE495B3" w14:textId="77777777" w:rsidR="00637684" w:rsidRDefault="00637684"/>
        </w:tc>
        <w:tc>
          <w:tcPr>
            <w:tcW w:w="2265" w:type="dxa"/>
            <w:vMerge/>
            <w:vAlign w:val="center"/>
          </w:tcPr>
          <w:p w14:paraId="4E3757D3" w14:textId="77777777" w:rsidR="00637684" w:rsidRDefault="00637684"/>
        </w:tc>
        <w:tc>
          <w:tcPr>
            <w:tcW w:w="2565" w:type="dxa"/>
            <w:vMerge/>
            <w:vAlign w:val="center"/>
          </w:tcPr>
          <w:p w14:paraId="1588DEBE" w14:textId="77777777" w:rsidR="00637684" w:rsidRDefault="00637684"/>
        </w:tc>
        <w:tc>
          <w:tcPr>
            <w:tcW w:w="1890" w:type="dxa"/>
            <w:vMerge/>
            <w:vAlign w:val="center"/>
          </w:tcPr>
          <w:p w14:paraId="517EC61B" w14:textId="77777777" w:rsidR="00637684" w:rsidRDefault="00637684"/>
        </w:tc>
        <w:tc>
          <w:tcPr>
            <w:tcW w:w="1560" w:type="dxa"/>
            <w:vMerge/>
            <w:vAlign w:val="center"/>
          </w:tcPr>
          <w:p w14:paraId="77BE9F13" w14:textId="77777777" w:rsidR="00637684" w:rsidRDefault="00637684"/>
        </w:tc>
        <w:tc>
          <w:tcPr>
            <w:tcW w:w="4215" w:type="dxa"/>
            <w:tcBorders>
              <w:top w:val="single" w:sz="4" w:space="0" w:color="auto"/>
              <w:left w:val="nil"/>
              <w:bottom w:val="single" w:sz="4" w:space="0" w:color="auto"/>
              <w:right w:val="single" w:sz="4" w:space="0" w:color="auto"/>
            </w:tcBorders>
            <w:shd w:val="clear" w:color="auto" w:fill="E7E6E6"/>
            <w:tcMar>
              <w:top w:w="15" w:type="dxa"/>
              <w:left w:w="15" w:type="dxa"/>
              <w:right w:w="15" w:type="dxa"/>
            </w:tcMar>
            <w:vAlign w:val="bottom"/>
          </w:tcPr>
          <w:p w14:paraId="37A26091" w14:textId="12F5DAC0"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2.  Kėdainių evangelikų liuteronų bažnyčios komplekso koplyčia (25991)</w:t>
            </w:r>
          </w:p>
        </w:tc>
      </w:tr>
      <w:tr w:rsidR="590A7C1C" w14:paraId="07E75F39" w14:textId="77777777" w:rsidTr="359A3020">
        <w:trPr>
          <w:trHeight w:val="300"/>
        </w:trPr>
        <w:tc>
          <w:tcPr>
            <w:tcW w:w="390" w:type="dxa"/>
            <w:vMerge/>
            <w:vAlign w:val="center"/>
          </w:tcPr>
          <w:p w14:paraId="5F26C83A" w14:textId="77777777" w:rsidR="00637684" w:rsidRDefault="00637684"/>
        </w:tc>
        <w:tc>
          <w:tcPr>
            <w:tcW w:w="795" w:type="dxa"/>
            <w:vMerge/>
            <w:vAlign w:val="center"/>
          </w:tcPr>
          <w:p w14:paraId="0BEFF6F3" w14:textId="77777777" w:rsidR="00637684" w:rsidRDefault="00637684"/>
        </w:tc>
        <w:tc>
          <w:tcPr>
            <w:tcW w:w="2265" w:type="dxa"/>
            <w:vMerge/>
            <w:vAlign w:val="center"/>
          </w:tcPr>
          <w:p w14:paraId="23C54B93" w14:textId="77777777" w:rsidR="00637684" w:rsidRDefault="00637684"/>
        </w:tc>
        <w:tc>
          <w:tcPr>
            <w:tcW w:w="2565" w:type="dxa"/>
            <w:vMerge/>
            <w:vAlign w:val="center"/>
          </w:tcPr>
          <w:p w14:paraId="1BB1FE95" w14:textId="77777777" w:rsidR="00637684" w:rsidRDefault="00637684"/>
        </w:tc>
        <w:tc>
          <w:tcPr>
            <w:tcW w:w="1890" w:type="dxa"/>
            <w:vMerge/>
            <w:vAlign w:val="center"/>
          </w:tcPr>
          <w:p w14:paraId="31DCD988" w14:textId="77777777" w:rsidR="00637684" w:rsidRDefault="00637684"/>
        </w:tc>
        <w:tc>
          <w:tcPr>
            <w:tcW w:w="1560" w:type="dxa"/>
            <w:vMerge/>
            <w:vAlign w:val="center"/>
          </w:tcPr>
          <w:p w14:paraId="06AEA1AF" w14:textId="77777777" w:rsidR="00637684" w:rsidRDefault="00637684"/>
        </w:tc>
        <w:tc>
          <w:tcPr>
            <w:tcW w:w="4215" w:type="dxa"/>
            <w:tcBorders>
              <w:top w:val="single" w:sz="4" w:space="0" w:color="auto"/>
              <w:left w:val="nil"/>
              <w:bottom w:val="single" w:sz="4" w:space="0" w:color="auto"/>
              <w:right w:val="single" w:sz="4" w:space="0" w:color="auto"/>
            </w:tcBorders>
            <w:shd w:val="clear" w:color="auto" w:fill="E7E6E6"/>
            <w:tcMar>
              <w:top w:w="15" w:type="dxa"/>
              <w:left w:w="15" w:type="dxa"/>
              <w:right w:w="15" w:type="dxa"/>
            </w:tcMar>
            <w:vAlign w:val="bottom"/>
          </w:tcPr>
          <w:p w14:paraId="334B8EA2" w14:textId="42B13A5F"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3.  Kėdainių evangelikų liuteronų bažnyčios komplekso koplyčia (25992)</w:t>
            </w:r>
          </w:p>
        </w:tc>
      </w:tr>
      <w:tr w:rsidR="590A7C1C" w14:paraId="272410D9" w14:textId="77777777" w:rsidTr="359A3020">
        <w:trPr>
          <w:trHeight w:val="300"/>
        </w:trPr>
        <w:tc>
          <w:tcPr>
            <w:tcW w:w="390" w:type="dxa"/>
            <w:vMerge w:val="restart"/>
            <w:tcBorders>
              <w:top w:val="nil"/>
              <w:left w:val="single" w:sz="4" w:space="0" w:color="auto"/>
              <w:bottom w:val="single" w:sz="4" w:space="0" w:color="auto"/>
              <w:right w:val="single" w:sz="4" w:space="0" w:color="auto"/>
            </w:tcBorders>
            <w:tcMar>
              <w:top w:w="15" w:type="dxa"/>
              <w:left w:w="15" w:type="dxa"/>
              <w:right w:w="15" w:type="dxa"/>
            </w:tcMar>
            <w:vAlign w:val="center"/>
          </w:tcPr>
          <w:p w14:paraId="30C7C84B" w14:textId="01EF64A5" w:rsidR="590A7C1C" w:rsidRDefault="590A7C1C" w:rsidP="590A7C1C">
            <w:pPr>
              <w:jc w:val="center"/>
              <w:rPr>
                <w:rFonts w:ascii="Calibri" w:eastAsia="Calibri" w:hAnsi="Calibri" w:cs="Calibri"/>
                <w:color w:val="000000" w:themeColor="text1"/>
              </w:rPr>
            </w:pPr>
            <w:r w:rsidRPr="590A7C1C">
              <w:rPr>
                <w:rFonts w:ascii="Calibri" w:eastAsia="Calibri" w:hAnsi="Calibri" w:cs="Calibri"/>
                <w:color w:val="000000" w:themeColor="text1"/>
              </w:rPr>
              <w:t>22</w:t>
            </w:r>
          </w:p>
        </w:tc>
        <w:tc>
          <w:tcPr>
            <w:tcW w:w="795" w:type="dxa"/>
            <w:vMerge w:val="restart"/>
            <w:tcBorders>
              <w:top w:val="nil"/>
              <w:left w:val="single" w:sz="4" w:space="0" w:color="auto"/>
              <w:bottom w:val="single" w:sz="4" w:space="0" w:color="auto"/>
              <w:right w:val="single" w:sz="4" w:space="0" w:color="auto"/>
            </w:tcBorders>
            <w:tcMar>
              <w:top w:w="15" w:type="dxa"/>
              <w:left w:w="15" w:type="dxa"/>
              <w:right w:w="15" w:type="dxa"/>
            </w:tcMar>
            <w:vAlign w:val="center"/>
          </w:tcPr>
          <w:p w14:paraId="4E01258E" w14:textId="48E94240" w:rsidR="590A7C1C" w:rsidRDefault="590A7C1C" w:rsidP="590A7C1C">
            <w:pPr>
              <w:jc w:val="center"/>
              <w:rPr>
                <w:rFonts w:ascii="Calibri" w:eastAsia="Calibri" w:hAnsi="Calibri" w:cs="Calibri"/>
                <w:color w:val="000000" w:themeColor="text1"/>
              </w:rPr>
            </w:pPr>
            <w:r w:rsidRPr="590A7C1C">
              <w:rPr>
                <w:rFonts w:ascii="Calibri" w:eastAsia="Calibri" w:hAnsi="Calibri" w:cs="Calibri"/>
                <w:color w:val="000000" w:themeColor="text1"/>
              </w:rPr>
              <w:t>975</w:t>
            </w:r>
          </w:p>
        </w:tc>
        <w:tc>
          <w:tcPr>
            <w:tcW w:w="2265" w:type="dxa"/>
            <w:vMerge w:val="restart"/>
            <w:tcBorders>
              <w:top w:val="nil"/>
              <w:left w:val="single" w:sz="4" w:space="0" w:color="auto"/>
              <w:bottom w:val="single" w:sz="4" w:space="0" w:color="auto"/>
              <w:right w:val="single" w:sz="4" w:space="0" w:color="auto"/>
            </w:tcBorders>
            <w:tcMar>
              <w:top w:w="15" w:type="dxa"/>
              <w:left w:w="15" w:type="dxa"/>
              <w:right w:w="15" w:type="dxa"/>
            </w:tcMar>
            <w:vAlign w:val="center"/>
          </w:tcPr>
          <w:p w14:paraId="19A8CF97" w14:textId="7FCA09F0"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Tytuvėnų Švč. Mergelės Marijos bažnyčios ir bernardinų vienuolyno ansamblis (kompleksas)</w:t>
            </w:r>
          </w:p>
        </w:tc>
        <w:tc>
          <w:tcPr>
            <w:tcW w:w="2565" w:type="dxa"/>
            <w:vMerge w:val="restart"/>
            <w:tcBorders>
              <w:top w:val="nil"/>
              <w:left w:val="single" w:sz="4" w:space="0" w:color="auto"/>
              <w:bottom w:val="single" w:sz="4" w:space="0" w:color="auto"/>
              <w:right w:val="single" w:sz="4" w:space="0" w:color="auto"/>
            </w:tcBorders>
            <w:tcMar>
              <w:top w:w="15" w:type="dxa"/>
              <w:left w:w="15" w:type="dxa"/>
              <w:right w:w="15" w:type="dxa"/>
            </w:tcMar>
            <w:vAlign w:val="center"/>
          </w:tcPr>
          <w:p w14:paraId="7A5A00D2" w14:textId="5933301E"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Kelmės rajono sav., Tytuvėnų m., Maironio g. 2A</w:t>
            </w:r>
          </w:p>
        </w:tc>
        <w:tc>
          <w:tcPr>
            <w:tcW w:w="1890" w:type="dxa"/>
            <w:vMerge w:val="restart"/>
            <w:tcBorders>
              <w:top w:val="nil"/>
              <w:left w:val="single" w:sz="4" w:space="0" w:color="auto"/>
              <w:bottom w:val="single" w:sz="4" w:space="0" w:color="auto"/>
              <w:right w:val="single" w:sz="4" w:space="0" w:color="auto"/>
            </w:tcBorders>
            <w:tcMar>
              <w:top w:w="15" w:type="dxa"/>
              <w:left w:w="15" w:type="dxa"/>
              <w:right w:w="15" w:type="dxa"/>
            </w:tcMar>
            <w:vAlign w:val="center"/>
          </w:tcPr>
          <w:p w14:paraId="684564E5" w14:textId="2F298B75" w:rsidR="590A7C1C" w:rsidRDefault="590A7C1C" w:rsidP="590A7C1C">
            <w:pPr>
              <w:jc w:val="center"/>
              <w:rPr>
                <w:rFonts w:ascii="Calibri" w:eastAsia="Calibri" w:hAnsi="Calibri" w:cs="Calibri"/>
                <w:color w:val="000000" w:themeColor="text1"/>
              </w:rPr>
            </w:pPr>
            <w:r w:rsidRPr="590A7C1C">
              <w:rPr>
                <w:rFonts w:ascii="Calibri" w:eastAsia="Calibri" w:hAnsi="Calibri" w:cs="Calibri"/>
                <w:color w:val="000000" w:themeColor="text1"/>
              </w:rPr>
              <w:t>5461-4000-1015</w:t>
            </w:r>
          </w:p>
        </w:tc>
        <w:tc>
          <w:tcPr>
            <w:tcW w:w="1560" w:type="dxa"/>
            <w:vMerge w:val="restart"/>
            <w:tcBorders>
              <w:top w:val="nil"/>
              <w:left w:val="single" w:sz="4" w:space="0" w:color="auto"/>
              <w:bottom w:val="single" w:sz="4" w:space="0" w:color="auto"/>
              <w:right w:val="single" w:sz="4" w:space="0" w:color="auto"/>
            </w:tcBorders>
            <w:tcMar>
              <w:top w:w="15" w:type="dxa"/>
              <w:left w:w="15" w:type="dxa"/>
              <w:right w:w="15" w:type="dxa"/>
            </w:tcMar>
            <w:vAlign w:val="center"/>
          </w:tcPr>
          <w:p w14:paraId="1DC9ADDF" w14:textId="030D6285"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Tytuvėnų Švč. M. Marijos Angelų Karalienės parapija</w:t>
            </w:r>
          </w:p>
        </w:tc>
        <w:tc>
          <w:tcPr>
            <w:tcW w:w="421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bottom"/>
          </w:tcPr>
          <w:p w14:paraId="1B93772B" w14:textId="6FEF2F74"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1.  Tytuvėnų Švč. Mergelės Marijos bažnyčios ir bernardinų vienuolyno ansamblio Švč. Mergelės Marijos, Švč. M. Marijos Angelų Karalienės bažnyčia (21847)</w:t>
            </w:r>
          </w:p>
        </w:tc>
      </w:tr>
      <w:tr w:rsidR="590A7C1C" w14:paraId="228D3405" w14:textId="77777777" w:rsidTr="359A3020">
        <w:trPr>
          <w:trHeight w:val="300"/>
        </w:trPr>
        <w:tc>
          <w:tcPr>
            <w:tcW w:w="390" w:type="dxa"/>
            <w:vMerge/>
            <w:vAlign w:val="center"/>
          </w:tcPr>
          <w:p w14:paraId="4F96A3B7" w14:textId="77777777" w:rsidR="00637684" w:rsidRDefault="00637684"/>
        </w:tc>
        <w:tc>
          <w:tcPr>
            <w:tcW w:w="795" w:type="dxa"/>
            <w:vMerge/>
            <w:vAlign w:val="center"/>
          </w:tcPr>
          <w:p w14:paraId="45C1F8E4" w14:textId="77777777" w:rsidR="00637684" w:rsidRDefault="00637684"/>
        </w:tc>
        <w:tc>
          <w:tcPr>
            <w:tcW w:w="2265" w:type="dxa"/>
            <w:vMerge/>
            <w:vAlign w:val="center"/>
          </w:tcPr>
          <w:p w14:paraId="6BB346AD" w14:textId="77777777" w:rsidR="00637684" w:rsidRDefault="00637684"/>
        </w:tc>
        <w:tc>
          <w:tcPr>
            <w:tcW w:w="2565" w:type="dxa"/>
            <w:vMerge/>
            <w:vAlign w:val="center"/>
          </w:tcPr>
          <w:p w14:paraId="2D5DAC7B" w14:textId="77777777" w:rsidR="00637684" w:rsidRDefault="00637684"/>
        </w:tc>
        <w:tc>
          <w:tcPr>
            <w:tcW w:w="1890" w:type="dxa"/>
            <w:vMerge/>
            <w:vAlign w:val="center"/>
          </w:tcPr>
          <w:p w14:paraId="47CA8B05" w14:textId="77777777" w:rsidR="00637684" w:rsidRDefault="00637684"/>
        </w:tc>
        <w:tc>
          <w:tcPr>
            <w:tcW w:w="1560" w:type="dxa"/>
            <w:vMerge/>
            <w:vAlign w:val="center"/>
          </w:tcPr>
          <w:p w14:paraId="07E18F4D" w14:textId="77777777" w:rsidR="00637684" w:rsidRDefault="00637684"/>
        </w:tc>
        <w:tc>
          <w:tcPr>
            <w:tcW w:w="4215" w:type="dxa"/>
            <w:tcBorders>
              <w:top w:val="single" w:sz="4" w:space="0" w:color="auto"/>
              <w:left w:val="nil"/>
              <w:bottom w:val="single" w:sz="4" w:space="0" w:color="auto"/>
              <w:right w:val="single" w:sz="4" w:space="0" w:color="auto"/>
            </w:tcBorders>
            <w:tcMar>
              <w:top w:w="15" w:type="dxa"/>
              <w:left w:w="15" w:type="dxa"/>
              <w:right w:w="15" w:type="dxa"/>
            </w:tcMar>
            <w:vAlign w:val="bottom"/>
          </w:tcPr>
          <w:p w14:paraId="1C2E91C2" w14:textId="5B32BD8D"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2.  Tytuvėnų Švč. Mergelės Marijos bažnyčios ir bernardinų vienuolyno ansamblio vienuolyno namas (21848)</w:t>
            </w:r>
          </w:p>
        </w:tc>
      </w:tr>
      <w:tr w:rsidR="590A7C1C" w14:paraId="2D5D5956" w14:textId="77777777" w:rsidTr="359A3020">
        <w:trPr>
          <w:trHeight w:val="300"/>
        </w:trPr>
        <w:tc>
          <w:tcPr>
            <w:tcW w:w="390" w:type="dxa"/>
            <w:vMerge/>
            <w:vAlign w:val="center"/>
          </w:tcPr>
          <w:p w14:paraId="1D2E5A86" w14:textId="77777777" w:rsidR="00637684" w:rsidRDefault="00637684"/>
        </w:tc>
        <w:tc>
          <w:tcPr>
            <w:tcW w:w="795" w:type="dxa"/>
            <w:vMerge/>
            <w:vAlign w:val="center"/>
          </w:tcPr>
          <w:p w14:paraId="25391E18" w14:textId="77777777" w:rsidR="00637684" w:rsidRDefault="00637684"/>
        </w:tc>
        <w:tc>
          <w:tcPr>
            <w:tcW w:w="2265" w:type="dxa"/>
            <w:vMerge/>
            <w:vAlign w:val="center"/>
          </w:tcPr>
          <w:p w14:paraId="2B6ED5F8" w14:textId="77777777" w:rsidR="00637684" w:rsidRDefault="00637684"/>
        </w:tc>
        <w:tc>
          <w:tcPr>
            <w:tcW w:w="2565" w:type="dxa"/>
            <w:vMerge/>
            <w:vAlign w:val="center"/>
          </w:tcPr>
          <w:p w14:paraId="0D6341E2" w14:textId="77777777" w:rsidR="00637684" w:rsidRDefault="00637684"/>
        </w:tc>
        <w:tc>
          <w:tcPr>
            <w:tcW w:w="1890" w:type="dxa"/>
            <w:vMerge/>
            <w:vAlign w:val="center"/>
          </w:tcPr>
          <w:p w14:paraId="3640A621" w14:textId="77777777" w:rsidR="00637684" w:rsidRDefault="00637684"/>
        </w:tc>
        <w:tc>
          <w:tcPr>
            <w:tcW w:w="1560" w:type="dxa"/>
            <w:vMerge/>
            <w:vAlign w:val="center"/>
          </w:tcPr>
          <w:p w14:paraId="737C3F02" w14:textId="77777777" w:rsidR="00637684" w:rsidRDefault="00637684"/>
        </w:tc>
        <w:tc>
          <w:tcPr>
            <w:tcW w:w="4215" w:type="dxa"/>
            <w:tcBorders>
              <w:top w:val="single" w:sz="4" w:space="0" w:color="auto"/>
              <w:left w:val="nil"/>
              <w:bottom w:val="single" w:sz="4" w:space="0" w:color="auto"/>
              <w:right w:val="single" w:sz="4" w:space="0" w:color="auto"/>
            </w:tcBorders>
            <w:tcMar>
              <w:top w:w="15" w:type="dxa"/>
              <w:left w:w="15" w:type="dxa"/>
              <w:right w:w="15" w:type="dxa"/>
            </w:tcMar>
            <w:vAlign w:val="bottom"/>
          </w:tcPr>
          <w:p w14:paraId="4C4078DD" w14:textId="35BD9947"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3.  Tytuvėnų Švč. Mergelės Marijos bažnyčios ir bernardinų vienuolyno ansamblio Kančios laiptų, Kristaus laiptų, Šventųjų laiptų koplyčia (21849)</w:t>
            </w:r>
          </w:p>
        </w:tc>
      </w:tr>
      <w:tr w:rsidR="590A7C1C" w14:paraId="1FEDDA00" w14:textId="77777777" w:rsidTr="359A3020">
        <w:trPr>
          <w:trHeight w:val="300"/>
        </w:trPr>
        <w:tc>
          <w:tcPr>
            <w:tcW w:w="390" w:type="dxa"/>
            <w:vMerge/>
            <w:vAlign w:val="center"/>
          </w:tcPr>
          <w:p w14:paraId="162B567C" w14:textId="77777777" w:rsidR="00637684" w:rsidRDefault="00637684"/>
        </w:tc>
        <w:tc>
          <w:tcPr>
            <w:tcW w:w="795" w:type="dxa"/>
            <w:vMerge/>
            <w:vAlign w:val="center"/>
          </w:tcPr>
          <w:p w14:paraId="5348D6BE" w14:textId="77777777" w:rsidR="00637684" w:rsidRDefault="00637684"/>
        </w:tc>
        <w:tc>
          <w:tcPr>
            <w:tcW w:w="2265" w:type="dxa"/>
            <w:vMerge/>
            <w:vAlign w:val="center"/>
          </w:tcPr>
          <w:p w14:paraId="677D6D3F" w14:textId="77777777" w:rsidR="00637684" w:rsidRDefault="00637684"/>
        </w:tc>
        <w:tc>
          <w:tcPr>
            <w:tcW w:w="2565" w:type="dxa"/>
            <w:vMerge/>
            <w:vAlign w:val="center"/>
          </w:tcPr>
          <w:p w14:paraId="5482A01C" w14:textId="77777777" w:rsidR="00637684" w:rsidRDefault="00637684"/>
        </w:tc>
        <w:tc>
          <w:tcPr>
            <w:tcW w:w="1890" w:type="dxa"/>
            <w:vMerge/>
            <w:vAlign w:val="center"/>
          </w:tcPr>
          <w:p w14:paraId="31EFA5AB" w14:textId="77777777" w:rsidR="00637684" w:rsidRDefault="00637684"/>
        </w:tc>
        <w:tc>
          <w:tcPr>
            <w:tcW w:w="1560" w:type="dxa"/>
            <w:vMerge/>
            <w:vAlign w:val="center"/>
          </w:tcPr>
          <w:p w14:paraId="24D77D42" w14:textId="77777777" w:rsidR="00637684" w:rsidRDefault="00637684"/>
        </w:tc>
        <w:tc>
          <w:tcPr>
            <w:tcW w:w="4215" w:type="dxa"/>
            <w:tcBorders>
              <w:top w:val="single" w:sz="4" w:space="0" w:color="auto"/>
              <w:left w:val="nil"/>
              <w:bottom w:val="single" w:sz="4" w:space="0" w:color="auto"/>
              <w:right w:val="single" w:sz="4" w:space="0" w:color="auto"/>
            </w:tcBorders>
            <w:tcMar>
              <w:top w:w="15" w:type="dxa"/>
              <w:left w:w="15" w:type="dxa"/>
              <w:right w:w="15" w:type="dxa"/>
            </w:tcMar>
            <w:vAlign w:val="bottom"/>
          </w:tcPr>
          <w:p w14:paraId="4A89E2BD" w14:textId="417F45B0"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4.  Tytuvėnų Švč. Mergelės Marijos bažnyčios ir bernardinų vienuolyno ansamblio arkadų galerija (21850)</w:t>
            </w:r>
          </w:p>
        </w:tc>
      </w:tr>
      <w:tr w:rsidR="590A7C1C" w14:paraId="613235A7" w14:textId="77777777" w:rsidTr="359A3020">
        <w:trPr>
          <w:trHeight w:val="300"/>
        </w:trPr>
        <w:tc>
          <w:tcPr>
            <w:tcW w:w="390" w:type="dxa"/>
            <w:vMerge/>
            <w:vAlign w:val="center"/>
          </w:tcPr>
          <w:p w14:paraId="71D5B3B2" w14:textId="77777777" w:rsidR="00637684" w:rsidRDefault="00637684"/>
        </w:tc>
        <w:tc>
          <w:tcPr>
            <w:tcW w:w="795" w:type="dxa"/>
            <w:vMerge/>
            <w:vAlign w:val="center"/>
          </w:tcPr>
          <w:p w14:paraId="279E93FD" w14:textId="77777777" w:rsidR="00637684" w:rsidRDefault="00637684"/>
        </w:tc>
        <w:tc>
          <w:tcPr>
            <w:tcW w:w="2265" w:type="dxa"/>
            <w:vMerge/>
            <w:vAlign w:val="center"/>
          </w:tcPr>
          <w:p w14:paraId="14C8C3F9" w14:textId="77777777" w:rsidR="00637684" w:rsidRDefault="00637684"/>
        </w:tc>
        <w:tc>
          <w:tcPr>
            <w:tcW w:w="2565" w:type="dxa"/>
            <w:vMerge/>
            <w:vAlign w:val="center"/>
          </w:tcPr>
          <w:p w14:paraId="61D5E266" w14:textId="77777777" w:rsidR="00637684" w:rsidRDefault="00637684"/>
        </w:tc>
        <w:tc>
          <w:tcPr>
            <w:tcW w:w="1890" w:type="dxa"/>
            <w:vMerge/>
            <w:vAlign w:val="center"/>
          </w:tcPr>
          <w:p w14:paraId="03B3849C" w14:textId="77777777" w:rsidR="00637684" w:rsidRDefault="00637684"/>
        </w:tc>
        <w:tc>
          <w:tcPr>
            <w:tcW w:w="1560" w:type="dxa"/>
            <w:vMerge/>
            <w:vAlign w:val="center"/>
          </w:tcPr>
          <w:p w14:paraId="6E8CAAE1" w14:textId="77777777" w:rsidR="00637684" w:rsidRDefault="00637684"/>
        </w:tc>
        <w:tc>
          <w:tcPr>
            <w:tcW w:w="4215" w:type="dxa"/>
            <w:tcBorders>
              <w:top w:val="single" w:sz="4" w:space="0" w:color="auto"/>
              <w:left w:val="nil"/>
              <w:bottom w:val="single" w:sz="4" w:space="0" w:color="auto"/>
              <w:right w:val="single" w:sz="4" w:space="0" w:color="auto"/>
            </w:tcBorders>
            <w:tcMar>
              <w:top w:w="15" w:type="dxa"/>
              <w:left w:w="15" w:type="dxa"/>
              <w:right w:w="15" w:type="dxa"/>
            </w:tcMar>
            <w:vAlign w:val="bottom"/>
          </w:tcPr>
          <w:p w14:paraId="4BC07CC8" w14:textId="158720F5"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5.  Tytuvėnų Švč. Mergelės Marijos bažnyčios ir bernardinų vienuolyno ansamblio svirnas (31628)</w:t>
            </w:r>
          </w:p>
        </w:tc>
      </w:tr>
      <w:tr w:rsidR="590A7C1C" w14:paraId="1A6E0DCA" w14:textId="77777777" w:rsidTr="359A3020">
        <w:trPr>
          <w:trHeight w:val="300"/>
        </w:trPr>
        <w:tc>
          <w:tcPr>
            <w:tcW w:w="390" w:type="dxa"/>
            <w:vMerge/>
            <w:vAlign w:val="center"/>
          </w:tcPr>
          <w:p w14:paraId="24E1F234" w14:textId="77777777" w:rsidR="00637684" w:rsidRDefault="00637684"/>
        </w:tc>
        <w:tc>
          <w:tcPr>
            <w:tcW w:w="795" w:type="dxa"/>
            <w:vMerge/>
            <w:vAlign w:val="center"/>
          </w:tcPr>
          <w:p w14:paraId="0B7DC222" w14:textId="77777777" w:rsidR="00637684" w:rsidRDefault="00637684"/>
        </w:tc>
        <w:tc>
          <w:tcPr>
            <w:tcW w:w="2265" w:type="dxa"/>
            <w:vMerge/>
            <w:vAlign w:val="center"/>
          </w:tcPr>
          <w:p w14:paraId="75FA308E" w14:textId="77777777" w:rsidR="00637684" w:rsidRDefault="00637684"/>
        </w:tc>
        <w:tc>
          <w:tcPr>
            <w:tcW w:w="2565" w:type="dxa"/>
            <w:vMerge/>
            <w:vAlign w:val="center"/>
          </w:tcPr>
          <w:p w14:paraId="4130386E" w14:textId="77777777" w:rsidR="00637684" w:rsidRDefault="00637684"/>
        </w:tc>
        <w:tc>
          <w:tcPr>
            <w:tcW w:w="1890" w:type="dxa"/>
            <w:vMerge/>
            <w:vAlign w:val="center"/>
          </w:tcPr>
          <w:p w14:paraId="0670E816" w14:textId="77777777" w:rsidR="00637684" w:rsidRDefault="00637684"/>
        </w:tc>
        <w:tc>
          <w:tcPr>
            <w:tcW w:w="1560" w:type="dxa"/>
            <w:vMerge/>
            <w:vAlign w:val="center"/>
          </w:tcPr>
          <w:p w14:paraId="02541816" w14:textId="77777777" w:rsidR="00637684" w:rsidRDefault="00637684"/>
        </w:tc>
        <w:tc>
          <w:tcPr>
            <w:tcW w:w="4215" w:type="dxa"/>
            <w:tcBorders>
              <w:top w:val="single" w:sz="4" w:space="0" w:color="auto"/>
              <w:left w:val="nil"/>
              <w:bottom w:val="single" w:sz="4" w:space="0" w:color="auto"/>
              <w:right w:val="single" w:sz="4" w:space="0" w:color="auto"/>
            </w:tcBorders>
            <w:tcMar>
              <w:top w:w="15" w:type="dxa"/>
              <w:left w:w="15" w:type="dxa"/>
              <w:right w:w="15" w:type="dxa"/>
            </w:tcMar>
            <w:vAlign w:val="bottom"/>
          </w:tcPr>
          <w:p w14:paraId="6210BD72" w14:textId="753EF33F"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6.  Tytuvėnų Švč. Mergelės Marijos bažnyčios ir bernardinų vienuolyno ansamblio tarnų namas (31629)</w:t>
            </w:r>
          </w:p>
        </w:tc>
      </w:tr>
      <w:tr w:rsidR="590A7C1C" w14:paraId="40D40777" w14:textId="77777777" w:rsidTr="359A3020">
        <w:trPr>
          <w:trHeight w:val="300"/>
        </w:trPr>
        <w:tc>
          <w:tcPr>
            <w:tcW w:w="390" w:type="dxa"/>
            <w:vMerge/>
            <w:vAlign w:val="center"/>
          </w:tcPr>
          <w:p w14:paraId="258CCCCB" w14:textId="77777777" w:rsidR="00637684" w:rsidRDefault="00637684"/>
        </w:tc>
        <w:tc>
          <w:tcPr>
            <w:tcW w:w="795" w:type="dxa"/>
            <w:vMerge/>
            <w:vAlign w:val="center"/>
          </w:tcPr>
          <w:p w14:paraId="30692A65" w14:textId="77777777" w:rsidR="00637684" w:rsidRDefault="00637684"/>
        </w:tc>
        <w:tc>
          <w:tcPr>
            <w:tcW w:w="2265" w:type="dxa"/>
            <w:vMerge/>
            <w:vAlign w:val="center"/>
          </w:tcPr>
          <w:p w14:paraId="5FC325E2" w14:textId="77777777" w:rsidR="00637684" w:rsidRDefault="00637684"/>
        </w:tc>
        <w:tc>
          <w:tcPr>
            <w:tcW w:w="2565" w:type="dxa"/>
            <w:vMerge/>
            <w:vAlign w:val="center"/>
          </w:tcPr>
          <w:p w14:paraId="37D53ACC" w14:textId="77777777" w:rsidR="00637684" w:rsidRDefault="00637684"/>
        </w:tc>
        <w:tc>
          <w:tcPr>
            <w:tcW w:w="1890" w:type="dxa"/>
            <w:vMerge/>
            <w:vAlign w:val="center"/>
          </w:tcPr>
          <w:p w14:paraId="0F9A5B6F" w14:textId="77777777" w:rsidR="00637684" w:rsidRDefault="00637684"/>
        </w:tc>
        <w:tc>
          <w:tcPr>
            <w:tcW w:w="1560" w:type="dxa"/>
            <w:vMerge/>
            <w:vAlign w:val="center"/>
          </w:tcPr>
          <w:p w14:paraId="7116834B" w14:textId="77777777" w:rsidR="00637684" w:rsidRDefault="00637684"/>
        </w:tc>
        <w:tc>
          <w:tcPr>
            <w:tcW w:w="4215" w:type="dxa"/>
            <w:tcBorders>
              <w:top w:val="single" w:sz="4" w:space="0" w:color="auto"/>
              <w:left w:val="nil"/>
              <w:bottom w:val="single" w:sz="4" w:space="0" w:color="auto"/>
              <w:right w:val="single" w:sz="4" w:space="0" w:color="auto"/>
            </w:tcBorders>
            <w:tcMar>
              <w:top w:w="15" w:type="dxa"/>
              <w:left w:w="15" w:type="dxa"/>
              <w:right w:w="15" w:type="dxa"/>
            </w:tcMar>
            <w:vAlign w:val="bottom"/>
          </w:tcPr>
          <w:p w14:paraId="2AEDE2E3" w14:textId="760E80CF"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7.  Tytuvėnų Švč. Mergelės Marijos bažnyčios ir bernardinų vienuolyno ansamblio pirmas ūkinis pastatas (31630)</w:t>
            </w:r>
          </w:p>
        </w:tc>
      </w:tr>
      <w:tr w:rsidR="590A7C1C" w14:paraId="1505C7A0" w14:textId="77777777" w:rsidTr="359A3020">
        <w:trPr>
          <w:trHeight w:val="300"/>
        </w:trPr>
        <w:tc>
          <w:tcPr>
            <w:tcW w:w="390" w:type="dxa"/>
            <w:vMerge/>
            <w:vAlign w:val="center"/>
          </w:tcPr>
          <w:p w14:paraId="41BAC28C" w14:textId="77777777" w:rsidR="00637684" w:rsidRDefault="00637684"/>
        </w:tc>
        <w:tc>
          <w:tcPr>
            <w:tcW w:w="795" w:type="dxa"/>
            <w:vMerge/>
            <w:vAlign w:val="center"/>
          </w:tcPr>
          <w:p w14:paraId="3F239D6E" w14:textId="77777777" w:rsidR="00637684" w:rsidRDefault="00637684"/>
        </w:tc>
        <w:tc>
          <w:tcPr>
            <w:tcW w:w="2265" w:type="dxa"/>
            <w:vMerge/>
            <w:vAlign w:val="center"/>
          </w:tcPr>
          <w:p w14:paraId="303CC6BD" w14:textId="77777777" w:rsidR="00637684" w:rsidRDefault="00637684"/>
        </w:tc>
        <w:tc>
          <w:tcPr>
            <w:tcW w:w="2565" w:type="dxa"/>
            <w:vMerge/>
            <w:vAlign w:val="center"/>
          </w:tcPr>
          <w:p w14:paraId="45090101" w14:textId="77777777" w:rsidR="00637684" w:rsidRDefault="00637684"/>
        </w:tc>
        <w:tc>
          <w:tcPr>
            <w:tcW w:w="1890" w:type="dxa"/>
            <w:vMerge/>
            <w:vAlign w:val="center"/>
          </w:tcPr>
          <w:p w14:paraId="5899BD4A" w14:textId="77777777" w:rsidR="00637684" w:rsidRDefault="00637684"/>
        </w:tc>
        <w:tc>
          <w:tcPr>
            <w:tcW w:w="1560" w:type="dxa"/>
            <w:vMerge/>
            <w:vAlign w:val="center"/>
          </w:tcPr>
          <w:p w14:paraId="12894D69" w14:textId="77777777" w:rsidR="00637684" w:rsidRDefault="00637684"/>
        </w:tc>
        <w:tc>
          <w:tcPr>
            <w:tcW w:w="4215" w:type="dxa"/>
            <w:tcBorders>
              <w:top w:val="single" w:sz="4" w:space="0" w:color="auto"/>
              <w:left w:val="nil"/>
              <w:bottom w:val="single" w:sz="4" w:space="0" w:color="auto"/>
              <w:right w:val="single" w:sz="4" w:space="0" w:color="auto"/>
            </w:tcBorders>
            <w:tcMar>
              <w:top w:w="15" w:type="dxa"/>
              <w:left w:w="15" w:type="dxa"/>
              <w:right w:w="15" w:type="dxa"/>
            </w:tcMar>
            <w:vAlign w:val="bottom"/>
          </w:tcPr>
          <w:p w14:paraId="2DEFFF5A" w14:textId="399F7839"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8.  Tytuvėnų Švč. Mergelės Marijos bažnyčios ir bernardinų vienuolyno ansamblio antras ūkinis pastatas (31631)</w:t>
            </w:r>
          </w:p>
        </w:tc>
      </w:tr>
      <w:tr w:rsidR="590A7C1C" w14:paraId="7B5F915D" w14:textId="77777777" w:rsidTr="359A3020">
        <w:trPr>
          <w:trHeight w:val="300"/>
        </w:trPr>
        <w:tc>
          <w:tcPr>
            <w:tcW w:w="390" w:type="dxa"/>
            <w:vMerge/>
            <w:vAlign w:val="center"/>
          </w:tcPr>
          <w:p w14:paraId="49597260" w14:textId="77777777" w:rsidR="00637684" w:rsidRDefault="00637684"/>
        </w:tc>
        <w:tc>
          <w:tcPr>
            <w:tcW w:w="795" w:type="dxa"/>
            <w:vMerge/>
            <w:vAlign w:val="center"/>
          </w:tcPr>
          <w:p w14:paraId="63BB4F0F" w14:textId="77777777" w:rsidR="00637684" w:rsidRDefault="00637684"/>
        </w:tc>
        <w:tc>
          <w:tcPr>
            <w:tcW w:w="2265" w:type="dxa"/>
            <w:vMerge/>
            <w:vAlign w:val="center"/>
          </w:tcPr>
          <w:p w14:paraId="5F049F17" w14:textId="77777777" w:rsidR="00637684" w:rsidRDefault="00637684"/>
        </w:tc>
        <w:tc>
          <w:tcPr>
            <w:tcW w:w="2565" w:type="dxa"/>
            <w:vMerge/>
            <w:vAlign w:val="center"/>
          </w:tcPr>
          <w:p w14:paraId="4B535EA9" w14:textId="77777777" w:rsidR="00637684" w:rsidRDefault="00637684"/>
        </w:tc>
        <w:tc>
          <w:tcPr>
            <w:tcW w:w="1890" w:type="dxa"/>
            <w:vMerge/>
            <w:vAlign w:val="center"/>
          </w:tcPr>
          <w:p w14:paraId="2EDAD59E" w14:textId="77777777" w:rsidR="00637684" w:rsidRDefault="00637684"/>
        </w:tc>
        <w:tc>
          <w:tcPr>
            <w:tcW w:w="1560" w:type="dxa"/>
            <w:vMerge/>
            <w:vAlign w:val="center"/>
          </w:tcPr>
          <w:p w14:paraId="68AA40F9" w14:textId="77777777" w:rsidR="00637684" w:rsidRDefault="00637684"/>
        </w:tc>
        <w:tc>
          <w:tcPr>
            <w:tcW w:w="4215" w:type="dxa"/>
            <w:tcBorders>
              <w:top w:val="single" w:sz="4" w:space="0" w:color="auto"/>
              <w:left w:val="nil"/>
              <w:bottom w:val="single" w:sz="4" w:space="0" w:color="auto"/>
              <w:right w:val="single" w:sz="4" w:space="0" w:color="auto"/>
            </w:tcBorders>
            <w:tcMar>
              <w:top w:w="15" w:type="dxa"/>
              <w:left w:w="15" w:type="dxa"/>
              <w:right w:w="15" w:type="dxa"/>
            </w:tcMar>
            <w:vAlign w:val="bottom"/>
          </w:tcPr>
          <w:p w14:paraId="42B008BD" w14:textId="76A7311E"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9.  Tytuvėnų Švč. Mergelės Marijos bažnyčios ir bernardinų vienuolyno ansamblio tvora su vartais (31632)</w:t>
            </w:r>
          </w:p>
        </w:tc>
      </w:tr>
      <w:tr w:rsidR="590A7C1C" w14:paraId="29BA1490" w14:textId="77777777" w:rsidTr="359A3020">
        <w:trPr>
          <w:trHeight w:val="300"/>
        </w:trPr>
        <w:tc>
          <w:tcPr>
            <w:tcW w:w="390" w:type="dxa"/>
            <w:vMerge/>
            <w:vAlign w:val="center"/>
          </w:tcPr>
          <w:p w14:paraId="0E58D5B3" w14:textId="77777777" w:rsidR="00637684" w:rsidRDefault="00637684"/>
        </w:tc>
        <w:tc>
          <w:tcPr>
            <w:tcW w:w="795" w:type="dxa"/>
            <w:vMerge/>
            <w:vAlign w:val="center"/>
          </w:tcPr>
          <w:p w14:paraId="0FF5FCBE" w14:textId="77777777" w:rsidR="00637684" w:rsidRDefault="00637684"/>
        </w:tc>
        <w:tc>
          <w:tcPr>
            <w:tcW w:w="2265" w:type="dxa"/>
            <w:vMerge/>
            <w:vAlign w:val="center"/>
          </w:tcPr>
          <w:p w14:paraId="342FC72A" w14:textId="77777777" w:rsidR="00637684" w:rsidRDefault="00637684"/>
        </w:tc>
        <w:tc>
          <w:tcPr>
            <w:tcW w:w="2565" w:type="dxa"/>
            <w:vMerge/>
            <w:vAlign w:val="center"/>
          </w:tcPr>
          <w:p w14:paraId="56D723AF" w14:textId="77777777" w:rsidR="00637684" w:rsidRDefault="00637684"/>
        </w:tc>
        <w:tc>
          <w:tcPr>
            <w:tcW w:w="1890" w:type="dxa"/>
            <w:vMerge/>
            <w:vAlign w:val="center"/>
          </w:tcPr>
          <w:p w14:paraId="4F843FB5" w14:textId="77777777" w:rsidR="00637684" w:rsidRDefault="00637684"/>
        </w:tc>
        <w:tc>
          <w:tcPr>
            <w:tcW w:w="1560" w:type="dxa"/>
            <w:vMerge/>
            <w:vAlign w:val="center"/>
          </w:tcPr>
          <w:p w14:paraId="20DC33B7" w14:textId="77777777" w:rsidR="00637684" w:rsidRDefault="00637684"/>
        </w:tc>
        <w:tc>
          <w:tcPr>
            <w:tcW w:w="4215" w:type="dxa"/>
            <w:tcBorders>
              <w:top w:val="single" w:sz="4" w:space="0" w:color="auto"/>
              <w:left w:val="nil"/>
              <w:bottom w:val="single" w:sz="4" w:space="0" w:color="auto"/>
              <w:right w:val="single" w:sz="4" w:space="0" w:color="auto"/>
            </w:tcBorders>
            <w:tcMar>
              <w:top w:w="15" w:type="dxa"/>
              <w:left w:w="15" w:type="dxa"/>
              <w:right w:w="15" w:type="dxa"/>
            </w:tcMar>
            <w:vAlign w:val="bottom"/>
          </w:tcPr>
          <w:p w14:paraId="206E9337" w14:textId="61C9A81B"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10.  Tytuvėnų Švč. Mergelės Marijos bažnyčios ir bernardinų vienuolyno ansamblio tvoros liekanos (31633)</w:t>
            </w:r>
          </w:p>
        </w:tc>
      </w:tr>
      <w:tr w:rsidR="590A7C1C" w14:paraId="10F38A85" w14:textId="77777777" w:rsidTr="359A3020">
        <w:trPr>
          <w:trHeight w:val="300"/>
        </w:trPr>
        <w:tc>
          <w:tcPr>
            <w:tcW w:w="390" w:type="dxa"/>
            <w:vMerge/>
            <w:vAlign w:val="center"/>
          </w:tcPr>
          <w:p w14:paraId="2828DEF2" w14:textId="77777777" w:rsidR="00637684" w:rsidRDefault="00637684"/>
        </w:tc>
        <w:tc>
          <w:tcPr>
            <w:tcW w:w="795" w:type="dxa"/>
            <w:vMerge/>
            <w:vAlign w:val="center"/>
          </w:tcPr>
          <w:p w14:paraId="6E7DFF7D" w14:textId="77777777" w:rsidR="00637684" w:rsidRDefault="00637684"/>
        </w:tc>
        <w:tc>
          <w:tcPr>
            <w:tcW w:w="2265" w:type="dxa"/>
            <w:vMerge/>
            <w:vAlign w:val="center"/>
          </w:tcPr>
          <w:p w14:paraId="59B6C7BF" w14:textId="77777777" w:rsidR="00637684" w:rsidRDefault="00637684"/>
        </w:tc>
        <w:tc>
          <w:tcPr>
            <w:tcW w:w="2565" w:type="dxa"/>
            <w:vMerge/>
            <w:vAlign w:val="center"/>
          </w:tcPr>
          <w:p w14:paraId="179DADDE" w14:textId="77777777" w:rsidR="00637684" w:rsidRDefault="00637684"/>
        </w:tc>
        <w:tc>
          <w:tcPr>
            <w:tcW w:w="1890" w:type="dxa"/>
            <w:vMerge/>
            <w:vAlign w:val="center"/>
          </w:tcPr>
          <w:p w14:paraId="19B502BF" w14:textId="77777777" w:rsidR="00637684" w:rsidRDefault="00637684"/>
        </w:tc>
        <w:tc>
          <w:tcPr>
            <w:tcW w:w="1560" w:type="dxa"/>
            <w:vMerge/>
            <w:vAlign w:val="center"/>
          </w:tcPr>
          <w:p w14:paraId="6EE26D62" w14:textId="77777777" w:rsidR="00637684" w:rsidRDefault="00637684"/>
        </w:tc>
        <w:tc>
          <w:tcPr>
            <w:tcW w:w="4215" w:type="dxa"/>
            <w:tcBorders>
              <w:top w:val="single" w:sz="4" w:space="0" w:color="auto"/>
              <w:left w:val="nil"/>
              <w:bottom w:val="single" w:sz="4" w:space="0" w:color="auto"/>
              <w:right w:val="single" w:sz="4" w:space="0" w:color="auto"/>
            </w:tcBorders>
            <w:tcMar>
              <w:top w:w="15" w:type="dxa"/>
              <w:left w:w="15" w:type="dxa"/>
              <w:right w:w="15" w:type="dxa"/>
            </w:tcMar>
            <w:vAlign w:val="bottom"/>
          </w:tcPr>
          <w:p w14:paraId="46E4D7BB" w14:textId="713C5CA6"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11.  Tytuvėnų Švč. Mergelės Marijos bažnyčios ir bernardinų vienuolyno ansamblio noviciato ir mokyklos liekanos (31634)</w:t>
            </w:r>
          </w:p>
        </w:tc>
      </w:tr>
      <w:tr w:rsidR="590A7C1C" w14:paraId="0EA7CA70" w14:textId="77777777" w:rsidTr="359A3020">
        <w:trPr>
          <w:trHeight w:val="300"/>
        </w:trPr>
        <w:tc>
          <w:tcPr>
            <w:tcW w:w="390" w:type="dxa"/>
            <w:vMerge w:val="restart"/>
            <w:tcBorders>
              <w:top w:val="nil"/>
              <w:left w:val="single" w:sz="4" w:space="0" w:color="auto"/>
              <w:bottom w:val="single" w:sz="4" w:space="0" w:color="auto"/>
              <w:right w:val="single" w:sz="4" w:space="0" w:color="auto"/>
            </w:tcBorders>
            <w:shd w:val="clear" w:color="auto" w:fill="E7E6E6"/>
            <w:tcMar>
              <w:top w:w="15" w:type="dxa"/>
              <w:left w:w="15" w:type="dxa"/>
              <w:right w:w="15" w:type="dxa"/>
            </w:tcMar>
            <w:vAlign w:val="center"/>
          </w:tcPr>
          <w:p w14:paraId="289189AF" w14:textId="1BC07A22" w:rsidR="590A7C1C" w:rsidRDefault="590A7C1C" w:rsidP="590A7C1C">
            <w:pPr>
              <w:jc w:val="center"/>
              <w:rPr>
                <w:rFonts w:ascii="Calibri" w:eastAsia="Calibri" w:hAnsi="Calibri" w:cs="Calibri"/>
                <w:color w:val="000000" w:themeColor="text1"/>
              </w:rPr>
            </w:pPr>
            <w:r w:rsidRPr="590A7C1C">
              <w:rPr>
                <w:rFonts w:ascii="Calibri" w:eastAsia="Calibri" w:hAnsi="Calibri" w:cs="Calibri"/>
                <w:color w:val="000000" w:themeColor="text1"/>
              </w:rPr>
              <w:t>23</w:t>
            </w:r>
          </w:p>
        </w:tc>
        <w:tc>
          <w:tcPr>
            <w:tcW w:w="795" w:type="dxa"/>
            <w:vMerge w:val="restart"/>
            <w:tcBorders>
              <w:top w:val="nil"/>
              <w:left w:val="single" w:sz="4" w:space="0" w:color="auto"/>
              <w:bottom w:val="single" w:sz="4" w:space="0" w:color="auto"/>
              <w:right w:val="single" w:sz="4" w:space="0" w:color="auto"/>
            </w:tcBorders>
            <w:shd w:val="clear" w:color="auto" w:fill="E7E6E6"/>
            <w:tcMar>
              <w:top w:w="15" w:type="dxa"/>
              <w:left w:w="15" w:type="dxa"/>
              <w:right w:w="15" w:type="dxa"/>
            </w:tcMar>
            <w:vAlign w:val="center"/>
          </w:tcPr>
          <w:p w14:paraId="68D795CC" w14:textId="338626CC" w:rsidR="590A7C1C" w:rsidRDefault="590A7C1C" w:rsidP="590A7C1C">
            <w:pPr>
              <w:jc w:val="center"/>
              <w:rPr>
                <w:rFonts w:ascii="Calibri" w:eastAsia="Calibri" w:hAnsi="Calibri" w:cs="Calibri"/>
                <w:color w:val="000000" w:themeColor="text1"/>
              </w:rPr>
            </w:pPr>
            <w:r w:rsidRPr="590A7C1C">
              <w:rPr>
                <w:rFonts w:ascii="Calibri" w:eastAsia="Calibri" w:hAnsi="Calibri" w:cs="Calibri"/>
                <w:color w:val="000000" w:themeColor="text1"/>
              </w:rPr>
              <w:t>851</w:t>
            </w:r>
          </w:p>
        </w:tc>
        <w:tc>
          <w:tcPr>
            <w:tcW w:w="2265" w:type="dxa"/>
            <w:vMerge w:val="restart"/>
            <w:tcBorders>
              <w:top w:val="nil"/>
              <w:left w:val="single" w:sz="4" w:space="0" w:color="auto"/>
              <w:bottom w:val="single" w:sz="4" w:space="0" w:color="auto"/>
              <w:right w:val="single" w:sz="4" w:space="0" w:color="auto"/>
            </w:tcBorders>
            <w:shd w:val="clear" w:color="auto" w:fill="E7E6E6"/>
            <w:tcMar>
              <w:top w:w="15" w:type="dxa"/>
              <w:left w:w="15" w:type="dxa"/>
              <w:right w:w="15" w:type="dxa"/>
            </w:tcMar>
            <w:vAlign w:val="center"/>
          </w:tcPr>
          <w:p w14:paraId="293B0801" w14:textId="461503BB"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Šiaudinės Švč. Mergelės Marijos bažnyčios pastatų kompleksas</w:t>
            </w:r>
          </w:p>
        </w:tc>
        <w:tc>
          <w:tcPr>
            <w:tcW w:w="2565" w:type="dxa"/>
            <w:vMerge w:val="restart"/>
            <w:tcBorders>
              <w:top w:val="nil"/>
              <w:left w:val="single" w:sz="4" w:space="0" w:color="auto"/>
              <w:bottom w:val="single" w:sz="4" w:space="0" w:color="auto"/>
              <w:right w:val="single" w:sz="4" w:space="0" w:color="auto"/>
            </w:tcBorders>
            <w:shd w:val="clear" w:color="auto" w:fill="E7E6E6"/>
            <w:tcMar>
              <w:top w:w="15" w:type="dxa"/>
              <w:left w:w="15" w:type="dxa"/>
              <w:right w:w="15" w:type="dxa"/>
            </w:tcMar>
            <w:vAlign w:val="center"/>
          </w:tcPr>
          <w:p w14:paraId="490DA09F" w14:textId="06A5E9E1"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Akmenės rajono sav., Papilės sen., Šiaudinės k., Bažnyčios g. 4</w:t>
            </w:r>
          </w:p>
        </w:tc>
        <w:tc>
          <w:tcPr>
            <w:tcW w:w="1890" w:type="dxa"/>
            <w:vMerge w:val="restart"/>
            <w:tcBorders>
              <w:top w:val="nil"/>
              <w:left w:val="single" w:sz="4" w:space="0" w:color="auto"/>
              <w:bottom w:val="single" w:sz="4" w:space="0" w:color="auto"/>
              <w:right w:val="single" w:sz="4" w:space="0" w:color="auto"/>
            </w:tcBorders>
            <w:shd w:val="clear" w:color="auto" w:fill="E7E6E6"/>
            <w:tcMar>
              <w:top w:w="15" w:type="dxa"/>
              <w:left w:w="15" w:type="dxa"/>
              <w:right w:w="15" w:type="dxa"/>
            </w:tcMar>
            <w:vAlign w:val="center"/>
          </w:tcPr>
          <w:p w14:paraId="361D852E" w14:textId="1C67A0E1" w:rsidR="590A7C1C" w:rsidRDefault="590A7C1C" w:rsidP="590A7C1C">
            <w:pPr>
              <w:jc w:val="center"/>
              <w:rPr>
                <w:rFonts w:ascii="Calibri" w:eastAsia="Calibri" w:hAnsi="Calibri" w:cs="Calibri"/>
                <w:color w:val="000000" w:themeColor="text1"/>
              </w:rPr>
            </w:pPr>
            <w:r w:rsidRPr="590A7C1C">
              <w:rPr>
                <w:rFonts w:ascii="Calibri" w:eastAsia="Calibri" w:hAnsi="Calibri" w:cs="Calibri"/>
                <w:color w:val="000000" w:themeColor="text1"/>
              </w:rPr>
              <w:t xml:space="preserve">3286-0000-9015 </w:t>
            </w:r>
          </w:p>
        </w:tc>
        <w:tc>
          <w:tcPr>
            <w:tcW w:w="1560" w:type="dxa"/>
            <w:vMerge w:val="restart"/>
            <w:tcBorders>
              <w:top w:val="nil"/>
              <w:left w:val="single" w:sz="4" w:space="0" w:color="auto"/>
              <w:bottom w:val="single" w:sz="4" w:space="0" w:color="auto"/>
              <w:right w:val="single" w:sz="4" w:space="0" w:color="auto"/>
            </w:tcBorders>
            <w:shd w:val="clear" w:color="auto" w:fill="E7E6E6"/>
            <w:tcMar>
              <w:top w:w="15" w:type="dxa"/>
              <w:left w:w="15" w:type="dxa"/>
              <w:right w:w="15" w:type="dxa"/>
            </w:tcMar>
            <w:vAlign w:val="center"/>
          </w:tcPr>
          <w:p w14:paraId="4E97028F" w14:textId="68F418FA"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Šiaudinės Švč. M. Marijos parapija</w:t>
            </w:r>
          </w:p>
        </w:tc>
        <w:tc>
          <w:tcPr>
            <w:tcW w:w="4215" w:type="dxa"/>
            <w:tcBorders>
              <w:top w:val="single" w:sz="4" w:space="0" w:color="auto"/>
              <w:left w:val="single" w:sz="4" w:space="0" w:color="auto"/>
              <w:bottom w:val="single" w:sz="4" w:space="0" w:color="auto"/>
              <w:right w:val="single" w:sz="4" w:space="0" w:color="auto"/>
            </w:tcBorders>
            <w:shd w:val="clear" w:color="auto" w:fill="E7E6E6"/>
            <w:tcMar>
              <w:top w:w="15" w:type="dxa"/>
              <w:left w:w="15" w:type="dxa"/>
              <w:right w:w="15" w:type="dxa"/>
            </w:tcMar>
            <w:vAlign w:val="bottom"/>
          </w:tcPr>
          <w:p w14:paraId="50D34637" w14:textId="4092FA5E"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1.  Šiaudinės Švč. Mergelės Marijos bažnyčios pastatų komplekso Švč. Mergelės Marijos bažnyčia (22376)</w:t>
            </w:r>
          </w:p>
        </w:tc>
      </w:tr>
      <w:tr w:rsidR="590A7C1C" w14:paraId="630DA8FA" w14:textId="77777777" w:rsidTr="359A3020">
        <w:trPr>
          <w:trHeight w:val="300"/>
        </w:trPr>
        <w:tc>
          <w:tcPr>
            <w:tcW w:w="390" w:type="dxa"/>
            <w:vMerge/>
            <w:vAlign w:val="center"/>
          </w:tcPr>
          <w:p w14:paraId="4F7A6DA3" w14:textId="77777777" w:rsidR="00637684" w:rsidRDefault="00637684"/>
        </w:tc>
        <w:tc>
          <w:tcPr>
            <w:tcW w:w="795" w:type="dxa"/>
            <w:vMerge/>
            <w:vAlign w:val="center"/>
          </w:tcPr>
          <w:p w14:paraId="7FD7548F" w14:textId="77777777" w:rsidR="00637684" w:rsidRDefault="00637684"/>
        </w:tc>
        <w:tc>
          <w:tcPr>
            <w:tcW w:w="2265" w:type="dxa"/>
            <w:vMerge/>
            <w:vAlign w:val="center"/>
          </w:tcPr>
          <w:p w14:paraId="0611369A" w14:textId="77777777" w:rsidR="00637684" w:rsidRDefault="00637684"/>
        </w:tc>
        <w:tc>
          <w:tcPr>
            <w:tcW w:w="2565" w:type="dxa"/>
            <w:vMerge/>
            <w:vAlign w:val="center"/>
          </w:tcPr>
          <w:p w14:paraId="06E45F57" w14:textId="77777777" w:rsidR="00637684" w:rsidRDefault="00637684"/>
        </w:tc>
        <w:tc>
          <w:tcPr>
            <w:tcW w:w="1890" w:type="dxa"/>
            <w:vMerge/>
            <w:vAlign w:val="center"/>
          </w:tcPr>
          <w:p w14:paraId="0AE28425" w14:textId="77777777" w:rsidR="00637684" w:rsidRDefault="00637684"/>
        </w:tc>
        <w:tc>
          <w:tcPr>
            <w:tcW w:w="1560" w:type="dxa"/>
            <w:vMerge/>
            <w:vAlign w:val="center"/>
          </w:tcPr>
          <w:p w14:paraId="7119131A" w14:textId="77777777" w:rsidR="00637684" w:rsidRDefault="00637684"/>
        </w:tc>
        <w:tc>
          <w:tcPr>
            <w:tcW w:w="4215" w:type="dxa"/>
            <w:tcBorders>
              <w:top w:val="single" w:sz="4" w:space="0" w:color="auto"/>
              <w:left w:val="nil"/>
              <w:bottom w:val="single" w:sz="4" w:space="0" w:color="auto"/>
              <w:right w:val="single" w:sz="4" w:space="0" w:color="auto"/>
            </w:tcBorders>
            <w:shd w:val="clear" w:color="auto" w:fill="E7E6E6"/>
            <w:tcMar>
              <w:top w:w="15" w:type="dxa"/>
              <w:left w:w="15" w:type="dxa"/>
              <w:right w:w="15" w:type="dxa"/>
            </w:tcMar>
          </w:tcPr>
          <w:p w14:paraId="626DAC2F" w14:textId="52EFC5F8"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2.  Šiaudinės Švč. Mergelės Marijos bažnyčios pastatų komplekso varpinė (22377)</w:t>
            </w:r>
          </w:p>
        </w:tc>
      </w:tr>
      <w:tr w:rsidR="590A7C1C" w14:paraId="2081189B" w14:textId="77777777" w:rsidTr="359A3020">
        <w:trPr>
          <w:trHeight w:val="300"/>
        </w:trPr>
        <w:tc>
          <w:tcPr>
            <w:tcW w:w="390" w:type="dxa"/>
            <w:tcBorders>
              <w:top w:val="nil"/>
              <w:left w:val="single" w:sz="4" w:space="0" w:color="auto"/>
              <w:bottom w:val="single" w:sz="4" w:space="0" w:color="auto"/>
              <w:right w:val="single" w:sz="4" w:space="0" w:color="auto"/>
            </w:tcBorders>
            <w:tcMar>
              <w:top w:w="15" w:type="dxa"/>
              <w:left w:w="15" w:type="dxa"/>
              <w:right w:w="15" w:type="dxa"/>
            </w:tcMar>
            <w:vAlign w:val="center"/>
          </w:tcPr>
          <w:p w14:paraId="144C31E5" w14:textId="2D8ECFDC" w:rsidR="590A7C1C" w:rsidRDefault="590A7C1C" w:rsidP="590A7C1C">
            <w:pPr>
              <w:jc w:val="center"/>
              <w:rPr>
                <w:rFonts w:ascii="Calibri" w:eastAsia="Calibri" w:hAnsi="Calibri" w:cs="Calibri"/>
                <w:color w:val="000000" w:themeColor="text1"/>
              </w:rPr>
            </w:pPr>
            <w:r w:rsidRPr="590A7C1C">
              <w:rPr>
                <w:rFonts w:ascii="Calibri" w:eastAsia="Calibri" w:hAnsi="Calibri" w:cs="Calibri"/>
                <w:color w:val="000000" w:themeColor="text1"/>
              </w:rPr>
              <w:t>24</w:t>
            </w:r>
          </w:p>
        </w:tc>
        <w:tc>
          <w:tcPr>
            <w:tcW w:w="795" w:type="dxa"/>
            <w:tcBorders>
              <w:top w:val="nil"/>
              <w:left w:val="single" w:sz="4" w:space="0" w:color="auto"/>
              <w:bottom w:val="single" w:sz="4" w:space="0" w:color="auto"/>
              <w:right w:val="single" w:sz="4" w:space="0" w:color="auto"/>
            </w:tcBorders>
            <w:tcMar>
              <w:top w:w="15" w:type="dxa"/>
              <w:left w:w="15" w:type="dxa"/>
              <w:right w:w="15" w:type="dxa"/>
            </w:tcMar>
            <w:vAlign w:val="center"/>
          </w:tcPr>
          <w:p w14:paraId="1C096B00" w14:textId="1FEBBAE3" w:rsidR="590A7C1C" w:rsidRDefault="590A7C1C" w:rsidP="590A7C1C">
            <w:pPr>
              <w:jc w:val="center"/>
              <w:rPr>
                <w:rFonts w:ascii="Calibri" w:eastAsia="Calibri" w:hAnsi="Calibri" w:cs="Calibri"/>
                <w:color w:val="000000" w:themeColor="text1"/>
              </w:rPr>
            </w:pPr>
            <w:r w:rsidRPr="590A7C1C">
              <w:rPr>
                <w:rFonts w:ascii="Calibri" w:eastAsia="Calibri" w:hAnsi="Calibri" w:cs="Calibri"/>
                <w:color w:val="000000" w:themeColor="text1"/>
              </w:rPr>
              <w:t>852</w:t>
            </w:r>
          </w:p>
        </w:tc>
        <w:tc>
          <w:tcPr>
            <w:tcW w:w="2265" w:type="dxa"/>
            <w:tcBorders>
              <w:top w:val="nil"/>
              <w:left w:val="single" w:sz="4" w:space="0" w:color="auto"/>
              <w:bottom w:val="single" w:sz="4" w:space="0" w:color="auto"/>
              <w:right w:val="single" w:sz="4" w:space="0" w:color="auto"/>
            </w:tcBorders>
            <w:tcMar>
              <w:top w:w="15" w:type="dxa"/>
              <w:left w:w="15" w:type="dxa"/>
              <w:right w:w="15" w:type="dxa"/>
            </w:tcMar>
            <w:vAlign w:val="center"/>
          </w:tcPr>
          <w:p w14:paraId="4F7717FD" w14:textId="7CF9215F"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Simno Švč. Mergelės Marijos Ėmimo į dangų bažnyčia</w:t>
            </w:r>
          </w:p>
        </w:tc>
        <w:tc>
          <w:tcPr>
            <w:tcW w:w="2565" w:type="dxa"/>
            <w:tcBorders>
              <w:top w:val="nil"/>
              <w:left w:val="single" w:sz="4" w:space="0" w:color="auto"/>
              <w:bottom w:val="single" w:sz="4" w:space="0" w:color="auto"/>
              <w:right w:val="single" w:sz="4" w:space="0" w:color="auto"/>
            </w:tcBorders>
            <w:tcMar>
              <w:top w:w="15" w:type="dxa"/>
              <w:left w:w="15" w:type="dxa"/>
              <w:right w:w="15" w:type="dxa"/>
            </w:tcMar>
            <w:vAlign w:val="center"/>
          </w:tcPr>
          <w:p w14:paraId="0D99DF63" w14:textId="137D4061"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Alytaus rajono sav., Simno sen., Simno m., Kreivoji g. 2</w:t>
            </w:r>
          </w:p>
        </w:tc>
        <w:tc>
          <w:tcPr>
            <w:tcW w:w="1890" w:type="dxa"/>
            <w:tcBorders>
              <w:top w:val="nil"/>
              <w:left w:val="single" w:sz="4" w:space="0" w:color="auto"/>
              <w:bottom w:val="single" w:sz="4" w:space="0" w:color="auto"/>
              <w:right w:val="single" w:sz="4" w:space="0" w:color="auto"/>
            </w:tcBorders>
            <w:tcMar>
              <w:top w:w="15" w:type="dxa"/>
              <w:left w:w="15" w:type="dxa"/>
              <w:right w:w="15" w:type="dxa"/>
            </w:tcMar>
            <w:vAlign w:val="center"/>
          </w:tcPr>
          <w:p w14:paraId="58EACDCA" w14:textId="7BBA31E2" w:rsidR="590A7C1C" w:rsidRDefault="590A7C1C" w:rsidP="590A7C1C">
            <w:pPr>
              <w:jc w:val="center"/>
              <w:rPr>
                <w:rFonts w:ascii="Calibri" w:eastAsia="Calibri" w:hAnsi="Calibri" w:cs="Calibri"/>
                <w:color w:val="000000" w:themeColor="text1"/>
              </w:rPr>
            </w:pPr>
            <w:r w:rsidRPr="590A7C1C">
              <w:rPr>
                <w:rFonts w:ascii="Calibri" w:eastAsia="Calibri" w:hAnsi="Calibri" w:cs="Calibri"/>
                <w:color w:val="000000" w:themeColor="text1"/>
              </w:rPr>
              <w:t>3392-0000-5016</w:t>
            </w:r>
          </w:p>
        </w:tc>
        <w:tc>
          <w:tcPr>
            <w:tcW w:w="1560" w:type="dxa"/>
            <w:tcBorders>
              <w:top w:val="nil"/>
              <w:left w:val="single" w:sz="4" w:space="0" w:color="auto"/>
              <w:bottom w:val="single" w:sz="4" w:space="0" w:color="auto"/>
              <w:right w:val="single" w:sz="4" w:space="0" w:color="auto"/>
            </w:tcBorders>
            <w:tcMar>
              <w:top w:w="15" w:type="dxa"/>
              <w:left w:w="15" w:type="dxa"/>
              <w:right w:w="15" w:type="dxa"/>
            </w:tcMar>
            <w:vAlign w:val="center"/>
          </w:tcPr>
          <w:p w14:paraId="320F7053" w14:textId="1434EF6D"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Simno Švč. M. Marijos Ėmimo į dangų parapija</w:t>
            </w:r>
          </w:p>
        </w:tc>
        <w:tc>
          <w:tcPr>
            <w:tcW w:w="421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bottom"/>
          </w:tcPr>
          <w:p w14:paraId="10F3FEF2" w14:textId="4CB336C2"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1. Simno Švč. Mergelės Marijos Ėmimo į dangų bažnyčia</w:t>
            </w:r>
          </w:p>
        </w:tc>
      </w:tr>
      <w:tr w:rsidR="590A7C1C" w14:paraId="31D912E5" w14:textId="77777777" w:rsidTr="359A3020">
        <w:trPr>
          <w:trHeight w:val="300"/>
        </w:trPr>
        <w:tc>
          <w:tcPr>
            <w:tcW w:w="390" w:type="dxa"/>
            <w:vMerge w:val="restart"/>
            <w:tcBorders>
              <w:top w:val="single" w:sz="4" w:space="0" w:color="auto"/>
              <w:left w:val="single" w:sz="4" w:space="0" w:color="auto"/>
              <w:bottom w:val="single" w:sz="4" w:space="0" w:color="auto"/>
              <w:right w:val="single" w:sz="4" w:space="0" w:color="auto"/>
            </w:tcBorders>
            <w:shd w:val="clear" w:color="auto" w:fill="E7E6E6"/>
            <w:tcMar>
              <w:top w:w="15" w:type="dxa"/>
              <w:left w:w="15" w:type="dxa"/>
              <w:right w:w="15" w:type="dxa"/>
            </w:tcMar>
            <w:vAlign w:val="center"/>
          </w:tcPr>
          <w:p w14:paraId="7AFFDF50" w14:textId="71F9E755" w:rsidR="590A7C1C" w:rsidRDefault="590A7C1C" w:rsidP="590A7C1C">
            <w:pPr>
              <w:jc w:val="center"/>
              <w:rPr>
                <w:rFonts w:ascii="Calibri" w:eastAsia="Calibri" w:hAnsi="Calibri" w:cs="Calibri"/>
                <w:color w:val="000000" w:themeColor="text1"/>
              </w:rPr>
            </w:pPr>
            <w:r w:rsidRPr="590A7C1C">
              <w:rPr>
                <w:rFonts w:ascii="Calibri" w:eastAsia="Calibri" w:hAnsi="Calibri" w:cs="Calibri"/>
                <w:color w:val="000000" w:themeColor="text1"/>
              </w:rPr>
              <w:t>25</w:t>
            </w:r>
          </w:p>
        </w:tc>
        <w:tc>
          <w:tcPr>
            <w:tcW w:w="795" w:type="dxa"/>
            <w:vMerge w:val="restart"/>
            <w:tcBorders>
              <w:top w:val="single" w:sz="4" w:space="0" w:color="auto"/>
              <w:left w:val="single" w:sz="4" w:space="0" w:color="auto"/>
              <w:bottom w:val="single" w:sz="4" w:space="0" w:color="auto"/>
              <w:right w:val="single" w:sz="4" w:space="0" w:color="auto"/>
            </w:tcBorders>
            <w:shd w:val="clear" w:color="auto" w:fill="E7E6E6"/>
            <w:tcMar>
              <w:top w:w="15" w:type="dxa"/>
              <w:left w:w="15" w:type="dxa"/>
              <w:right w:w="15" w:type="dxa"/>
            </w:tcMar>
            <w:vAlign w:val="center"/>
          </w:tcPr>
          <w:p w14:paraId="1A4D0971" w14:textId="5CBAA71D" w:rsidR="590A7C1C" w:rsidRDefault="590A7C1C" w:rsidP="590A7C1C">
            <w:pPr>
              <w:jc w:val="center"/>
              <w:rPr>
                <w:rFonts w:ascii="Calibri" w:eastAsia="Calibri" w:hAnsi="Calibri" w:cs="Calibri"/>
                <w:color w:val="000000" w:themeColor="text1"/>
              </w:rPr>
            </w:pPr>
            <w:r w:rsidRPr="590A7C1C">
              <w:rPr>
                <w:rFonts w:ascii="Calibri" w:eastAsia="Calibri" w:hAnsi="Calibri" w:cs="Calibri"/>
                <w:color w:val="000000" w:themeColor="text1"/>
              </w:rPr>
              <w:t>1029</w:t>
            </w:r>
          </w:p>
        </w:tc>
        <w:tc>
          <w:tcPr>
            <w:tcW w:w="2265" w:type="dxa"/>
            <w:vMerge w:val="restart"/>
            <w:tcBorders>
              <w:top w:val="single" w:sz="4" w:space="0" w:color="auto"/>
              <w:left w:val="single" w:sz="4" w:space="0" w:color="auto"/>
              <w:bottom w:val="single" w:sz="4" w:space="0" w:color="auto"/>
              <w:right w:val="single" w:sz="4" w:space="0" w:color="auto"/>
            </w:tcBorders>
            <w:shd w:val="clear" w:color="auto" w:fill="E7E6E6"/>
            <w:tcMar>
              <w:top w:w="15" w:type="dxa"/>
              <w:left w:w="15" w:type="dxa"/>
              <w:right w:w="15" w:type="dxa"/>
            </w:tcMar>
            <w:vAlign w:val="center"/>
          </w:tcPr>
          <w:p w14:paraId="3E8ADA81" w14:textId="44127DB1"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Paežerių dvaro sodyba (kompleksas)</w:t>
            </w:r>
          </w:p>
        </w:tc>
        <w:tc>
          <w:tcPr>
            <w:tcW w:w="2565" w:type="dxa"/>
            <w:vMerge w:val="restart"/>
            <w:tcBorders>
              <w:top w:val="single" w:sz="4" w:space="0" w:color="auto"/>
              <w:left w:val="single" w:sz="4" w:space="0" w:color="auto"/>
              <w:bottom w:val="single" w:sz="4" w:space="0" w:color="auto"/>
              <w:right w:val="single" w:sz="4" w:space="0" w:color="auto"/>
            </w:tcBorders>
            <w:shd w:val="clear" w:color="auto" w:fill="E7E6E6"/>
            <w:tcMar>
              <w:top w:w="15" w:type="dxa"/>
              <w:left w:w="15" w:type="dxa"/>
              <w:right w:w="15" w:type="dxa"/>
            </w:tcMar>
            <w:vAlign w:val="center"/>
          </w:tcPr>
          <w:p w14:paraId="08FA17EF" w14:textId="130F01E6"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Vilkaviškio rajono sav., Šeimenos sen., Paežerių k., Vinco Kudirkos g. 8</w:t>
            </w:r>
          </w:p>
        </w:tc>
        <w:tc>
          <w:tcPr>
            <w:tcW w:w="1890" w:type="dxa"/>
            <w:vMerge w:val="restart"/>
            <w:tcBorders>
              <w:top w:val="single" w:sz="4" w:space="0" w:color="auto"/>
              <w:left w:val="single" w:sz="4" w:space="0" w:color="auto"/>
              <w:bottom w:val="single" w:sz="4" w:space="0" w:color="auto"/>
              <w:right w:val="single" w:sz="4" w:space="0" w:color="auto"/>
            </w:tcBorders>
            <w:shd w:val="clear" w:color="auto" w:fill="E7E6E6"/>
            <w:tcMar>
              <w:top w:w="15" w:type="dxa"/>
              <w:left w:w="15" w:type="dxa"/>
              <w:right w:w="15" w:type="dxa"/>
            </w:tcMar>
            <w:vAlign w:val="center"/>
          </w:tcPr>
          <w:p w14:paraId="20B04860" w14:textId="68279955" w:rsidR="590A7C1C" w:rsidRDefault="590A7C1C" w:rsidP="590A7C1C">
            <w:pPr>
              <w:jc w:val="center"/>
              <w:rPr>
                <w:rFonts w:ascii="Calibri" w:eastAsia="Calibri" w:hAnsi="Calibri" w:cs="Calibri"/>
                <w:color w:val="000000" w:themeColor="text1"/>
              </w:rPr>
            </w:pPr>
            <w:r w:rsidRPr="590A7C1C">
              <w:rPr>
                <w:rFonts w:ascii="Calibri" w:eastAsia="Calibri" w:hAnsi="Calibri" w:cs="Calibri"/>
                <w:color w:val="000000" w:themeColor="text1"/>
              </w:rPr>
              <w:t>3995-4005-0019</w:t>
            </w:r>
          </w:p>
        </w:tc>
        <w:tc>
          <w:tcPr>
            <w:tcW w:w="1560" w:type="dxa"/>
            <w:vMerge w:val="restart"/>
            <w:tcBorders>
              <w:top w:val="single" w:sz="4" w:space="0" w:color="auto"/>
              <w:left w:val="single" w:sz="4" w:space="0" w:color="auto"/>
              <w:bottom w:val="single" w:sz="4" w:space="0" w:color="auto"/>
              <w:right w:val="single" w:sz="4" w:space="0" w:color="auto"/>
            </w:tcBorders>
            <w:shd w:val="clear" w:color="auto" w:fill="E7E6E6"/>
            <w:tcMar>
              <w:top w:w="15" w:type="dxa"/>
              <w:left w:w="15" w:type="dxa"/>
              <w:right w:w="15" w:type="dxa"/>
            </w:tcMar>
            <w:vAlign w:val="center"/>
          </w:tcPr>
          <w:p w14:paraId="03ECF26D" w14:textId="69E4829D"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Vilkaviškio rajono savivaldybė</w:t>
            </w:r>
          </w:p>
        </w:tc>
        <w:tc>
          <w:tcPr>
            <w:tcW w:w="4215" w:type="dxa"/>
            <w:tcBorders>
              <w:top w:val="single" w:sz="4" w:space="0" w:color="auto"/>
              <w:left w:val="single" w:sz="4" w:space="0" w:color="auto"/>
              <w:bottom w:val="single" w:sz="4" w:space="0" w:color="auto"/>
              <w:right w:val="single" w:sz="4" w:space="0" w:color="auto"/>
            </w:tcBorders>
            <w:shd w:val="clear" w:color="auto" w:fill="E7E6E6"/>
            <w:tcMar>
              <w:top w:w="15" w:type="dxa"/>
              <w:left w:w="15" w:type="dxa"/>
              <w:right w:w="15" w:type="dxa"/>
            </w:tcMar>
            <w:vAlign w:val="bottom"/>
          </w:tcPr>
          <w:p w14:paraId="3F4EE898" w14:textId="6356A047"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1.  Paežerių dvaro sodybos rūmai (867)</w:t>
            </w:r>
          </w:p>
        </w:tc>
      </w:tr>
      <w:tr w:rsidR="590A7C1C" w14:paraId="457A58A8" w14:textId="77777777" w:rsidTr="359A3020">
        <w:trPr>
          <w:trHeight w:val="300"/>
        </w:trPr>
        <w:tc>
          <w:tcPr>
            <w:tcW w:w="390" w:type="dxa"/>
            <w:vMerge/>
            <w:vAlign w:val="center"/>
          </w:tcPr>
          <w:p w14:paraId="3DE64CEE" w14:textId="77777777" w:rsidR="00637684" w:rsidRDefault="00637684"/>
        </w:tc>
        <w:tc>
          <w:tcPr>
            <w:tcW w:w="795" w:type="dxa"/>
            <w:vMerge/>
            <w:vAlign w:val="center"/>
          </w:tcPr>
          <w:p w14:paraId="60522E2D" w14:textId="77777777" w:rsidR="00637684" w:rsidRDefault="00637684"/>
        </w:tc>
        <w:tc>
          <w:tcPr>
            <w:tcW w:w="2265" w:type="dxa"/>
            <w:vMerge/>
            <w:vAlign w:val="center"/>
          </w:tcPr>
          <w:p w14:paraId="762AF2DB" w14:textId="77777777" w:rsidR="00637684" w:rsidRDefault="00637684"/>
        </w:tc>
        <w:tc>
          <w:tcPr>
            <w:tcW w:w="2565" w:type="dxa"/>
            <w:vMerge/>
            <w:vAlign w:val="center"/>
          </w:tcPr>
          <w:p w14:paraId="521E5CF8" w14:textId="77777777" w:rsidR="00637684" w:rsidRDefault="00637684"/>
        </w:tc>
        <w:tc>
          <w:tcPr>
            <w:tcW w:w="1890" w:type="dxa"/>
            <w:vMerge/>
            <w:vAlign w:val="center"/>
          </w:tcPr>
          <w:p w14:paraId="3AF5F943" w14:textId="77777777" w:rsidR="00637684" w:rsidRDefault="00637684"/>
        </w:tc>
        <w:tc>
          <w:tcPr>
            <w:tcW w:w="1560" w:type="dxa"/>
            <w:vMerge/>
            <w:vAlign w:val="center"/>
          </w:tcPr>
          <w:p w14:paraId="28EBC557" w14:textId="77777777" w:rsidR="00637684" w:rsidRDefault="00637684"/>
        </w:tc>
        <w:tc>
          <w:tcPr>
            <w:tcW w:w="4215" w:type="dxa"/>
            <w:tcBorders>
              <w:top w:val="single" w:sz="4" w:space="0" w:color="auto"/>
              <w:left w:val="nil"/>
              <w:bottom w:val="single" w:sz="4" w:space="0" w:color="auto"/>
              <w:right w:val="single" w:sz="4" w:space="0" w:color="auto"/>
            </w:tcBorders>
            <w:shd w:val="clear" w:color="auto" w:fill="E7E6E6"/>
            <w:tcMar>
              <w:top w:w="15" w:type="dxa"/>
              <w:left w:w="15" w:type="dxa"/>
              <w:right w:w="15" w:type="dxa"/>
            </w:tcMar>
            <w:vAlign w:val="bottom"/>
          </w:tcPr>
          <w:p w14:paraId="263DC3DD" w14:textId="6758B568"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2.  Paežerių dvaro sodybos oficina (25707)</w:t>
            </w:r>
          </w:p>
        </w:tc>
      </w:tr>
      <w:tr w:rsidR="590A7C1C" w14:paraId="67738127" w14:textId="77777777" w:rsidTr="359A3020">
        <w:trPr>
          <w:trHeight w:val="300"/>
        </w:trPr>
        <w:tc>
          <w:tcPr>
            <w:tcW w:w="390" w:type="dxa"/>
            <w:vMerge/>
            <w:vAlign w:val="center"/>
          </w:tcPr>
          <w:p w14:paraId="5B027EE0" w14:textId="77777777" w:rsidR="00637684" w:rsidRDefault="00637684"/>
        </w:tc>
        <w:tc>
          <w:tcPr>
            <w:tcW w:w="795" w:type="dxa"/>
            <w:vMerge/>
            <w:vAlign w:val="center"/>
          </w:tcPr>
          <w:p w14:paraId="1387FC16" w14:textId="77777777" w:rsidR="00637684" w:rsidRDefault="00637684"/>
        </w:tc>
        <w:tc>
          <w:tcPr>
            <w:tcW w:w="2265" w:type="dxa"/>
            <w:vMerge/>
            <w:vAlign w:val="center"/>
          </w:tcPr>
          <w:p w14:paraId="1580F1AF" w14:textId="77777777" w:rsidR="00637684" w:rsidRDefault="00637684"/>
        </w:tc>
        <w:tc>
          <w:tcPr>
            <w:tcW w:w="2565" w:type="dxa"/>
            <w:vMerge/>
            <w:vAlign w:val="center"/>
          </w:tcPr>
          <w:p w14:paraId="60F0CDF1" w14:textId="77777777" w:rsidR="00637684" w:rsidRDefault="00637684"/>
        </w:tc>
        <w:tc>
          <w:tcPr>
            <w:tcW w:w="1890" w:type="dxa"/>
            <w:vMerge/>
            <w:vAlign w:val="center"/>
          </w:tcPr>
          <w:p w14:paraId="09DB3B1F" w14:textId="77777777" w:rsidR="00637684" w:rsidRDefault="00637684"/>
        </w:tc>
        <w:tc>
          <w:tcPr>
            <w:tcW w:w="1560" w:type="dxa"/>
            <w:vMerge/>
            <w:vAlign w:val="center"/>
          </w:tcPr>
          <w:p w14:paraId="5F793289" w14:textId="77777777" w:rsidR="00637684" w:rsidRDefault="00637684"/>
        </w:tc>
        <w:tc>
          <w:tcPr>
            <w:tcW w:w="4215" w:type="dxa"/>
            <w:tcBorders>
              <w:top w:val="single" w:sz="4" w:space="0" w:color="auto"/>
              <w:left w:val="nil"/>
              <w:bottom w:val="single" w:sz="4" w:space="0" w:color="auto"/>
              <w:right w:val="single" w:sz="4" w:space="0" w:color="auto"/>
            </w:tcBorders>
            <w:shd w:val="clear" w:color="auto" w:fill="E7E6E6"/>
            <w:tcMar>
              <w:top w:w="15" w:type="dxa"/>
              <w:left w:w="15" w:type="dxa"/>
              <w:right w:w="15" w:type="dxa"/>
            </w:tcMar>
            <w:vAlign w:val="bottom"/>
          </w:tcPr>
          <w:p w14:paraId="47C3A6CF" w14:textId="6DBE91C8"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3.  Paežerių dvaro sodybos bokštas (25708)</w:t>
            </w:r>
          </w:p>
        </w:tc>
      </w:tr>
      <w:tr w:rsidR="590A7C1C" w14:paraId="0C11B75D" w14:textId="77777777" w:rsidTr="359A3020">
        <w:trPr>
          <w:trHeight w:val="300"/>
        </w:trPr>
        <w:tc>
          <w:tcPr>
            <w:tcW w:w="390" w:type="dxa"/>
            <w:vMerge/>
            <w:vAlign w:val="center"/>
          </w:tcPr>
          <w:p w14:paraId="09B64340" w14:textId="77777777" w:rsidR="00637684" w:rsidRDefault="00637684"/>
        </w:tc>
        <w:tc>
          <w:tcPr>
            <w:tcW w:w="795" w:type="dxa"/>
            <w:vMerge/>
            <w:vAlign w:val="center"/>
          </w:tcPr>
          <w:p w14:paraId="25982587" w14:textId="77777777" w:rsidR="00637684" w:rsidRDefault="00637684"/>
        </w:tc>
        <w:tc>
          <w:tcPr>
            <w:tcW w:w="2265" w:type="dxa"/>
            <w:vMerge/>
            <w:vAlign w:val="center"/>
          </w:tcPr>
          <w:p w14:paraId="3E131877" w14:textId="77777777" w:rsidR="00637684" w:rsidRDefault="00637684"/>
        </w:tc>
        <w:tc>
          <w:tcPr>
            <w:tcW w:w="2565" w:type="dxa"/>
            <w:vMerge/>
            <w:vAlign w:val="center"/>
          </w:tcPr>
          <w:p w14:paraId="3EC8F427" w14:textId="77777777" w:rsidR="00637684" w:rsidRDefault="00637684"/>
        </w:tc>
        <w:tc>
          <w:tcPr>
            <w:tcW w:w="1890" w:type="dxa"/>
            <w:vMerge/>
            <w:vAlign w:val="center"/>
          </w:tcPr>
          <w:p w14:paraId="73BA476A" w14:textId="77777777" w:rsidR="00637684" w:rsidRDefault="00637684"/>
        </w:tc>
        <w:tc>
          <w:tcPr>
            <w:tcW w:w="1560" w:type="dxa"/>
            <w:vMerge/>
            <w:vAlign w:val="center"/>
          </w:tcPr>
          <w:p w14:paraId="5A7D9FA5" w14:textId="77777777" w:rsidR="00637684" w:rsidRDefault="00637684"/>
        </w:tc>
        <w:tc>
          <w:tcPr>
            <w:tcW w:w="4215" w:type="dxa"/>
            <w:tcBorders>
              <w:top w:val="single" w:sz="4" w:space="0" w:color="auto"/>
              <w:left w:val="nil"/>
              <w:bottom w:val="single" w:sz="4" w:space="0" w:color="auto"/>
              <w:right w:val="single" w:sz="4" w:space="0" w:color="auto"/>
            </w:tcBorders>
            <w:shd w:val="clear" w:color="auto" w:fill="E7E6E6"/>
            <w:tcMar>
              <w:top w:w="15" w:type="dxa"/>
              <w:left w:w="15" w:type="dxa"/>
              <w:right w:w="15" w:type="dxa"/>
            </w:tcMar>
            <w:vAlign w:val="bottom"/>
          </w:tcPr>
          <w:p w14:paraId="1003BB78" w14:textId="3DE945C5"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4.  Paežerių dvaro sodybos karvidė (25709)</w:t>
            </w:r>
          </w:p>
        </w:tc>
      </w:tr>
      <w:tr w:rsidR="590A7C1C" w14:paraId="3A5B29A2" w14:textId="77777777" w:rsidTr="359A3020">
        <w:trPr>
          <w:trHeight w:val="300"/>
        </w:trPr>
        <w:tc>
          <w:tcPr>
            <w:tcW w:w="390" w:type="dxa"/>
            <w:vMerge/>
            <w:vAlign w:val="center"/>
          </w:tcPr>
          <w:p w14:paraId="39C5B82C" w14:textId="77777777" w:rsidR="00637684" w:rsidRDefault="00637684"/>
        </w:tc>
        <w:tc>
          <w:tcPr>
            <w:tcW w:w="795" w:type="dxa"/>
            <w:vMerge/>
            <w:vAlign w:val="center"/>
          </w:tcPr>
          <w:p w14:paraId="64674F40" w14:textId="77777777" w:rsidR="00637684" w:rsidRDefault="00637684"/>
        </w:tc>
        <w:tc>
          <w:tcPr>
            <w:tcW w:w="2265" w:type="dxa"/>
            <w:vMerge/>
            <w:vAlign w:val="center"/>
          </w:tcPr>
          <w:p w14:paraId="107F787C" w14:textId="77777777" w:rsidR="00637684" w:rsidRDefault="00637684"/>
        </w:tc>
        <w:tc>
          <w:tcPr>
            <w:tcW w:w="2565" w:type="dxa"/>
            <w:vMerge/>
            <w:vAlign w:val="center"/>
          </w:tcPr>
          <w:p w14:paraId="33890915" w14:textId="77777777" w:rsidR="00637684" w:rsidRDefault="00637684"/>
        </w:tc>
        <w:tc>
          <w:tcPr>
            <w:tcW w:w="1890" w:type="dxa"/>
            <w:vMerge/>
            <w:vAlign w:val="center"/>
          </w:tcPr>
          <w:p w14:paraId="580EEDFE" w14:textId="77777777" w:rsidR="00637684" w:rsidRDefault="00637684"/>
        </w:tc>
        <w:tc>
          <w:tcPr>
            <w:tcW w:w="1560" w:type="dxa"/>
            <w:vMerge/>
            <w:vAlign w:val="center"/>
          </w:tcPr>
          <w:p w14:paraId="2A6AB121" w14:textId="77777777" w:rsidR="00637684" w:rsidRDefault="00637684"/>
        </w:tc>
        <w:tc>
          <w:tcPr>
            <w:tcW w:w="4215" w:type="dxa"/>
            <w:tcBorders>
              <w:top w:val="single" w:sz="4" w:space="0" w:color="auto"/>
              <w:left w:val="nil"/>
              <w:bottom w:val="single" w:sz="4" w:space="0" w:color="auto"/>
              <w:right w:val="single" w:sz="4" w:space="0" w:color="auto"/>
            </w:tcBorders>
            <w:shd w:val="clear" w:color="auto" w:fill="E7E6E6"/>
            <w:tcMar>
              <w:top w:w="15" w:type="dxa"/>
              <w:left w:w="15" w:type="dxa"/>
              <w:right w:w="15" w:type="dxa"/>
            </w:tcMar>
            <w:vAlign w:val="bottom"/>
          </w:tcPr>
          <w:p w14:paraId="21729A98" w14:textId="6865075C"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5.  Paežerių dvaro sodybos sandėlis (25710)</w:t>
            </w:r>
          </w:p>
        </w:tc>
      </w:tr>
      <w:tr w:rsidR="590A7C1C" w14:paraId="26F26022" w14:textId="77777777" w:rsidTr="359A3020">
        <w:trPr>
          <w:trHeight w:val="300"/>
        </w:trPr>
        <w:tc>
          <w:tcPr>
            <w:tcW w:w="390" w:type="dxa"/>
            <w:vMerge/>
            <w:vAlign w:val="center"/>
          </w:tcPr>
          <w:p w14:paraId="14E17DE3" w14:textId="77777777" w:rsidR="00637684" w:rsidRDefault="00637684"/>
        </w:tc>
        <w:tc>
          <w:tcPr>
            <w:tcW w:w="795" w:type="dxa"/>
            <w:vMerge/>
            <w:vAlign w:val="center"/>
          </w:tcPr>
          <w:p w14:paraId="07672676" w14:textId="77777777" w:rsidR="00637684" w:rsidRDefault="00637684"/>
        </w:tc>
        <w:tc>
          <w:tcPr>
            <w:tcW w:w="2265" w:type="dxa"/>
            <w:vMerge/>
            <w:vAlign w:val="center"/>
          </w:tcPr>
          <w:p w14:paraId="2E1E7634" w14:textId="77777777" w:rsidR="00637684" w:rsidRDefault="00637684"/>
        </w:tc>
        <w:tc>
          <w:tcPr>
            <w:tcW w:w="2565" w:type="dxa"/>
            <w:vMerge/>
            <w:vAlign w:val="center"/>
          </w:tcPr>
          <w:p w14:paraId="7FC28DB8" w14:textId="77777777" w:rsidR="00637684" w:rsidRDefault="00637684"/>
        </w:tc>
        <w:tc>
          <w:tcPr>
            <w:tcW w:w="1890" w:type="dxa"/>
            <w:vMerge/>
            <w:vAlign w:val="center"/>
          </w:tcPr>
          <w:p w14:paraId="19FB629D" w14:textId="77777777" w:rsidR="00637684" w:rsidRDefault="00637684"/>
        </w:tc>
        <w:tc>
          <w:tcPr>
            <w:tcW w:w="1560" w:type="dxa"/>
            <w:vMerge/>
            <w:vAlign w:val="center"/>
          </w:tcPr>
          <w:p w14:paraId="17601832" w14:textId="77777777" w:rsidR="00637684" w:rsidRDefault="00637684"/>
        </w:tc>
        <w:tc>
          <w:tcPr>
            <w:tcW w:w="4215" w:type="dxa"/>
            <w:tcBorders>
              <w:top w:val="single" w:sz="4" w:space="0" w:color="auto"/>
              <w:left w:val="nil"/>
              <w:bottom w:val="single" w:sz="4" w:space="0" w:color="auto"/>
              <w:right w:val="single" w:sz="4" w:space="0" w:color="auto"/>
            </w:tcBorders>
            <w:shd w:val="clear" w:color="auto" w:fill="E7E6E6"/>
            <w:tcMar>
              <w:top w:w="15" w:type="dxa"/>
              <w:left w:w="15" w:type="dxa"/>
              <w:right w:w="15" w:type="dxa"/>
            </w:tcMar>
            <w:vAlign w:val="bottom"/>
          </w:tcPr>
          <w:p w14:paraId="1D4F9212" w14:textId="13271849"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6.  Paežerių dvaro sodybos spirito varykla (25711)</w:t>
            </w:r>
          </w:p>
        </w:tc>
      </w:tr>
      <w:tr w:rsidR="590A7C1C" w14:paraId="7DADF3C2" w14:textId="77777777" w:rsidTr="359A3020">
        <w:trPr>
          <w:trHeight w:val="300"/>
        </w:trPr>
        <w:tc>
          <w:tcPr>
            <w:tcW w:w="390" w:type="dxa"/>
            <w:vMerge/>
            <w:vAlign w:val="center"/>
          </w:tcPr>
          <w:p w14:paraId="6F23B4F6" w14:textId="77777777" w:rsidR="00637684" w:rsidRDefault="00637684"/>
        </w:tc>
        <w:tc>
          <w:tcPr>
            <w:tcW w:w="795" w:type="dxa"/>
            <w:vMerge/>
            <w:vAlign w:val="center"/>
          </w:tcPr>
          <w:p w14:paraId="05A021CC" w14:textId="77777777" w:rsidR="00637684" w:rsidRDefault="00637684"/>
        </w:tc>
        <w:tc>
          <w:tcPr>
            <w:tcW w:w="2265" w:type="dxa"/>
            <w:vMerge/>
            <w:vAlign w:val="center"/>
          </w:tcPr>
          <w:p w14:paraId="5A9DA5B3" w14:textId="77777777" w:rsidR="00637684" w:rsidRDefault="00637684"/>
        </w:tc>
        <w:tc>
          <w:tcPr>
            <w:tcW w:w="2565" w:type="dxa"/>
            <w:vMerge/>
            <w:vAlign w:val="center"/>
          </w:tcPr>
          <w:p w14:paraId="26C7D99E" w14:textId="77777777" w:rsidR="00637684" w:rsidRDefault="00637684"/>
        </w:tc>
        <w:tc>
          <w:tcPr>
            <w:tcW w:w="1890" w:type="dxa"/>
            <w:vMerge/>
            <w:vAlign w:val="center"/>
          </w:tcPr>
          <w:p w14:paraId="4BCB4B74" w14:textId="77777777" w:rsidR="00637684" w:rsidRDefault="00637684"/>
        </w:tc>
        <w:tc>
          <w:tcPr>
            <w:tcW w:w="1560" w:type="dxa"/>
            <w:vMerge/>
            <w:vAlign w:val="center"/>
          </w:tcPr>
          <w:p w14:paraId="5153CEB0" w14:textId="77777777" w:rsidR="00637684" w:rsidRDefault="00637684"/>
        </w:tc>
        <w:tc>
          <w:tcPr>
            <w:tcW w:w="4215" w:type="dxa"/>
            <w:tcBorders>
              <w:top w:val="single" w:sz="4" w:space="0" w:color="auto"/>
              <w:left w:val="nil"/>
              <w:bottom w:val="single" w:sz="4" w:space="0" w:color="auto"/>
              <w:right w:val="single" w:sz="4" w:space="0" w:color="auto"/>
            </w:tcBorders>
            <w:shd w:val="clear" w:color="auto" w:fill="E7E6E6"/>
            <w:tcMar>
              <w:top w:w="15" w:type="dxa"/>
              <w:left w:w="15" w:type="dxa"/>
              <w:right w:w="15" w:type="dxa"/>
            </w:tcMar>
            <w:vAlign w:val="bottom"/>
          </w:tcPr>
          <w:p w14:paraId="4F681601" w14:textId="49028EDF"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7.  Paežerių dvaro sodybos arklidė (25712)</w:t>
            </w:r>
          </w:p>
        </w:tc>
      </w:tr>
      <w:tr w:rsidR="590A7C1C" w14:paraId="437EE530" w14:textId="77777777" w:rsidTr="359A3020">
        <w:trPr>
          <w:trHeight w:val="300"/>
        </w:trPr>
        <w:tc>
          <w:tcPr>
            <w:tcW w:w="390" w:type="dxa"/>
            <w:vMerge/>
            <w:vAlign w:val="center"/>
          </w:tcPr>
          <w:p w14:paraId="66486EA8" w14:textId="77777777" w:rsidR="00637684" w:rsidRDefault="00637684"/>
        </w:tc>
        <w:tc>
          <w:tcPr>
            <w:tcW w:w="795" w:type="dxa"/>
            <w:vMerge/>
            <w:vAlign w:val="center"/>
          </w:tcPr>
          <w:p w14:paraId="6DA33ED7" w14:textId="77777777" w:rsidR="00637684" w:rsidRDefault="00637684"/>
        </w:tc>
        <w:tc>
          <w:tcPr>
            <w:tcW w:w="2265" w:type="dxa"/>
            <w:vMerge/>
            <w:vAlign w:val="center"/>
          </w:tcPr>
          <w:p w14:paraId="6E7C9F63" w14:textId="77777777" w:rsidR="00637684" w:rsidRDefault="00637684"/>
        </w:tc>
        <w:tc>
          <w:tcPr>
            <w:tcW w:w="2565" w:type="dxa"/>
            <w:vMerge/>
            <w:vAlign w:val="center"/>
          </w:tcPr>
          <w:p w14:paraId="38A32C1D" w14:textId="77777777" w:rsidR="00637684" w:rsidRDefault="00637684"/>
        </w:tc>
        <w:tc>
          <w:tcPr>
            <w:tcW w:w="1890" w:type="dxa"/>
            <w:vMerge/>
            <w:vAlign w:val="center"/>
          </w:tcPr>
          <w:p w14:paraId="50BFB925" w14:textId="77777777" w:rsidR="00637684" w:rsidRDefault="00637684"/>
        </w:tc>
        <w:tc>
          <w:tcPr>
            <w:tcW w:w="1560" w:type="dxa"/>
            <w:vMerge/>
            <w:vAlign w:val="center"/>
          </w:tcPr>
          <w:p w14:paraId="6DA92030" w14:textId="77777777" w:rsidR="00637684" w:rsidRDefault="00637684"/>
        </w:tc>
        <w:tc>
          <w:tcPr>
            <w:tcW w:w="4215" w:type="dxa"/>
            <w:tcBorders>
              <w:top w:val="single" w:sz="4" w:space="0" w:color="auto"/>
              <w:left w:val="nil"/>
              <w:bottom w:val="single" w:sz="4" w:space="0" w:color="auto"/>
              <w:right w:val="single" w:sz="4" w:space="0" w:color="auto"/>
            </w:tcBorders>
            <w:shd w:val="clear" w:color="auto" w:fill="E7E6E6"/>
            <w:tcMar>
              <w:top w:w="15" w:type="dxa"/>
              <w:left w:w="15" w:type="dxa"/>
              <w:right w:w="15" w:type="dxa"/>
            </w:tcMar>
            <w:vAlign w:val="bottom"/>
          </w:tcPr>
          <w:p w14:paraId="5B15BE36" w14:textId="2E3F245A"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8.  Paežerių dvaro sodybos magazinas (25713)</w:t>
            </w:r>
          </w:p>
        </w:tc>
      </w:tr>
      <w:tr w:rsidR="590A7C1C" w14:paraId="7586D896" w14:textId="77777777" w:rsidTr="359A3020">
        <w:trPr>
          <w:trHeight w:val="300"/>
        </w:trPr>
        <w:tc>
          <w:tcPr>
            <w:tcW w:w="390" w:type="dxa"/>
            <w:vMerge/>
            <w:vAlign w:val="center"/>
          </w:tcPr>
          <w:p w14:paraId="4C2AFD69" w14:textId="77777777" w:rsidR="00637684" w:rsidRDefault="00637684"/>
        </w:tc>
        <w:tc>
          <w:tcPr>
            <w:tcW w:w="795" w:type="dxa"/>
            <w:vMerge/>
            <w:vAlign w:val="center"/>
          </w:tcPr>
          <w:p w14:paraId="1C8D1E9D" w14:textId="77777777" w:rsidR="00637684" w:rsidRDefault="00637684"/>
        </w:tc>
        <w:tc>
          <w:tcPr>
            <w:tcW w:w="2265" w:type="dxa"/>
            <w:vMerge/>
            <w:vAlign w:val="center"/>
          </w:tcPr>
          <w:p w14:paraId="3A184002" w14:textId="77777777" w:rsidR="00637684" w:rsidRDefault="00637684"/>
        </w:tc>
        <w:tc>
          <w:tcPr>
            <w:tcW w:w="2565" w:type="dxa"/>
            <w:vMerge/>
            <w:vAlign w:val="center"/>
          </w:tcPr>
          <w:p w14:paraId="277A172C" w14:textId="77777777" w:rsidR="00637684" w:rsidRDefault="00637684"/>
        </w:tc>
        <w:tc>
          <w:tcPr>
            <w:tcW w:w="1890" w:type="dxa"/>
            <w:vMerge/>
            <w:vAlign w:val="center"/>
          </w:tcPr>
          <w:p w14:paraId="03E38F6D" w14:textId="77777777" w:rsidR="00637684" w:rsidRDefault="00637684"/>
        </w:tc>
        <w:tc>
          <w:tcPr>
            <w:tcW w:w="1560" w:type="dxa"/>
            <w:vMerge/>
            <w:vAlign w:val="center"/>
          </w:tcPr>
          <w:p w14:paraId="05160262" w14:textId="77777777" w:rsidR="00637684" w:rsidRDefault="00637684"/>
        </w:tc>
        <w:tc>
          <w:tcPr>
            <w:tcW w:w="4215" w:type="dxa"/>
            <w:tcBorders>
              <w:top w:val="single" w:sz="4" w:space="0" w:color="auto"/>
              <w:left w:val="nil"/>
              <w:bottom w:val="single" w:sz="4" w:space="0" w:color="auto"/>
              <w:right w:val="single" w:sz="4" w:space="0" w:color="auto"/>
            </w:tcBorders>
            <w:shd w:val="clear" w:color="auto" w:fill="E7E6E6"/>
            <w:tcMar>
              <w:top w:w="15" w:type="dxa"/>
              <w:left w:w="15" w:type="dxa"/>
              <w:right w:w="15" w:type="dxa"/>
            </w:tcMar>
            <w:vAlign w:val="bottom"/>
          </w:tcPr>
          <w:p w14:paraId="6051CA5E" w14:textId="7B02F692"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9.  Paežerių dvaro sodybos kiaulidė (25714)</w:t>
            </w:r>
          </w:p>
        </w:tc>
      </w:tr>
      <w:tr w:rsidR="590A7C1C" w14:paraId="103DE64E" w14:textId="77777777" w:rsidTr="359A3020">
        <w:trPr>
          <w:trHeight w:val="300"/>
        </w:trPr>
        <w:tc>
          <w:tcPr>
            <w:tcW w:w="390" w:type="dxa"/>
            <w:vMerge/>
            <w:vAlign w:val="center"/>
          </w:tcPr>
          <w:p w14:paraId="4D85FC2A" w14:textId="77777777" w:rsidR="00637684" w:rsidRDefault="00637684"/>
        </w:tc>
        <w:tc>
          <w:tcPr>
            <w:tcW w:w="795" w:type="dxa"/>
            <w:vMerge/>
            <w:vAlign w:val="center"/>
          </w:tcPr>
          <w:p w14:paraId="2452EFED" w14:textId="77777777" w:rsidR="00637684" w:rsidRDefault="00637684"/>
        </w:tc>
        <w:tc>
          <w:tcPr>
            <w:tcW w:w="2265" w:type="dxa"/>
            <w:vMerge/>
            <w:vAlign w:val="center"/>
          </w:tcPr>
          <w:p w14:paraId="72168825" w14:textId="77777777" w:rsidR="00637684" w:rsidRDefault="00637684"/>
        </w:tc>
        <w:tc>
          <w:tcPr>
            <w:tcW w:w="2565" w:type="dxa"/>
            <w:vMerge/>
            <w:vAlign w:val="center"/>
          </w:tcPr>
          <w:p w14:paraId="54DA109B" w14:textId="77777777" w:rsidR="00637684" w:rsidRDefault="00637684"/>
        </w:tc>
        <w:tc>
          <w:tcPr>
            <w:tcW w:w="1890" w:type="dxa"/>
            <w:vMerge/>
            <w:vAlign w:val="center"/>
          </w:tcPr>
          <w:p w14:paraId="53A78787" w14:textId="77777777" w:rsidR="00637684" w:rsidRDefault="00637684"/>
        </w:tc>
        <w:tc>
          <w:tcPr>
            <w:tcW w:w="1560" w:type="dxa"/>
            <w:vMerge/>
            <w:vAlign w:val="center"/>
          </w:tcPr>
          <w:p w14:paraId="527DEB9F" w14:textId="77777777" w:rsidR="00637684" w:rsidRDefault="00637684"/>
        </w:tc>
        <w:tc>
          <w:tcPr>
            <w:tcW w:w="4215" w:type="dxa"/>
            <w:tcBorders>
              <w:top w:val="single" w:sz="4" w:space="0" w:color="auto"/>
              <w:left w:val="nil"/>
              <w:bottom w:val="single" w:sz="4" w:space="0" w:color="auto"/>
              <w:right w:val="single" w:sz="4" w:space="0" w:color="auto"/>
            </w:tcBorders>
            <w:shd w:val="clear" w:color="auto" w:fill="E7E6E6"/>
            <w:tcMar>
              <w:top w:w="15" w:type="dxa"/>
              <w:left w:w="15" w:type="dxa"/>
              <w:right w:w="15" w:type="dxa"/>
            </w:tcMar>
            <w:vAlign w:val="bottom"/>
          </w:tcPr>
          <w:p w14:paraId="5F8C6707" w14:textId="36219509"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10.  Paežerių dvaro sodybos ledainė (25715)</w:t>
            </w:r>
          </w:p>
        </w:tc>
      </w:tr>
      <w:tr w:rsidR="590A7C1C" w14:paraId="1EC9C1F7" w14:textId="77777777" w:rsidTr="359A3020">
        <w:trPr>
          <w:trHeight w:val="300"/>
        </w:trPr>
        <w:tc>
          <w:tcPr>
            <w:tcW w:w="390" w:type="dxa"/>
            <w:vMerge/>
            <w:vAlign w:val="center"/>
          </w:tcPr>
          <w:p w14:paraId="60F9F46F" w14:textId="77777777" w:rsidR="00637684" w:rsidRDefault="00637684"/>
        </w:tc>
        <w:tc>
          <w:tcPr>
            <w:tcW w:w="795" w:type="dxa"/>
            <w:vMerge/>
            <w:vAlign w:val="center"/>
          </w:tcPr>
          <w:p w14:paraId="0792F41B" w14:textId="77777777" w:rsidR="00637684" w:rsidRDefault="00637684"/>
        </w:tc>
        <w:tc>
          <w:tcPr>
            <w:tcW w:w="2265" w:type="dxa"/>
            <w:vMerge/>
            <w:vAlign w:val="center"/>
          </w:tcPr>
          <w:p w14:paraId="233E4C50" w14:textId="77777777" w:rsidR="00637684" w:rsidRDefault="00637684"/>
        </w:tc>
        <w:tc>
          <w:tcPr>
            <w:tcW w:w="2565" w:type="dxa"/>
            <w:vMerge/>
            <w:vAlign w:val="center"/>
          </w:tcPr>
          <w:p w14:paraId="2D786D37" w14:textId="77777777" w:rsidR="00637684" w:rsidRDefault="00637684"/>
        </w:tc>
        <w:tc>
          <w:tcPr>
            <w:tcW w:w="1890" w:type="dxa"/>
            <w:vMerge/>
            <w:vAlign w:val="center"/>
          </w:tcPr>
          <w:p w14:paraId="630F952C" w14:textId="77777777" w:rsidR="00637684" w:rsidRDefault="00637684"/>
        </w:tc>
        <w:tc>
          <w:tcPr>
            <w:tcW w:w="1560" w:type="dxa"/>
            <w:vMerge/>
            <w:vAlign w:val="center"/>
          </w:tcPr>
          <w:p w14:paraId="21E4E8E2" w14:textId="77777777" w:rsidR="00637684" w:rsidRDefault="00637684"/>
        </w:tc>
        <w:tc>
          <w:tcPr>
            <w:tcW w:w="4215" w:type="dxa"/>
            <w:tcBorders>
              <w:top w:val="single" w:sz="4" w:space="0" w:color="auto"/>
              <w:left w:val="nil"/>
              <w:bottom w:val="single" w:sz="4" w:space="0" w:color="auto"/>
              <w:right w:val="single" w:sz="4" w:space="0" w:color="auto"/>
            </w:tcBorders>
            <w:shd w:val="clear" w:color="auto" w:fill="E7E6E6"/>
            <w:tcMar>
              <w:top w:w="15" w:type="dxa"/>
              <w:left w:w="15" w:type="dxa"/>
              <w:right w:w="15" w:type="dxa"/>
            </w:tcMar>
            <w:vAlign w:val="bottom"/>
          </w:tcPr>
          <w:p w14:paraId="143C013E" w14:textId="1307A457"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11.  Paežerių dvaro sodybos parkas (25716)</w:t>
            </w:r>
          </w:p>
        </w:tc>
      </w:tr>
      <w:tr w:rsidR="590A7C1C" w14:paraId="14530436" w14:textId="77777777" w:rsidTr="359A3020">
        <w:trPr>
          <w:trHeight w:val="300"/>
        </w:trPr>
        <w:tc>
          <w:tcPr>
            <w:tcW w:w="390" w:type="dxa"/>
            <w:vMerge w:val="restart"/>
            <w:tcBorders>
              <w:top w:val="nil"/>
              <w:left w:val="single" w:sz="4" w:space="0" w:color="auto"/>
              <w:bottom w:val="single" w:sz="4" w:space="0" w:color="auto"/>
              <w:right w:val="single" w:sz="4" w:space="0" w:color="auto"/>
            </w:tcBorders>
            <w:tcMar>
              <w:top w:w="15" w:type="dxa"/>
              <w:left w:w="15" w:type="dxa"/>
              <w:right w:w="15" w:type="dxa"/>
            </w:tcMar>
            <w:vAlign w:val="center"/>
          </w:tcPr>
          <w:p w14:paraId="0F02DD93" w14:textId="596DDD8D" w:rsidR="590A7C1C" w:rsidRDefault="590A7C1C" w:rsidP="590A7C1C">
            <w:pPr>
              <w:jc w:val="center"/>
              <w:rPr>
                <w:rFonts w:ascii="Calibri" w:eastAsia="Calibri" w:hAnsi="Calibri" w:cs="Calibri"/>
                <w:color w:val="000000" w:themeColor="text1"/>
              </w:rPr>
            </w:pPr>
            <w:r w:rsidRPr="590A7C1C">
              <w:rPr>
                <w:rFonts w:ascii="Calibri" w:eastAsia="Calibri" w:hAnsi="Calibri" w:cs="Calibri"/>
                <w:color w:val="000000" w:themeColor="text1"/>
              </w:rPr>
              <w:t>26</w:t>
            </w:r>
          </w:p>
        </w:tc>
        <w:tc>
          <w:tcPr>
            <w:tcW w:w="795" w:type="dxa"/>
            <w:vMerge w:val="restart"/>
            <w:tcBorders>
              <w:top w:val="nil"/>
              <w:left w:val="single" w:sz="4" w:space="0" w:color="auto"/>
              <w:bottom w:val="single" w:sz="4" w:space="0" w:color="auto"/>
              <w:right w:val="single" w:sz="4" w:space="0" w:color="auto"/>
            </w:tcBorders>
            <w:tcMar>
              <w:top w:w="15" w:type="dxa"/>
              <w:left w:w="15" w:type="dxa"/>
              <w:right w:w="15" w:type="dxa"/>
            </w:tcMar>
            <w:vAlign w:val="center"/>
          </w:tcPr>
          <w:p w14:paraId="27FD495D" w14:textId="5E878051" w:rsidR="590A7C1C" w:rsidRDefault="590A7C1C" w:rsidP="590A7C1C">
            <w:pPr>
              <w:jc w:val="center"/>
              <w:rPr>
                <w:rFonts w:ascii="Calibri" w:eastAsia="Calibri" w:hAnsi="Calibri" w:cs="Calibri"/>
                <w:color w:val="000000" w:themeColor="text1"/>
              </w:rPr>
            </w:pPr>
            <w:r w:rsidRPr="590A7C1C">
              <w:rPr>
                <w:rFonts w:ascii="Calibri" w:eastAsia="Calibri" w:hAnsi="Calibri" w:cs="Calibri"/>
                <w:color w:val="000000" w:themeColor="text1"/>
              </w:rPr>
              <w:t>1353</w:t>
            </w:r>
          </w:p>
        </w:tc>
        <w:tc>
          <w:tcPr>
            <w:tcW w:w="2265" w:type="dxa"/>
            <w:vMerge w:val="restart"/>
            <w:tcBorders>
              <w:top w:val="nil"/>
              <w:left w:val="single" w:sz="4" w:space="0" w:color="auto"/>
              <w:bottom w:val="single" w:sz="4" w:space="0" w:color="auto"/>
              <w:right w:val="single" w:sz="4" w:space="0" w:color="auto"/>
            </w:tcBorders>
            <w:tcMar>
              <w:top w:w="15" w:type="dxa"/>
              <w:left w:w="15" w:type="dxa"/>
              <w:right w:w="15" w:type="dxa"/>
            </w:tcMar>
            <w:vAlign w:val="center"/>
          </w:tcPr>
          <w:p w14:paraId="65528606" w14:textId="65887416"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Raguvėlės dvaro sodyba (kompleksas)</w:t>
            </w:r>
          </w:p>
        </w:tc>
        <w:tc>
          <w:tcPr>
            <w:tcW w:w="2565" w:type="dxa"/>
            <w:vMerge w:val="restart"/>
            <w:tcBorders>
              <w:top w:val="nil"/>
              <w:left w:val="single" w:sz="4" w:space="0" w:color="auto"/>
              <w:bottom w:val="single" w:sz="4" w:space="0" w:color="auto"/>
              <w:right w:val="single" w:sz="4" w:space="0" w:color="auto"/>
            </w:tcBorders>
            <w:tcMar>
              <w:top w:w="15" w:type="dxa"/>
              <w:left w:w="15" w:type="dxa"/>
              <w:right w:w="15" w:type="dxa"/>
            </w:tcMar>
            <w:vAlign w:val="center"/>
          </w:tcPr>
          <w:p w14:paraId="54A831CF" w14:textId="2A29B3D7"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Anykščių rajono sav., Troškūnų sen., Raguvėlės k., Anykščių g. 4, Parko g. 1, 2, K. Komaro g. 1, 3, Juostos g. 1</w:t>
            </w:r>
          </w:p>
        </w:tc>
        <w:tc>
          <w:tcPr>
            <w:tcW w:w="1890" w:type="dxa"/>
            <w:vMerge w:val="restart"/>
            <w:tcBorders>
              <w:top w:val="nil"/>
              <w:left w:val="single" w:sz="4" w:space="0" w:color="auto"/>
              <w:bottom w:val="single" w:sz="4" w:space="0" w:color="auto"/>
              <w:right w:val="single" w:sz="4" w:space="0" w:color="auto"/>
            </w:tcBorders>
            <w:tcMar>
              <w:top w:w="15" w:type="dxa"/>
              <w:left w:w="15" w:type="dxa"/>
              <w:right w:w="15" w:type="dxa"/>
            </w:tcMar>
            <w:vAlign w:val="center"/>
          </w:tcPr>
          <w:p w14:paraId="0021B3C5" w14:textId="360CFBFB" w:rsidR="590A7C1C" w:rsidRDefault="590A7C1C" w:rsidP="590A7C1C">
            <w:pPr>
              <w:jc w:val="center"/>
              <w:rPr>
                <w:rFonts w:ascii="Calibri" w:eastAsia="Calibri" w:hAnsi="Calibri" w:cs="Calibri"/>
                <w:color w:val="000000" w:themeColor="text1"/>
              </w:rPr>
            </w:pPr>
            <w:r w:rsidRPr="590A7C1C">
              <w:rPr>
                <w:rFonts w:ascii="Calibri" w:eastAsia="Calibri" w:hAnsi="Calibri" w:cs="Calibri"/>
                <w:color w:val="000000" w:themeColor="text1"/>
              </w:rPr>
              <w:t>3494-1003-7202</w:t>
            </w:r>
          </w:p>
        </w:tc>
        <w:tc>
          <w:tcPr>
            <w:tcW w:w="1560" w:type="dxa"/>
            <w:vMerge w:val="restart"/>
            <w:tcBorders>
              <w:top w:val="nil"/>
              <w:left w:val="single" w:sz="4" w:space="0" w:color="auto"/>
              <w:bottom w:val="single" w:sz="4" w:space="0" w:color="auto"/>
              <w:right w:val="single" w:sz="4" w:space="0" w:color="auto"/>
            </w:tcBorders>
            <w:tcMar>
              <w:top w:w="15" w:type="dxa"/>
              <w:left w:w="15" w:type="dxa"/>
              <w:right w:w="15" w:type="dxa"/>
            </w:tcMar>
            <w:vAlign w:val="center"/>
          </w:tcPr>
          <w:p w14:paraId="1849B459" w14:textId="298678C5"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Raguvėlės Šv. diak. Stepono parapija Privati nuosavybė</w:t>
            </w:r>
          </w:p>
        </w:tc>
        <w:tc>
          <w:tcPr>
            <w:tcW w:w="421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bottom"/>
          </w:tcPr>
          <w:p w14:paraId="54F0B6A2" w14:textId="4C3EB0AB"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1.  Raguvėlės dvaro sodybos rūmai (24868)</w:t>
            </w:r>
          </w:p>
        </w:tc>
      </w:tr>
      <w:tr w:rsidR="590A7C1C" w14:paraId="742C0BFD" w14:textId="77777777" w:rsidTr="359A3020">
        <w:trPr>
          <w:trHeight w:val="300"/>
        </w:trPr>
        <w:tc>
          <w:tcPr>
            <w:tcW w:w="390" w:type="dxa"/>
            <w:vMerge/>
            <w:vAlign w:val="center"/>
          </w:tcPr>
          <w:p w14:paraId="7E817E6E" w14:textId="77777777" w:rsidR="00637684" w:rsidRDefault="00637684"/>
        </w:tc>
        <w:tc>
          <w:tcPr>
            <w:tcW w:w="795" w:type="dxa"/>
            <w:vMerge/>
            <w:vAlign w:val="center"/>
          </w:tcPr>
          <w:p w14:paraId="595B235F" w14:textId="77777777" w:rsidR="00637684" w:rsidRDefault="00637684"/>
        </w:tc>
        <w:tc>
          <w:tcPr>
            <w:tcW w:w="2265" w:type="dxa"/>
            <w:vMerge/>
            <w:vAlign w:val="center"/>
          </w:tcPr>
          <w:p w14:paraId="1ADC7BCC" w14:textId="77777777" w:rsidR="00637684" w:rsidRDefault="00637684"/>
        </w:tc>
        <w:tc>
          <w:tcPr>
            <w:tcW w:w="2565" w:type="dxa"/>
            <w:vMerge/>
            <w:vAlign w:val="center"/>
          </w:tcPr>
          <w:p w14:paraId="32B541C6" w14:textId="77777777" w:rsidR="00637684" w:rsidRDefault="00637684"/>
        </w:tc>
        <w:tc>
          <w:tcPr>
            <w:tcW w:w="1890" w:type="dxa"/>
            <w:vMerge/>
            <w:vAlign w:val="center"/>
          </w:tcPr>
          <w:p w14:paraId="0D82C60C" w14:textId="77777777" w:rsidR="00637684" w:rsidRDefault="00637684"/>
        </w:tc>
        <w:tc>
          <w:tcPr>
            <w:tcW w:w="1560" w:type="dxa"/>
            <w:vMerge/>
            <w:vAlign w:val="center"/>
          </w:tcPr>
          <w:p w14:paraId="4DA4FB0C" w14:textId="77777777" w:rsidR="00637684" w:rsidRDefault="00637684"/>
        </w:tc>
        <w:tc>
          <w:tcPr>
            <w:tcW w:w="4215" w:type="dxa"/>
            <w:tcBorders>
              <w:top w:val="single" w:sz="4" w:space="0" w:color="auto"/>
              <w:left w:val="nil"/>
              <w:bottom w:val="single" w:sz="4" w:space="0" w:color="auto"/>
              <w:right w:val="single" w:sz="4" w:space="0" w:color="auto"/>
            </w:tcBorders>
            <w:tcMar>
              <w:top w:w="15" w:type="dxa"/>
              <w:left w:w="15" w:type="dxa"/>
              <w:right w:w="15" w:type="dxa"/>
            </w:tcMar>
            <w:vAlign w:val="bottom"/>
          </w:tcPr>
          <w:p w14:paraId="764B5DAA" w14:textId="3E3913AF"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2.  Raguvėlės dvaro sodybos ratinė (23766)</w:t>
            </w:r>
          </w:p>
        </w:tc>
      </w:tr>
      <w:tr w:rsidR="590A7C1C" w14:paraId="3E8F2BBE" w14:textId="77777777" w:rsidTr="359A3020">
        <w:trPr>
          <w:trHeight w:val="300"/>
        </w:trPr>
        <w:tc>
          <w:tcPr>
            <w:tcW w:w="390" w:type="dxa"/>
            <w:vMerge/>
            <w:vAlign w:val="center"/>
          </w:tcPr>
          <w:p w14:paraId="5C5CAD04" w14:textId="77777777" w:rsidR="00637684" w:rsidRDefault="00637684"/>
        </w:tc>
        <w:tc>
          <w:tcPr>
            <w:tcW w:w="795" w:type="dxa"/>
            <w:vMerge/>
            <w:vAlign w:val="center"/>
          </w:tcPr>
          <w:p w14:paraId="5D82D8A6" w14:textId="77777777" w:rsidR="00637684" w:rsidRDefault="00637684"/>
        </w:tc>
        <w:tc>
          <w:tcPr>
            <w:tcW w:w="2265" w:type="dxa"/>
            <w:vMerge/>
            <w:vAlign w:val="center"/>
          </w:tcPr>
          <w:p w14:paraId="3FEB7F13" w14:textId="77777777" w:rsidR="00637684" w:rsidRDefault="00637684"/>
        </w:tc>
        <w:tc>
          <w:tcPr>
            <w:tcW w:w="2565" w:type="dxa"/>
            <w:vMerge/>
            <w:vAlign w:val="center"/>
          </w:tcPr>
          <w:p w14:paraId="5F6B102E" w14:textId="77777777" w:rsidR="00637684" w:rsidRDefault="00637684"/>
        </w:tc>
        <w:tc>
          <w:tcPr>
            <w:tcW w:w="1890" w:type="dxa"/>
            <w:vMerge/>
            <w:vAlign w:val="center"/>
          </w:tcPr>
          <w:p w14:paraId="4329B4B9" w14:textId="77777777" w:rsidR="00637684" w:rsidRDefault="00637684"/>
        </w:tc>
        <w:tc>
          <w:tcPr>
            <w:tcW w:w="1560" w:type="dxa"/>
            <w:vMerge/>
            <w:vAlign w:val="center"/>
          </w:tcPr>
          <w:p w14:paraId="48B8093B" w14:textId="77777777" w:rsidR="00637684" w:rsidRDefault="00637684"/>
        </w:tc>
        <w:tc>
          <w:tcPr>
            <w:tcW w:w="4215" w:type="dxa"/>
            <w:tcBorders>
              <w:top w:val="single" w:sz="4" w:space="0" w:color="auto"/>
              <w:left w:val="nil"/>
              <w:bottom w:val="single" w:sz="4" w:space="0" w:color="auto"/>
              <w:right w:val="single" w:sz="4" w:space="0" w:color="auto"/>
            </w:tcBorders>
            <w:tcMar>
              <w:top w:w="15" w:type="dxa"/>
              <w:left w:w="15" w:type="dxa"/>
              <w:right w:w="15" w:type="dxa"/>
            </w:tcMar>
            <w:vAlign w:val="bottom"/>
          </w:tcPr>
          <w:p w14:paraId="3B7E081A" w14:textId="201D0AFC"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3.  Raguvėlės dvaro sodybos oficina (23803)</w:t>
            </w:r>
          </w:p>
        </w:tc>
      </w:tr>
      <w:tr w:rsidR="590A7C1C" w14:paraId="3B46F8E4" w14:textId="77777777" w:rsidTr="359A3020">
        <w:trPr>
          <w:trHeight w:val="300"/>
        </w:trPr>
        <w:tc>
          <w:tcPr>
            <w:tcW w:w="390" w:type="dxa"/>
            <w:vMerge/>
            <w:vAlign w:val="center"/>
          </w:tcPr>
          <w:p w14:paraId="24BADC27" w14:textId="77777777" w:rsidR="00637684" w:rsidRDefault="00637684"/>
        </w:tc>
        <w:tc>
          <w:tcPr>
            <w:tcW w:w="795" w:type="dxa"/>
            <w:vMerge/>
            <w:vAlign w:val="center"/>
          </w:tcPr>
          <w:p w14:paraId="69783DF3" w14:textId="77777777" w:rsidR="00637684" w:rsidRDefault="00637684"/>
        </w:tc>
        <w:tc>
          <w:tcPr>
            <w:tcW w:w="2265" w:type="dxa"/>
            <w:vMerge/>
            <w:vAlign w:val="center"/>
          </w:tcPr>
          <w:p w14:paraId="2A3F45E6" w14:textId="77777777" w:rsidR="00637684" w:rsidRDefault="00637684"/>
        </w:tc>
        <w:tc>
          <w:tcPr>
            <w:tcW w:w="2565" w:type="dxa"/>
            <w:vMerge/>
            <w:vAlign w:val="center"/>
          </w:tcPr>
          <w:p w14:paraId="1ACDC514" w14:textId="77777777" w:rsidR="00637684" w:rsidRDefault="00637684"/>
        </w:tc>
        <w:tc>
          <w:tcPr>
            <w:tcW w:w="1890" w:type="dxa"/>
            <w:vMerge/>
            <w:vAlign w:val="center"/>
          </w:tcPr>
          <w:p w14:paraId="3E899B2C" w14:textId="77777777" w:rsidR="00637684" w:rsidRDefault="00637684"/>
        </w:tc>
        <w:tc>
          <w:tcPr>
            <w:tcW w:w="1560" w:type="dxa"/>
            <w:vMerge/>
            <w:vAlign w:val="center"/>
          </w:tcPr>
          <w:p w14:paraId="31909946" w14:textId="77777777" w:rsidR="00637684" w:rsidRDefault="00637684"/>
        </w:tc>
        <w:tc>
          <w:tcPr>
            <w:tcW w:w="4215" w:type="dxa"/>
            <w:tcBorders>
              <w:top w:val="single" w:sz="4" w:space="0" w:color="auto"/>
              <w:left w:val="nil"/>
              <w:bottom w:val="single" w:sz="4" w:space="0" w:color="auto"/>
              <w:right w:val="single" w:sz="4" w:space="0" w:color="auto"/>
            </w:tcBorders>
            <w:tcMar>
              <w:top w:w="15" w:type="dxa"/>
              <w:left w:w="15" w:type="dxa"/>
              <w:right w:w="15" w:type="dxa"/>
            </w:tcMar>
            <w:vAlign w:val="bottom"/>
          </w:tcPr>
          <w:p w14:paraId="18E14B32" w14:textId="01BB0BA4"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4.  Raguvėlės dvaro sodybos šiaurės svirnas (23809)</w:t>
            </w:r>
          </w:p>
        </w:tc>
      </w:tr>
      <w:tr w:rsidR="590A7C1C" w14:paraId="06B2CA07" w14:textId="77777777" w:rsidTr="359A3020">
        <w:trPr>
          <w:trHeight w:val="300"/>
        </w:trPr>
        <w:tc>
          <w:tcPr>
            <w:tcW w:w="390" w:type="dxa"/>
            <w:vMerge/>
            <w:vAlign w:val="center"/>
          </w:tcPr>
          <w:p w14:paraId="2F0F11EF" w14:textId="77777777" w:rsidR="00637684" w:rsidRDefault="00637684"/>
        </w:tc>
        <w:tc>
          <w:tcPr>
            <w:tcW w:w="795" w:type="dxa"/>
            <w:vMerge/>
            <w:vAlign w:val="center"/>
          </w:tcPr>
          <w:p w14:paraId="2084A5EB" w14:textId="77777777" w:rsidR="00637684" w:rsidRDefault="00637684"/>
        </w:tc>
        <w:tc>
          <w:tcPr>
            <w:tcW w:w="2265" w:type="dxa"/>
            <w:vMerge/>
            <w:vAlign w:val="center"/>
          </w:tcPr>
          <w:p w14:paraId="5E24E87A" w14:textId="77777777" w:rsidR="00637684" w:rsidRDefault="00637684"/>
        </w:tc>
        <w:tc>
          <w:tcPr>
            <w:tcW w:w="2565" w:type="dxa"/>
            <w:vMerge/>
            <w:vAlign w:val="center"/>
          </w:tcPr>
          <w:p w14:paraId="244F348C" w14:textId="77777777" w:rsidR="00637684" w:rsidRDefault="00637684"/>
        </w:tc>
        <w:tc>
          <w:tcPr>
            <w:tcW w:w="1890" w:type="dxa"/>
            <w:vMerge/>
            <w:vAlign w:val="center"/>
          </w:tcPr>
          <w:p w14:paraId="59858464" w14:textId="77777777" w:rsidR="00637684" w:rsidRDefault="00637684"/>
        </w:tc>
        <w:tc>
          <w:tcPr>
            <w:tcW w:w="1560" w:type="dxa"/>
            <w:vMerge/>
            <w:vAlign w:val="center"/>
          </w:tcPr>
          <w:p w14:paraId="1E764137" w14:textId="77777777" w:rsidR="00637684" w:rsidRDefault="00637684"/>
        </w:tc>
        <w:tc>
          <w:tcPr>
            <w:tcW w:w="4215" w:type="dxa"/>
            <w:tcBorders>
              <w:top w:val="single" w:sz="4" w:space="0" w:color="auto"/>
              <w:left w:val="nil"/>
              <w:bottom w:val="single" w:sz="4" w:space="0" w:color="auto"/>
              <w:right w:val="single" w:sz="4" w:space="0" w:color="auto"/>
            </w:tcBorders>
            <w:tcMar>
              <w:top w:w="15" w:type="dxa"/>
              <w:left w:w="15" w:type="dxa"/>
              <w:right w:w="15" w:type="dxa"/>
            </w:tcMar>
            <w:vAlign w:val="bottom"/>
          </w:tcPr>
          <w:p w14:paraId="562C8857" w14:textId="7D38B0E5"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5.  Raguvėlės dvaro sodybos pietų svirnas (23815)</w:t>
            </w:r>
          </w:p>
        </w:tc>
      </w:tr>
      <w:tr w:rsidR="590A7C1C" w14:paraId="65F714B0" w14:textId="77777777" w:rsidTr="359A3020">
        <w:trPr>
          <w:trHeight w:val="300"/>
        </w:trPr>
        <w:tc>
          <w:tcPr>
            <w:tcW w:w="390" w:type="dxa"/>
            <w:vMerge/>
            <w:vAlign w:val="center"/>
          </w:tcPr>
          <w:p w14:paraId="77EF1D0C" w14:textId="77777777" w:rsidR="00637684" w:rsidRDefault="00637684"/>
        </w:tc>
        <w:tc>
          <w:tcPr>
            <w:tcW w:w="795" w:type="dxa"/>
            <w:vMerge/>
            <w:vAlign w:val="center"/>
          </w:tcPr>
          <w:p w14:paraId="3A59699A" w14:textId="77777777" w:rsidR="00637684" w:rsidRDefault="00637684"/>
        </w:tc>
        <w:tc>
          <w:tcPr>
            <w:tcW w:w="2265" w:type="dxa"/>
            <w:vMerge/>
            <w:vAlign w:val="center"/>
          </w:tcPr>
          <w:p w14:paraId="7DDC131A" w14:textId="77777777" w:rsidR="00637684" w:rsidRDefault="00637684"/>
        </w:tc>
        <w:tc>
          <w:tcPr>
            <w:tcW w:w="2565" w:type="dxa"/>
            <w:vMerge/>
            <w:vAlign w:val="center"/>
          </w:tcPr>
          <w:p w14:paraId="235FE14A" w14:textId="77777777" w:rsidR="00637684" w:rsidRDefault="00637684"/>
        </w:tc>
        <w:tc>
          <w:tcPr>
            <w:tcW w:w="1890" w:type="dxa"/>
            <w:vMerge/>
            <w:vAlign w:val="center"/>
          </w:tcPr>
          <w:p w14:paraId="7C6BDF43" w14:textId="77777777" w:rsidR="00637684" w:rsidRDefault="00637684"/>
        </w:tc>
        <w:tc>
          <w:tcPr>
            <w:tcW w:w="1560" w:type="dxa"/>
            <w:vMerge/>
            <w:vAlign w:val="center"/>
          </w:tcPr>
          <w:p w14:paraId="2646C9EA" w14:textId="77777777" w:rsidR="00637684" w:rsidRDefault="00637684"/>
        </w:tc>
        <w:tc>
          <w:tcPr>
            <w:tcW w:w="4215" w:type="dxa"/>
            <w:tcBorders>
              <w:top w:val="single" w:sz="4" w:space="0" w:color="auto"/>
              <w:left w:val="nil"/>
              <w:bottom w:val="single" w:sz="4" w:space="0" w:color="auto"/>
              <w:right w:val="single" w:sz="4" w:space="0" w:color="auto"/>
            </w:tcBorders>
            <w:tcMar>
              <w:top w:w="15" w:type="dxa"/>
              <w:left w:w="15" w:type="dxa"/>
              <w:right w:w="15" w:type="dxa"/>
            </w:tcMar>
            <w:vAlign w:val="bottom"/>
          </w:tcPr>
          <w:p w14:paraId="1E268689" w14:textId="3A407D4F"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6.  Raguvėlės dvaro sodybos pirma kalvė (24833)</w:t>
            </w:r>
          </w:p>
        </w:tc>
      </w:tr>
      <w:tr w:rsidR="590A7C1C" w14:paraId="0F8AEDDA" w14:textId="77777777" w:rsidTr="359A3020">
        <w:trPr>
          <w:trHeight w:val="300"/>
        </w:trPr>
        <w:tc>
          <w:tcPr>
            <w:tcW w:w="390" w:type="dxa"/>
            <w:vMerge/>
            <w:vAlign w:val="center"/>
          </w:tcPr>
          <w:p w14:paraId="47EE56A1" w14:textId="77777777" w:rsidR="00637684" w:rsidRDefault="00637684"/>
        </w:tc>
        <w:tc>
          <w:tcPr>
            <w:tcW w:w="795" w:type="dxa"/>
            <w:vMerge/>
            <w:vAlign w:val="center"/>
          </w:tcPr>
          <w:p w14:paraId="18A0A219" w14:textId="77777777" w:rsidR="00637684" w:rsidRDefault="00637684"/>
        </w:tc>
        <w:tc>
          <w:tcPr>
            <w:tcW w:w="2265" w:type="dxa"/>
            <w:vMerge/>
            <w:vAlign w:val="center"/>
          </w:tcPr>
          <w:p w14:paraId="63FC4FB3" w14:textId="77777777" w:rsidR="00637684" w:rsidRDefault="00637684"/>
        </w:tc>
        <w:tc>
          <w:tcPr>
            <w:tcW w:w="2565" w:type="dxa"/>
            <w:vMerge/>
            <w:vAlign w:val="center"/>
          </w:tcPr>
          <w:p w14:paraId="5F279B3D" w14:textId="77777777" w:rsidR="00637684" w:rsidRDefault="00637684"/>
        </w:tc>
        <w:tc>
          <w:tcPr>
            <w:tcW w:w="1890" w:type="dxa"/>
            <w:vMerge/>
            <w:vAlign w:val="center"/>
          </w:tcPr>
          <w:p w14:paraId="5E3DE2AF" w14:textId="77777777" w:rsidR="00637684" w:rsidRDefault="00637684"/>
        </w:tc>
        <w:tc>
          <w:tcPr>
            <w:tcW w:w="1560" w:type="dxa"/>
            <w:vMerge/>
            <w:vAlign w:val="center"/>
          </w:tcPr>
          <w:p w14:paraId="4FD105C5" w14:textId="77777777" w:rsidR="00637684" w:rsidRDefault="00637684"/>
        </w:tc>
        <w:tc>
          <w:tcPr>
            <w:tcW w:w="4215" w:type="dxa"/>
            <w:tcBorders>
              <w:top w:val="single" w:sz="4" w:space="0" w:color="auto"/>
              <w:left w:val="nil"/>
              <w:bottom w:val="single" w:sz="4" w:space="0" w:color="auto"/>
              <w:right w:val="single" w:sz="4" w:space="0" w:color="auto"/>
            </w:tcBorders>
            <w:tcMar>
              <w:top w:w="15" w:type="dxa"/>
              <w:left w:w="15" w:type="dxa"/>
              <w:right w:w="15" w:type="dxa"/>
            </w:tcMar>
            <w:vAlign w:val="bottom"/>
          </w:tcPr>
          <w:p w14:paraId="1D617CD5" w14:textId="0FA2D3F4"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7.  Raguvėlės dvaro sodybos užvažiuojamieji namai (24834)</w:t>
            </w:r>
          </w:p>
        </w:tc>
      </w:tr>
      <w:tr w:rsidR="590A7C1C" w14:paraId="33047EB3" w14:textId="77777777" w:rsidTr="359A3020">
        <w:trPr>
          <w:trHeight w:val="300"/>
        </w:trPr>
        <w:tc>
          <w:tcPr>
            <w:tcW w:w="390" w:type="dxa"/>
            <w:vMerge/>
            <w:vAlign w:val="center"/>
          </w:tcPr>
          <w:p w14:paraId="2D6173D8" w14:textId="77777777" w:rsidR="00637684" w:rsidRDefault="00637684"/>
        </w:tc>
        <w:tc>
          <w:tcPr>
            <w:tcW w:w="795" w:type="dxa"/>
            <w:vMerge/>
            <w:vAlign w:val="center"/>
          </w:tcPr>
          <w:p w14:paraId="26DEE310" w14:textId="77777777" w:rsidR="00637684" w:rsidRDefault="00637684"/>
        </w:tc>
        <w:tc>
          <w:tcPr>
            <w:tcW w:w="2265" w:type="dxa"/>
            <w:vMerge/>
            <w:vAlign w:val="center"/>
          </w:tcPr>
          <w:p w14:paraId="47D9DB8A" w14:textId="77777777" w:rsidR="00637684" w:rsidRDefault="00637684"/>
        </w:tc>
        <w:tc>
          <w:tcPr>
            <w:tcW w:w="2565" w:type="dxa"/>
            <w:vMerge/>
            <w:vAlign w:val="center"/>
          </w:tcPr>
          <w:p w14:paraId="54EEF5F1" w14:textId="77777777" w:rsidR="00637684" w:rsidRDefault="00637684"/>
        </w:tc>
        <w:tc>
          <w:tcPr>
            <w:tcW w:w="1890" w:type="dxa"/>
            <w:vMerge/>
            <w:vAlign w:val="center"/>
          </w:tcPr>
          <w:p w14:paraId="2D71C276" w14:textId="77777777" w:rsidR="00637684" w:rsidRDefault="00637684"/>
        </w:tc>
        <w:tc>
          <w:tcPr>
            <w:tcW w:w="1560" w:type="dxa"/>
            <w:vMerge/>
            <w:vAlign w:val="center"/>
          </w:tcPr>
          <w:p w14:paraId="481EC35C" w14:textId="77777777" w:rsidR="00637684" w:rsidRDefault="00637684"/>
        </w:tc>
        <w:tc>
          <w:tcPr>
            <w:tcW w:w="4215" w:type="dxa"/>
            <w:tcBorders>
              <w:top w:val="single" w:sz="4" w:space="0" w:color="auto"/>
              <w:left w:val="nil"/>
              <w:bottom w:val="single" w:sz="4" w:space="0" w:color="auto"/>
              <w:right w:val="single" w:sz="4" w:space="0" w:color="auto"/>
            </w:tcBorders>
            <w:tcMar>
              <w:top w:w="15" w:type="dxa"/>
              <w:left w:w="15" w:type="dxa"/>
              <w:right w:w="15" w:type="dxa"/>
            </w:tcMar>
            <w:vAlign w:val="bottom"/>
          </w:tcPr>
          <w:p w14:paraId="220356F7" w14:textId="78C95C37"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8.  Raguvėlės dvaro sodybos pirtis (24835)</w:t>
            </w:r>
          </w:p>
        </w:tc>
      </w:tr>
      <w:tr w:rsidR="590A7C1C" w14:paraId="43CCFAFE" w14:textId="77777777" w:rsidTr="359A3020">
        <w:trPr>
          <w:trHeight w:val="300"/>
        </w:trPr>
        <w:tc>
          <w:tcPr>
            <w:tcW w:w="390" w:type="dxa"/>
            <w:vMerge/>
            <w:vAlign w:val="center"/>
          </w:tcPr>
          <w:p w14:paraId="7BAC8010" w14:textId="77777777" w:rsidR="00637684" w:rsidRDefault="00637684"/>
        </w:tc>
        <w:tc>
          <w:tcPr>
            <w:tcW w:w="795" w:type="dxa"/>
            <w:vMerge/>
            <w:vAlign w:val="center"/>
          </w:tcPr>
          <w:p w14:paraId="2EA7AC9A" w14:textId="77777777" w:rsidR="00637684" w:rsidRDefault="00637684"/>
        </w:tc>
        <w:tc>
          <w:tcPr>
            <w:tcW w:w="2265" w:type="dxa"/>
            <w:vMerge/>
            <w:vAlign w:val="center"/>
          </w:tcPr>
          <w:p w14:paraId="40ADFDD5" w14:textId="77777777" w:rsidR="00637684" w:rsidRDefault="00637684"/>
        </w:tc>
        <w:tc>
          <w:tcPr>
            <w:tcW w:w="2565" w:type="dxa"/>
            <w:vMerge/>
            <w:vAlign w:val="center"/>
          </w:tcPr>
          <w:p w14:paraId="1DE4F8C9" w14:textId="77777777" w:rsidR="00637684" w:rsidRDefault="00637684"/>
        </w:tc>
        <w:tc>
          <w:tcPr>
            <w:tcW w:w="1890" w:type="dxa"/>
            <w:vMerge/>
            <w:vAlign w:val="center"/>
          </w:tcPr>
          <w:p w14:paraId="6E07C39B" w14:textId="77777777" w:rsidR="00637684" w:rsidRDefault="00637684"/>
        </w:tc>
        <w:tc>
          <w:tcPr>
            <w:tcW w:w="1560" w:type="dxa"/>
            <w:vMerge/>
            <w:vAlign w:val="center"/>
          </w:tcPr>
          <w:p w14:paraId="6991F8D9" w14:textId="77777777" w:rsidR="00637684" w:rsidRDefault="00637684"/>
        </w:tc>
        <w:tc>
          <w:tcPr>
            <w:tcW w:w="4215" w:type="dxa"/>
            <w:tcBorders>
              <w:top w:val="single" w:sz="4" w:space="0" w:color="auto"/>
              <w:left w:val="nil"/>
              <w:bottom w:val="single" w:sz="4" w:space="0" w:color="auto"/>
              <w:right w:val="single" w:sz="4" w:space="0" w:color="auto"/>
            </w:tcBorders>
            <w:tcMar>
              <w:top w:w="15" w:type="dxa"/>
              <w:left w:w="15" w:type="dxa"/>
              <w:right w:w="15" w:type="dxa"/>
            </w:tcMar>
            <w:vAlign w:val="bottom"/>
          </w:tcPr>
          <w:p w14:paraId="51382A71" w14:textId="78568F19"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9.  Raguvėlės dvaro sodybos vandens malūnas (24836)</w:t>
            </w:r>
          </w:p>
        </w:tc>
      </w:tr>
      <w:tr w:rsidR="590A7C1C" w14:paraId="4418686A" w14:textId="77777777" w:rsidTr="359A3020">
        <w:trPr>
          <w:trHeight w:val="300"/>
        </w:trPr>
        <w:tc>
          <w:tcPr>
            <w:tcW w:w="390" w:type="dxa"/>
            <w:vMerge/>
            <w:vAlign w:val="center"/>
          </w:tcPr>
          <w:p w14:paraId="7A764CE0" w14:textId="77777777" w:rsidR="00637684" w:rsidRDefault="00637684"/>
        </w:tc>
        <w:tc>
          <w:tcPr>
            <w:tcW w:w="795" w:type="dxa"/>
            <w:vMerge/>
            <w:vAlign w:val="center"/>
          </w:tcPr>
          <w:p w14:paraId="018F8C43" w14:textId="77777777" w:rsidR="00637684" w:rsidRDefault="00637684"/>
        </w:tc>
        <w:tc>
          <w:tcPr>
            <w:tcW w:w="2265" w:type="dxa"/>
            <w:vMerge/>
            <w:vAlign w:val="center"/>
          </w:tcPr>
          <w:p w14:paraId="0B14114B" w14:textId="77777777" w:rsidR="00637684" w:rsidRDefault="00637684"/>
        </w:tc>
        <w:tc>
          <w:tcPr>
            <w:tcW w:w="2565" w:type="dxa"/>
            <w:vMerge/>
            <w:vAlign w:val="center"/>
          </w:tcPr>
          <w:p w14:paraId="1D2908E2" w14:textId="77777777" w:rsidR="00637684" w:rsidRDefault="00637684"/>
        </w:tc>
        <w:tc>
          <w:tcPr>
            <w:tcW w:w="1890" w:type="dxa"/>
            <w:vMerge/>
            <w:vAlign w:val="center"/>
          </w:tcPr>
          <w:p w14:paraId="1F35ED13" w14:textId="77777777" w:rsidR="00637684" w:rsidRDefault="00637684"/>
        </w:tc>
        <w:tc>
          <w:tcPr>
            <w:tcW w:w="1560" w:type="dxa"/>
            <w:vMerge/>
            <w:vAlign w:val="center"/>
          </w:tcPr>
          <w:p w14:paraId="24E0A482" w14:textId="77777777" w:rsidR="00637684" w:rsidRDefault="00637684"/>
        </w:tc>
        <w:tc>
          <w:tcPr>
            <w:tcW w:w="4215" w:type="dxa"/>
            <w:tcBorders>
              <w:top w:val="single" w:sz="4" w:space="0" w:color="auto"/>
              <w:left w:val="nil"/>
              <w:bottom w:val="single" w:sz="4" w:space="0" w:color="auto"/>
              <w:right w:val="single" w:sz="4" w:space="0" w:color="auto"/>
            </w:tcBorders>
            <w:tcMar>
              <w:top w:w="15" w:type="dxa"/>
              <w:left w:w="15" w:type="dxa"/>
              <w:right w:w="15" w:type="dxa"/>
            </w:tcMar>
            <w:vAlign w:val="bottom"/>
          </w:tcPr>
          <w:p w14:paraId="1FD921FF" w14:textId="1E6FDFA5"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10.  Raguvėlės dvaro sodybos Šv. diakono Stepono bažnyčia (24837)</w:t>
            </w:r>
          </w:p>
        </w:tc>
      </w:tr>
      <w:tr w:rsidR="590A7C1C" w14:paraId="7D8C84F4" w14:textId="77777777" w:rsidTr="359A3020">
        <w:trPr>
          <w:trHeight w:val="300"/>
        </w:trPr>
        <w:tc>
          <w:tcPr>
            <w:tcW w:w="390" w:type="dxa"/>
            <w:vMerge/>
            <w:vAlign w:val="center"/>
          </w:tcPr>
          <w:p w14:paraId="073F921F" w14:textId="77777777" w:rsidR="00637684" w:rsidRDefault="00637684"/>
        </w:tc>
        <w:tc>
          <w:tcPr>
            <w:tcW w:w="795" w:type="dxa"/>
            <w:vMerge/>
            <w:vAlign w:val="center"/>
          </w:tcPr>
          <w:p w14:paraId="5624ADAB" w14:textId="77777777" w:rsidR="00637684" w:rsidRDefault="00637684"/>
        </w:tc>
        <w:tc>
          <w:tcPr>
            <w:tcW w:w="2265" w:type="dxa"/>
            <w:vMerge/>
            <w:vAlign w:val="center"/>
          </w:tcPr>
          <w:p w14:paraId="5AC92BC5" w14:textId="77777777" w:rsidR="00637684" w:rsidRDefault="00637684"/>
        </w:tc>
        <w:tc>
          <w:tcPr>
            <w:tcW w:w="2565" w:type="dxa"/>
            <w:vMerge/>
            <w:vAlign w:val="center"/>
          </w:tcPr>
          <w:p w14:paraId="5E21E21E" w14:textId="77777777" w:rsidR="00637684" w:rsidRDefault="00637684"/>
        </w:tc>
        <w:tc>
          <w:tcPr>
            <w:tcW w:w="1890" w:type="dxa"/>
            <w:vMerge/>
            <w:vAlign w:val="center"/>
          </w:tcPr>
          <w:p w14:paraId="2EF5E12E" w14:textId="77777777" w:rsidR="00637684" w:rsidRDefault="00637684"/>
        </w:tc>
        <w:tc>
          <w:tcPr>
            <w:tcW w:w="1560" w:type="dxa"/>
            <w:vMerge/>
            <w:vAlign w:val="center"/>
          </w:tcPr>
          <w:p w14:paraId="5D37FFC3" w14:textId="77777777" w:rsidR="00637684" w:rsidRDefault="00637684"/>
        </w:tc>
        <w:tc>
          <w:tcPr>
            <w:tcW w:w="4215" w:type="dxa"/>
            <w:tcBorders>
              <w:top w:val="single" w:sz="4" w:space="0" w:color="auto"/>
              <w:left w:val="nil"/>
              <w:bottom w:val="single" w:sz="4" w:space="0" w:color="auto"/>
              <w:right w:val="single" w:sz="4" w:space="0" w:color="auto"/>
            </w:tcBorders>
            <w:tcMar>
              <w:top w:w="15" w:type="dxa"/>
              <w:left w:w="15" w:type="dxa"/>
              <w:right w:w="15" w:type="dxa"/>
            </w:tcMar>
            <w:vAlign w:val="bottom"/>
          </w:tcPr>
          <w:p w14:paraId="2BFA5A2E" w14:textId="467D68E4"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11.  Raguvėlės dvaro sodybos rytų varpinė (24838)</w:t>
            </w:r>
          </w:p>
        </w:tc>
      </w:tr>
      <w:tr w:rsidR="590A7C1C" w14:paraId="375A131E" w14:textId="77777777" w:rsidTr="359A3020">
        <w:trPr>
          <w:trHeight w:val="300"/>
        </w:trPr>
        <w:tc>
          <w:tcPr>
            <w:tcW w:w="390" w:type="dxa"/>
            <w:vMerge/>
            <w:vAlign w:val="center"/>
          </w:tcPr>
          <w:p w14:paraId="2731ABEC" w14:textId="77777777" w:rsidR="00637684" w:rsidRDefault="00637684"/>
        </w:tc>
        <w:tc>
          <w:tcPr>
            <w:tcW w:w="795" w:type="dxa"/>
            <w:vMerge/>
            <w:vAlign w:val="center"/>
          </w:tcPr>
          <w:p w14:paraId="2EC82DDF" w14:textId="77777777" w:rsidR="00637684" w:rsidRDefault="00637684"/>
        </w:tc>
        <w:tc>
          <w:tcPr>
            <w:tcW w:w="2265" w:type="dxa"/>
            <w:vMerge/>
            <w:vAlign w:val="center"/>
          </w:tcPr>
          <w:p w14:paraId="45D6D24B" w14:textId="77777777" w:rsidR="00637684" w:rsidRDefault="00637684"/>
        </w:tc>
        <w:tc>
          <w:tcPr>
            <w:tcW w:w="2565" w:type="dxa"/>
            <w:vMerge/>
            <w:vAlign w:val="center"/>
          </w:tcPr>
          <w:p w14:paraId="404B4BDD" w14:textId="77777777" w:rsidR="00637684" w:rsidRDefault="00637684"/>
        </w:tc>
        <w:tc>
          <w:tcPr>
            <w:tcW w:w="1890" w:type="dxa"/>
            <w:vMerge/>
            <w:vAlign w:val="center"/>
          </w:tcPr>
          <w:p w14:paraId="4DF95ADE" w14:textId="77777777" w:rsidR="00637684" w:rsidRDefault="00637684"/>
        </w:tc>
        <w:tc>
          <w:tcPr>
            <w:tcW w:w="1560" w:type="dxa"/>
            <w:vMerge/>
            <w:vAlign w:val="center"/>
          </w:tcPr>
          <w:p w14:paraId="19105487" w14:textId="77777777" w:rsidR="00637684" w:rsidRDefault="00637684"/>
        </w:tc>
        <w:tc>
          <w:tcPr>
            <w:tcW w:w="4215" w:type="dxa"/>
            <w:tcBorders>
              <w:top w:val="single" w:sz="4" w:space="0" w:color="auto"/>
              <w:left w:val="nil"/>
              <w:bottom w:val="single" w:sz="4" w:space="0" w:color="auto"/>
              <w:right w:val="single" w:sz="4" w:space="0" w:color="auto"/>
            </w:tcBorders>
            <w:tcMar>
              <w:top w:w="15" w:type="dxa"/>
              <w:left w:w="15" w:type="dxa"/>
              <w:right w:w="15" w:type="dxa"/>
            </w:tcMar>
            <w:vAlign w:val="bottom"/>
          </w:tcPr>
          <w:p w14:paraId="7BECCEAE" w14:textId="19A5C4C8"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12.  Raguvėlės dvaro sodybos vakarų varpinė (24839)</w:t>
            </w:r>
          </w:p>
        </w:tc>
      </w:tr>
      <w:tr w:rsidR="590A7C1C" w14:paraId="2E3DE5CA" w14:textId="77777777" w:rsidTr="359A3020">
        <w:trPr>
          <w:trHeight w:val="300"/>
        </w:trPr>
        <w:tc>
          <w:tcPr>
            <w:tcW w:w="390" w:type="dxa"/>
            <w:vMerge/>
            <w:vAlign w:val="center"/>
          </w:tcPr>
          <w:p w14:paraId="4D892AB7" w14:textId="77777777" w:rsidR="00637684" w:rsidRDefault="00637684"/>
        </w:tc>
        <w:tc>
          <w:tcPr>
            <w:tcW w:w="795" w:type="dxa"/>
            <w:vMerge/>
            <w:vAlign w:val="center"/>
          </w:tcPr>
          <w:p w14:paraId="3FDB1D66" w14:textId="77777777" w:rsidR="00637684" w:rsidRDefault="00637684"/>
        </w:tc>
        <w:tc>
          <w:tcPr>
            <w:tcW w:w="2265" w:type="dxa"/>
            <w:vMerge/>
            <w:vAlign w:val="center"/>
          </w:tcPr>
          <w:p w14:paraId="16146AD8" w14:textId="77777777" w:rsidR="00637684" w:rsidRDefault="00637684"/>
        </w:tc>
        <w:tc>
          <w:tcPr>
            <w:tcW w:w="2565" w:type="dxa"/>
            <w:vMerge/>
            <w:vAlign w:val="center"/>
          </w:tcPr>
          <w:p w14:paraId="6CF2DC8E" w14:textId="77777777" w:rsidR="00637684" w:rsidRDefault="00637684"/>
        </w:tc>
        <w:tc>
          <w:tcPr>
            <w:tcW w:w="1890" w:type="dxa"/>
            <w:vMerge/>
            <w:vAlign w:val="center"/>
          </w:tcPr>
          <w:p w14:paraId="326F5F31" w14:textId="77777777" w:rsidR="00637684" w:rsidRDefault="00637684"/>
        </w:tc>
        <w:tc>
          <w:tcPr>
            <w:tcW w:w="1560" w:type="dxa"/>
            <w:vMerge/>
            <w:vAlign w:val="center"/>
          </w:tcPr>
          <w:p w14:paraId="74BE8246" w14:textId="77777777" w:rsidR="00637684" w:rsidRDefault="00637684"/>
        </w:tc>
        <w:tc>
          <w:tcPr>
            <w:tcW w:w="4215" w:type="dxa"/>
            <w:tcBorders>
              <w:top w:val="single" w:sz="4" w:space="0" w:color="auto"/>
              <w:left w:val="nil"/>
              <w:bottom w:val="single" w:sz="4" w:space="0" w:color="auto"/>
              <w:right w:val="single" w:sz="4" w:space="0" w:color="auto"/>
            </w:tcBorders>
            <w:tcMar>
              <w:top w:w="15" w:type="dxa"/>
              <w:left w:w="15" w:type="dxa"/>
              <w:right w:w="15" w:type="dxa"/>
            </w:tcMar>
            <w:vAlign w:val="bottom"/>
          </w:tcPr>
          <w:p w14:paraId="73B74EAA" w14:textId="54111FF9"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13.  Raguvėlės dvaro sodybos sodininko namas (24840)</w:t>
            </w:r>
          </w:p>
        </w:tc>
      </w:tr>
      <w:tr w:rsidR="590A7C1C" w14:paraId="7D3309C8" w14:textId="77777777" w:rsidTr="359A3020">
        <w:trPr>
          <w:trHeight w:val="300"/>
        </w:trPr>
        <w:tc>
          <w:tcPr>
            <w:tcW w:w="390" w:type="dxa"/>
            <w:vMerge/>
            <w:vAlign w:val="center"/>
          </w:tcPr>
          <w:p w14:paraId="05012B1A" w14:textId="77777777" w:rsidR="00637684" w:rsidRDefault="00637684"/>
        </w:tc>
        <w:tc>
          <w:tcPr>
            <w:tcW w:w="795" w:type="dxa"/>
            <w:vMerge/>
            <w:vAlign w:val="center"/>
          </w:tcPr>
          <w:p w14:paraId="40FFC011" w14:textId="77777777" w:rsidR="00637684" w:rsidRDefault="00637684"/>
        </w:tc>
        <w:tc>
          <w:tcPr>
            <w:tcW w:w="2265" w:type="dxa"/>
            <w:vMerge/>
            <w:vAlign w:val="center"/>
          </w:tcPr>
          <w:p w14:paraId="795D835E" w14:textId="77777777" w:rsidR="00637684" w:rsidRDefault="00637684"/>
        </w:tc>
        <w:tc>
          <w:tcPr>
            <w:tcW w:w="2565" w:type="dxa"/>
            <w:vMerge/>
            <w:vAlign w:val="center"/>
          </w:tcPr>
          <w:p w14:paraId="24A8493B" w14:textId="77777777" w:rsidR="00637684" w:rsidRDefault="00637684"/>
        </w:tc>
        <w:tc>
          <w:tcPr>
            <w:tcW w:w="1890" w:type="dxa"/>
            <w:vMerge/>
            <w:vAlign w:val="center"/>
          </w:tcPr>
          <w:p w14:paraId="61744F3C" w14:textId="77777777" w:rsidR="00637684" w:rsidRDefault="00637684"/>
        </w:tc>
        <w:tc>
          <w:tcPr>
            <w:tcW w:w="1560" w:type="dxa"/>
            <w:vMerge/>
            <w:vAlign w:val="center"/>
          </w:tcPr>
          <w:p w14:paraId="49E744CA" w14:textId="77777777" w:rsidR="00637684" w:rsidRDefault="00637684"/>
        </w:tc>
        <w:tc>
          <w:tcPr>
            <w:tcW w:w="4215" w:type="dxa"/>
            <w:tcBorders>
              <w:top w:val="single" w:sz="4" w:space="0" w:color="auto"/>
              <w:left w:val="nil"/>
              <w:bottom w:val="single" w:sz="4" w:space="0" w:color="auto"/>
              <w:right w:val="single" w:sz="4" w:space="0" w:color="auto"/>
            </w:tcBorders>
            <w:tcMar>
              <w:top w:w="15" w:type="dxa"/>
              <w:left w:w="15" w:type="dxa"/>
              <w:right w:w="15" w:type="dxa"/>
            </w:tcMar>
            <w:vAlign w:val="bottom"/>
          </w:tcPr>
          <w:p w14:paraId="43C13BD3" w14:textId="05A5C938"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14.  Raguvėlės dvaro sodybos magazinas (24841)</w:t>
            </w:r>
          </w:p>
        </w:tc>
      </w:tr>
      <w:tr w:rsidR="590A7C1C" w14:paraId="58762617" w14:textId="77777777" w:rsidTr="359A3020">
        <w:trPr>
          <w:trHeight w:val="300"/>
        </w:trPr>
        <w:tc>
          <w:tcPr>
            <w:tcW w:w="390" w:type="dxa"/>
            <w:vMerge/>
            <w:vAlign w:val="center"/>
          </w:tcPr>
          <w:p w14:paraId="6D6BCB90" w14:textId="77777777" w:rsidR="00637684" w:rsidRDefault="00637684"/>
        </w:tc>
        <w:tc>
          <w:tcPr>
            <w:tcW w:w="795" w:type="dxa"/>
            <w:vMerge/>
            <w:vAlign w:val="center"/>
          </w:tcPr>
          <w:p w14:paraId="489B2A3B" w14:textId="77777777" w:rsidR="00637684" w:rsidRDefault="00637684"/>
        </w:tc>
        <w:tc>
          <w:tcPr>
            <w:tcW w:w="2265" w:type="dxa"/>
            <w:vMerge/>
            <w:vAlign w:val="center"/>
          </w:tcPr>
          <w:p w14:paraId="70822782" w14:textId="77777777" w:rsidR="00637684" w:rsidRDefault="00637684"/>
        </w:tc>
        <w:tc>
          <w:tcPr>
            <w:tcW w:w="2565" w:type="dxa"/>
            <w:vMerge/>
            <w:vAlign w:val="center"/>
          </w:tcPr>
          <w:p w14:paraId="081FFFF1" w14:textId="77777777" w:rsidR="00637684" w:rsidRDefault="00637684"/>
        </w:tc>
        <w:tc>
          <w:tcPr>
            <w:tcW w:w="1890" w:type="dxa"/>
            <w:vMerge/>
            <w:vAlign w:val="center"/>
          </w:tcPr>
          <w:p w14:paraId="7FA6ED86" w14:textId="77777777" w:rsidR="00637684" w:rsidRDefault="00637684"/>
        </w:tc>
        <w:tc>
          <w:tcPr>
            <w:tcW w:w="1560" w:type="dxa"/>
            <w:vMerge/>
            <w:vAlign w:val="center"/>
          </w:tcPr>
          <w:p w14:paraId="215AA810" w14:textId="77777777" w:rsidR="00637684" w:rsidRDefault="00637684"/>
        </w:tc>
        <w:tc>
          <w:tcPr>
            <w:tcW w:w="4215" w:type="dxa"/>
            <w:tcBorders>
              <w:top w:val="single" w:sz="4" w:space="0" w:color="auto"/>
              <w:left w:val="nil"/>
              <w:bottom w:val="single" w:sz="4" w:space="0" w:color="auto"/>
              <w:right w:val="single" w:sz="4" w:space="0" w:color="auto"/>
            </w:tcBorders>
            <w:tcMar>
              <w:top w:w="15" w:type="dxa"/>
              <w:left w:w="15" w:type="dxa"/>
              <w:right w:w="15" w:type="dxa"/>
            </w:tcMar>
            <w:vAlign w:val="bottom"/>
          </w:tcPr>
          <w:p w14:paraId="50ED4045" w14:textId="7048D942"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15.  Raguvėlės dvaro sodybos daržinės liekanos (24842)</w:t>
            </w:r>
          </w:p>
        </w:tc>
      </w:tr>
      <w:tr w:rsidR="590A7C1C" w14:paraId="3FBC1336" w14:textId="77777777" w:rsidTr="359A3020">
        <w:trPr>
          <w:trHeight w:val="300"/>
        </w:trPr>
        <w:tc>
          <w:tcPr>
            <w:tcW w:w="390" w:type="dxa"/>
            <w:vMerge/>
            <w:vAlign w:val="center"/>
          </w:tcPr>
          <w:p w14:paraId="443D39EE" w14:textId="77777777" w:rsidR="00637684" w:rsidRDefault="00637684"/>
        </w:tc>
        <w:tc>
          <w:tcPr>
            <w:tcW w:w="795" w:type="dxa"/>
            <w:vMerge/>
            <w:vAlign w:val="center"/>
          </w:tcPr>
          <w:p w14:paraId="300E5776" w14:textId="77777777" w:rsidR="00637684" w:rsidRDefault="00637684"/>
        </w:tc>
        <w:tc>
          <w:tcPr>
            <w:tcW w:w="2265" w:type="dxa"/>
            <w:vMerge/>
            <w:vAlign w:val="center"/>
          </w:tcPr>
          <w:p w14:paraId="7D88D114" w14:textId="77777777" w:rsidR="00637684" w:rsidRDefault="00637684"/>
        </w:tc>
        <w:tc>
          <w:tcPr>
            <w:tcW w:w="2565" w:type="dxa"/>
            <w:vMerge/>
            <w:vAlign w:val="center"/>
          </w:tcPr>
          <w:p w14:paraId="4B468A83" w14:textId="77777777" w:rsidR="00637684" w:rsidRDefault="00637684"/>
        </w:tc>
        <w:tc>
          <w:tcPr>
            <w:tcW w:w="1890" w:type="dxa"/>
            <w:vMerge/>
            <w:vAlign w:val="center"/>
          </w:tcPr>
          <w:p w14:paraId="455A973A" w14:textId="77777777" w:rsidR="00637684" w:rsidRDefault="00637684"/>
        </w:tc>
        <w:tc>
          <w:tcPr>
            <w:tcW w:w="1560" w:type="dxa"/>
            <w:vMerge/>
            <w:vAlign w:val="center"/>
          </w:tcPr>
          <w:p w14:paraId="4F1549FA" w14:textId="77777777" w:rsidR="00637684" w:rsidRDefault="00637684"/>
        </w:tc>
        <w:tc>
          <w:tcPr>
            <w:tcW w:w="4215" w:type="dxa"/>
            <w:tcBorders>
              <w:top w:val="single" w:sz="4" w:space="0" w:color="auto"/>
              <w:left w:val="nil"/>
              <w:bottom w:val="single" w:sz="4" w:space="0" w:color="auto"/>
              <w:right w:val="single" w:sz="4" w:space="0" w:color="auto"/>
            </w:tcBorders>
            <w:tcMar>
              <w:top w:w="15" w:type="dxa"/>
              <w:left w:w="15" w:type="dxa"/>
              <w:right w:w="15" w:type="dxa"/>
            </w:tcMar>
            <w:vAlign w:val="bottom"/>
          </w:tcPr>
          <w:p w14:paraId="60C1BAEC" w14:textId="0374797F"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16.  Raguvėlės dvaro sodybos kluono liekanos (24843)</w:t>
            </w:r>
          </w:p>
        </w:tc>
      </w:tr>
      <w:tr w:rsidR="590A7C1C" w14:paraId="65D95B04" w14:textId="77777777" w:rsidTr="359A3020">
        <w:trPr>
          <w:trHeight w:val="300"/>
        </w:trPr>
        <w:tc>
          <w:tcPr>
            <w:tcW w:w="390" w:type="dxa"/>
            <w:vMerge/>
            <w:vAlign w:val="center"/>
          </w:tcPr>
          <w:p w14:paraId="21FD6235" w14:textId="77777777" w:rsidR="00637684" w:rsidRDefault="00637684"/>
        </w:tc>
        <w:tc>
          <w:tcPr>
            <w:tcW w:w="795" w:type="dxa"/>
            <w:vMerge/>
            <w:vAlign w:val="center"/>
          </w:tcPr>
          <w:p w14:paraId="4DFD16B1" w14:textId="77777777" w:rsidR="00637684" w:rsidRDefault="00637684"/>
        </w:tc>
        <w:tc>
          <w:tcPr>
            <w:tcW w:w="2265" w:type="dxa"/>
            <w:vMerge/>
            <w:vAlign w:val="center"/>
          </w:tcPr>
          <w:p w14:paraId="1CF0B9BF" w14:textId="77777777" w:rsidR="00637684" w:rsidRDefault="00637684"/>
        </w:tc>
        <w:tc>
          <w:tcPr>
            <w:tcW w:w="2565" w:type="dxa"/>
            <w:vMerge/>
            <w:vAlign w:val="center"/>
          </w:tcPr>
          <w:p w14:paraId="3E5B1FB2" w14:textId="77777777" w:rsidR="00637684" w:rsidRDefault="00637684"/>
        </w:tc>
        <w:tc>
          <w:tcPr>
            <w:tcW w:w="1890" w:type="dxa"/>
            <w:vMerge/>
            <w:vAlign w:val="center"/>
          </w:tcPr>
          <w:p w14:paraId="54282CFC" w14:textId="77777777" w:rsidR="00637684" w:rsidRDefault="00637684"/>
        </w:tc>
        <w:tc>
          <w:tcPr>
            <w:tcW w:w="1560" w:type="dxa"/>
            <w:vMerge/>
            <w:vAlign w:val="center"/>
          </w:tcPr>
          <w:p w14:paraId="02868ECF" w14:textId="77777777" w:rsidR="00637684" w:rsidRDefault="00637684"/>
        </w:tc>
        <w:tc>
          <w:tcPr>
            <w:tcW w:w="4215" w:type="dxa"/>
            <w:tcBorders>
              <w:top w:val="single" w:sz="4" w:space="0" w:color="auto"/>
              <w:left w:val="nil"/>
              <w:bottom w:val="single" w:sz="4" w:space="0" w:color="auto"/>
              <w:right w:val="single" w:sz="4" w:space="0" w:color="auto"/>
            </w:tcBorders>
            <w:tcMar>
              <w:top w:w="15" w:type="dxa"/>
              <w:left w:w="15" w:type="dxa"/>
              <w:right w:w="15" w:type="dxa"/>
            </w:tcMar>
            <w:vAlign w:val="bottom"/>
          </w:tcPr>
          <w:p w14:paraId="7BA1E9C3" w14:textId="1B9745BA"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17.  Raguvėlės dvaro sodybos pirmas kumetynas (24844)</w:t>
            </w:r>
          </w:p>
        </w:tc>
      </w:tr>
      <w:tr w:rsidR="590A7C1C" w14:paraId="6C589B6C" w14:textId="77777777" w:rsidTr="359A3020">
        <w:trPr>
          <w:trHeight w:val="300"/>
        </w:trPr>
        <w:tc>
          <w:tcPr>
            <w:tcW w:w="390" w:type="dxa"/>
            <w:vMerge/>
            <w:vAlign w:val="center"/>
          </w:tcPr>
          <w:p w14:paraId="2A9F2D16" w14:textId="77777777" w:rsidR="00637684" w:rsidRDefault="00637684"/>
        </w:tc>
        <w:tc>
          <w:tcPr>
            <w:tcW w:w="795" w:type="dxa"/>
            <w:vMerge/>
            <w:vAlign w:val="center"/>
          </w:tcPr>
          <w:p w14:paraId="361E9621" w14:textId="77777777" w:rsidR="00637684" w:rsidRDefault="00637684"/>
        </w:tc>
        <w:tc>
          <w:tcPr>
            <w:tcW w:w="2265" w:type="dxa"/>
            <w:vMerge/>
            <w:vAlign w:val="center"/>
          </w:tcPr>
          <w:p w14:paraId="65E31B14" w14:textId="77777777" w:rsidR="00637684" w:rsidRDefault="00637684"/>
        </w:tc>
        <w:tc>
          <w:tcPr>
            <w:tcW w:w="2565" w:type="dxa"/>
            <w:vMerge/>
            <w:vAlign w:val="center"/>
          </w:tcPr>
          <w:p w14:paraId="18201B65" w14:textId="77777777" w:rsidR="00637684" w:rsidRDefault="00637684"/>
        </w:tc>
        <w:tc>
          <w:tcPr>
            <w:tcW w:w="1890" w:type="dxa"/>
            <w:vMerge/>
            <w:vAlign w:val="center"/>
          </w:tcPr>
          <w:p w14:paraId="27888C89" w14:textId="77777777" w:rsidR="00637684" w:rsidRDefault="00637684"/>
        </w:tc>
        <w:tc>
          <w:tcPr>
            <w:tcW w:w="1560" w:type="dxa"/>
            <w:vMerge/>
            <w:vAlign w:val="center"/>
          </w:tcPr>
          <w:p w14:paraId="698ADD08" w14:textId="77777777" w:rsidR="00637684" w:rsidRDefault="00637684"/>
        </w:tc>
        <w:tc>
          <w:tcPr>
            <w:tcW w:w="4215" w:type="dxa"/>
            <w:tcBorders>
              <w:top w:val="single" w:sz="4" w:space="0" w:color="auto"/>
              <w:left w:val="nil"/>
              <w:bottom w:val="single" w:sz="4" w:space="0" w:color="auto"/>
              <w:right w:val="single" w:sz="4" w:space="0" w:color="auto"/>
            </w:tcBorders>
            <w:tcMar>
              <w:top w:w="15" w:type="dxa"/>
              <w:left w:w="15" w:type="dxa"/>
              <w:right w:w="15" w:type="dxa"/>
            </w:tcMar>
            <w:vAlign w:val="bottom"/>
          </w:tcPr>
          <w:p w14:paraId="30DEE99D" w14:textId="6723CBC9"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18.  Raguvėlės dvaro sodybos karvidė (24845)</w:t>
            </w:r>
          </w:p>
        </w:tc>
      </w:tr>
      <w:tr w:rsidR="590A7C1C" w14:paraId="4E64B890" w14:textId="77777777" w:rsidTr="359A3020">
        <w:trPr>
          <w:trHeight w:val="300"/>
        </w:trPr>
        <w:tc>
          <w:tcPr>
            <w:tcW w:w="390" w:type="dxa"/>
            <w:vMerge/>
            <w:vAlign w:val="center"/>
          </w:tcPr>
          <w:p w14:paraId="685D05E2" w14:textId="77777777" w:rsidR="00637684" w:rsidRDefault="00637684"/>
        </w:tc>
        <w:tc>
          <w:tcPr>
            <w:tcW w:w="795" w:type="dxa"/>
            <w:vMerge/>
            <w:vAlign w:val="center"/>
          </w:tcPr>
          <w:p w14:paraId="6391D1BD" w14:textId="77777777" w:rsidR="00637684" w:rsidRDefault="00637684"/>
        </w:tc>
        <w:tc>
          <w:tcPr>
            <w:tcW w:w="2265" w:type="dxa"/>
            <w:vMerge/>
            <w:vAlign w:val="center"/>
          </w:tcPr>
          <w:p w14:paraId="7773937D" w14:textId="77777777" w:rsidR="00637684" w:rsidRDefault="00637684"/>
        </w:tc>
        <w:tc>
          <w:tcPr>
            <w:tcW w:w="2565" w:type="dxa"/>
            <w:vMerge/>
            <w:vAlign w:val="center"/>
          </w:tcPr>
          <w:p w14:paraId="507A4F72" w14:textId="77777777" w:rsidR="00637684" w:rsidRDefault="00637684"/>
        </w:tc>
        <w:tc>
          <w:tcPr>
            <w:tcW w:w="1890" w:type="dxa"/>
            <w:vMerge/>
            <w:vAlign w:val="center"/>
          </w:tcPr>
          <w:p w14:paraId="7384C9D0" w14:textId="77777777" w:rsidR="00637684" w:rsidRDefault="00637684"/>
        </w:tc>
        <w:tc>
          <w:tcPr>
            <w:tcW w:w="1560" w:type="dxa"/>
            <w:vMerge/>
            <w:vAlign w:val="center"/>
          </w:tcPr>
          <w:p w14:paraId="16311E8E" w14:textId="77777777" w:rsidR="00637684" w:rsidRDefault="00637684"/>
        </w:tc>
        <w:tc>
          <w:tcPr>
            <w:tcW w:w="4215" w:type="dxa"/>
            <w:tcBorders>
              <w:top w:val="single" w:sz="4" w:space="0" w:color="auto"/>
              <w:left w:val="nil"/>
              <w:bottom w:val="single" w:sz="4" w:space="0" w:color="auto"/>
              <w:right w:val="single" w:sz="4" w:space="0" w:color="auto"/>
            </w:tcBorders>
            <w:tcMar>
              <w:top w:w="15" w:type="dxa"/>
              <w:left w:w="15" w:type="dxa"/>
              <w:right w:w="15" w:type="dxa"/>
            </w:tcMar>
            <w:vAlign w:val="bottom"/>
          </w:tcPr>
          <w:p w14:paraId="042EF796" w14:textId="615DD1FC"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19.  Raguvėlės dvaro sodybos spirito varykla (24846)</w:t>
            </w:r>
          </w:p>
        </w:tc>
      </w:tr>
      <w:tr w:rsidR="590A7C1C" w14:paraId="3EF79C3A" w14:textId="77777777" w:rsidTr="359A3020">
        <w:trPr>
          <w:trHeight w:val="300"/>
        </w:trPr>
        <w:tc>
          <w:tcPr>
            <w:tcW w:w="390" w:type="dxa"/>
            <w:vMerge/>
            <w:vAlign w:val="center"/>
          </w:tcPr>
          <w:p w14:paraId="52F8E270" w14:textId="77777777" w:rsidR="00637684" w:rsidRDefault="00637684"/>
        </w:tc>
        <w:tc>
          <w:tcPr>
            <w:tcW w:w="795" w:type="dxa"/>
            <w:vMerge/>
            <w:vAlign w:val="center"/>
          </w:tcPr>
          <w:p w14:paraId="426CB6F1" w14:textId="77777777" w:rsidR="00637684" w:rsidRDefault="00637684"/>
        </w:tc>
        <w:tc>
          <w:tcPr>
            <w:tcW w:w="2265" w:type="dxa"/>
            <w:vMerge/>
            <w:vAlign w:val="center"/>
          </w:tcPr>
          <w:p w14:paraId="5D08CE97" w14:textId="77777777" w:rsidR="00637684" w:rsidRDefault="00637684"/>
        </w:tc>
        <w:tc>
          <w:tcPr>
            <w:tcW w:w="2565" w:type="dxa"/>
            <w:vMerge/>
            <w:vAlign w:val="center"/>
          </w:tcPr>
          <w:p w14:paraId="2A1236E2" w14:textId="77777777" w:rsidR="00637684" w:rsidRDefault="00637684"/>
        </w:tc>
        <w:tc>
          <w:tcPr>
            <w:tcW w:w="1890" w:type="dxa"/>
            <w:vMerge/>
            <w:vAlign w:val="center"/>
          </w:tcPr>
          <w:p w14:paraId="2F0C30F6" w14:textId="77777777" w:rsidR="00637684" w:rsidRDefault="00637684"/>
        </w:tc>
        <w:tc>
          <w:tcPr>
            <w:tcW w:w="1560" w:type="dxa"/>
            <w:vMerge/>
            <w:vAlign w:val="center"/>
          </w:tcPr>
          <w:p w14:paraId="5313D3D7" w14:textId="77777777" w:rsidR="00637684" w:rsidRDefault="00637684"/>
        </w:tc>
        <w:tc>
          <w:tcPr>
            <w:tcW w:w="4215" w:type="dxa"/>
            <w:tcBorders>
              <w:top w:val="single" w:sz="4" w:space="0" w:color="auto"/>
              <w:left w:val="nil"/>
              <w:bottom w:val="single" w:sz="4" w:space="0" w:color="auto"/>
              <w:right w:val="single" w:sz="4" w:space="0" w:color="auto"/>
            </w:tcBorders>
            <w:tcMar>
              <w:top w:w="15" w:type="dxa"/>
              <w:left w:w="15" w:type="dxa"/>
              <w:right w:w="15" w:type="dxa"/>
            </w:tcMar>
            <w:vAlign w:val="bottom"/>
          </w:tcPr>
          <w:p w14:paraId="63978FC0" w14:textId="256DE26F"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20.  Raguvėlės dvaro sodybos arklidė (24847)</w:t>
            </w:r>
          </w:p>
        </w:tc>
      </w:tr>
      <w:tr w:rsidR="590A7C1C" w14:paraId="3318C187" w14:textId="77777777" w:rsidTr="359A3020">
        <w:trPr>
          <w:trHeight w:val="300"/>
        </w:trPr>
        <w:tc>
          <w:tcPr>
            <w:tcW w:w="390" w:type="dxa"/>
            <w:vMerge/>
            <w:vAlign w:val="center"/>
          </w:tcPr>
          <w:p w14:paraId="1F2E5D67" w14:textId="77777777" w:rsidR="00637684" w:rsidRDefault="00637684"/>
        </w:tc>
        <w:tc>
          <w:tcPr>
            <w:tcW w:w="795" w:type="dxa"/>
            <w:vMerge/>
            <w:vAlign w:val="center"/>
          </w:tcPr>
          <w:p w14:paraId="6AA0DA0C" w14:textId="77777777" w:rsidR="00637684" w:rsidRDefault="00637684"/>
        </w:tc>
        <w:tc>
          <w:tcPr>
            <w:tcW w:w="2265" w:type="dxa"/>
            <w:vMerge/>
            <w:vAlign w:val="center"/>
          </w:tcPr>
          <w:p w14:paraId="1FA11B43" w14:textId="77777777" w:rsidR="00637684" w:rsidRDefault="00637684"/>
        </w:tc>
        <w:tc>
          <w:tcPr>
            <w:tcW w:w="2565" w:type="dxa"/>
            <w:vMerge/>
            <w:vAlign w:val="center"/>
          </w:tcPr>
          <w:p w14:paraId="52C1A785" w14:textId="77777777" w:rsidR="00637684" w:rsidRDefault="00637684"/>
        </w:tc>
        <w:tc>
          <w:tcPr>
            <w:tcW w:w="1890" w:type="dxa"/>
            <w:vMerge/>
            <w:vAlign w:val="center"/>
          </w:tcPr>
          <w:p w14:paraId="58BAEAD9" w14:textId="77777777" w:rsidR="00637684" w:rsidRDefault="00637684"/>
        </w:tc>
        <w:tc>
          <w:tcPr>
            <w:tcW w:w="1560" w:type="dxa"/>
            <w:vMerge/>
            <w:vAlign w:val="center"/>
          </w:tcPr>
          <w:p w14:paraId="63B9C99D" w14:textId="77777777" w:rsidR="00637684" w:rsidRDefault="00637684"/>
        </w:tc>
        <w:tc>
          <w:tcPr>
            <w:tcW w:w="4215" w:type="dxa"/>
            <w:tcBorders>
              <w:top w:val="single" w:sz="4" w:space="0" w:color="auto"/>
              <w:left w:val="nil"/>
              <w:bottom w:val="single" w:sz="4" w:space="0" w:color="auto"/>
              <w:right w:val="single" w:sz="4" w:space="0" w:color="auto"/>
            </w:tcBorders>
            <w:tcMar>
              <w:top w:w="15" w:type="dxa"/>
              <w:left w:w="15" w:type="dxa"/>
              <w:right w:w="15" w:type="dxa"/>
            </w:tcMar>
            <w:vAlign w:val="bottom"/>
          </w:tcPr>
          <w:p w14:paraId="6C8C9A41" w14:textId="7462FC64"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21.  Raguvėlės dvaro sodybos spirito saugykla (24848)</w:t>
            </w:r>
          </w:p>
        </w:tc>
      </w:tr>
      <w:tr w:rsidR="590A7C1C" w14:paraId="5A6AE1AF" w14:textId="77777777" w:rsidTr="359A3020">
        <w:trPr>
          <w:trHeight w:val="300"/>
        </w:trPr>
        <w:tc>
          <w:tcPr>
            <w:tcW w:w="390" w:type="dxa"/>
            <w:vMerge/>
            <w:vAlign w:val="center"/>
          </w:tcPr>
          <w:p w14:paraId="286E6B55" w14:textId="77777777" w:rsidR="00637684" w:rsidRDefault="00637684"/>
        </w:tc>
        <w:tc>
          <w:tcPr>
            <w:tcW w:w="795" w:type="dxa"/>
            <w:vMerge/>
            <w:vAlign w:val="center"/>
          </w:tcPr>
          <w:p w14:paraId="4247C0F1" w14:textId="77777777" w:rsidR="00637684" w:rsidRDefault="00637684"/>
        </w:tc>
        <w:tc>
          <w:tcPr>
            <w:tcW w:w="2265" w:type="dxa"/>
            <w:vMerge/>
            <w:vAlign w:val="center"/>
          </w:tcPr>
          <w:p w14:paraId="19E2046B" w14:textId="77777777" w:rsidR="00637684" w:rsidRDefault="00637684"/>
        </w:tc>
        <w:tc>
          <w:tcPr>
            <w:tcW w:w="2565" w:type="dxa"/>
            <w:vMerge/>
            <w:vAlign w:val="center"/>
          </w:tcPr>
          <w:p w14:paraId="3390D351" w14:textId="77777777" w:rsidR="00637684" w:rsidRDefault="00637684"/>
        </w:tc>
        <w:tc>
          <w:tcPr>
            <w:tcW w:w="1890" w:type="dxa"/>
            <w:vMerge/>
            <w:vAlign w:val="center"/>
          </w:tcPr>
          <w:p w14:paraId="47768AE7" w14:textId="77777777" w:rsidR="00637684" w:rsidRDefault="00637684"/>
        </w:tc>
        <w:tc>
          <w:tcPr>
            <w:tcW w:w="1560" w:type="dxa"/>
            <w:vMerge/>
            <w:vAlign w:val="center"/>
          </w:tcPr>
          <w:p w14:paraId="2002379D" w14:textId="77777777" w:rsidR="00637684" w:rsidRDefault="00637684"/>
        </w:tc>
        <w:tc>
          <w:tcPr>
            <w:tcW w:w="4215" w:type="dxa"/>
            <w:tcBorders>
              <w:top w:val="single" w:sz="4" w:space="0" w:color="auto"/>
              <w:left w:val="nil"/>
              <w:bottom w:val="single" w:sz="4" w:space="0" w:color="auto"/>
              <w:right w:val="single" w:sz="4" w:space="0" w:color="auto"/>
            </w:tcBorders>
            <w:tcMar>
              <w:top w:w="15" w:type="dxa"/>
              <w:left w:w="15" w:type="dxa"/>
              <w:right w:w="15" w:type="dxa"/>
            </w:tcMar>
            <w:vAlign w:val="bottom"/>
          </w:tcPr>
          <w:p w14:paraId="107EA630" w14:textId="6A2DD26B"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22.  Raguvėlės dvaro sodybos antra kalvė (24849)</w:t>
            </w:r>
          </w:p>
        </w:tc>
      </w:tr>
      <w:tr w:rsidR="590A7C1C" w14:paraId="0F0EEECD" w14:textId="77777777" w:rsidTr="359A3020">
        <w:trPr>
          <w:trHeight w:val="300"/>
        </w:trPr>
        <w:tc>
          <w:tcPr>
            <w:tcW w:w="390" w:type="dxa"/>
            <w:vMerge/>
            <w:vAlign w:val="center"/>
          </w:tcPr>
          <w:p w14:paraId="438455ED" w14:textId="77777777" w:rsidR="00637684" w:rsidRDefault="00637684"/>
        </w:tc>
        <w:tc>
          <w:tcPr>
            <w:tcW w:w="795" w:type="dxa"/>
            <w:vMerge/>
            <w:vAlign w:val="center"/>
          </w:tcPr>
          <w:p w14:paraId="653A9789" w14:textId="77777777" w:rsidR="00637684" w:rsidRDefault="00637684"/>
        </w:tc>
        <w:tc>
          <w:tcPr>
            <w:tcW w:w="2265" w:type="dxa"/>
            <w:vMerge/>
            <w:vAlign w:val="center"/>
          </w:tcPr>
          <w:p w14:paraId="2C157F39" w14:textId="77777777" w:rsidR="00637684" w:rsidRDefault="00637684"/>
        </w:tc>
        <w:tc>
          <w:tcPr>
            <w:tcW w:w="2565" w:type="dxa"/>
            <w:vMerge/>
            <w:vAlign w:val="center"/>
          </w:tcPr>
          <w:p w14:paraId="51F9EC7D" w14:textId="77777777" w:rsidR="00637684" w:rsidRDefault="00637684"/>
        </w:tc>
        <w:tc>
          <w:tcPr>
            <w:tcW w:w="1890" w:type="dxa"/>
            <w:vMerge/>
            <w:vAlign w:val="center"/>
          </w:tcPr>
          <w:p w14:paraId="56EC4BEA" w14:textId="77777777" w:rsidR="00637684" w:rsidRDefault="00637684"/>
        </w:tc>
        <w:tc>
          <w:tcPr>
            <w:tcW w:w="1560" w:type="dxa"/>
            <w:vMerge/>
            <w:vAlign w:val="center"/>
          </w:tcPr>
          <w:p w14:paraId="1C6E621D" w14:textId="77777777" w:rsidR="00637684" w:rsidRDefault="00637684"/>
        </w:tc>
        <w:tc>
          <w:tcPr>
            <w:tcW w:w="4215" w:type="dxa"/>
            <w:tcBorders>
              <w:top w:val="single" w:sz="4" w:space="0" w:color="auto"/>
              <w:left w:val="nil"/>
              <w:bottom w:val="single" w:sz="4" w:space="0" w:color="auto"/>
              <w:right w:val="single" w:sz="4" w:space="0" w:color="auto"/>
            </w:tcBorders>
            <w:tcMar>
              <w:top w:w="15" w:type="dxa"/>
              <w:left w:w="15" w:type="dxa"/>
              <w:right w:w="15" w:type="dxa"/>
            </w:tcMar>
            <w:vAlign w:val="bottom"/>
          </w:tcPr>
          <w:p w14:paraId="56E3EE03" w14:textId="6E017A4C"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23.  Raguvėlės dvaro sodybos antras kumetynas (24850)</w:t>
            </w:r>
          </w:p>
        </w:tc>
      </w:tr>
      <w:tr w:rsidR="590A7C1C" w14:paraId="440ACC23" w14:textId="77777777" w:rsidTr="359A3020">
        <w:trPr>
          <w:trHeight w:val="300"/>
        </w:trPr>
        <w:tc>
          <w:tcPr>
            <w:tcW w:w="390" w:type="dxa"/>
            <w:vMerge/>
            <w:vAlign w:val="center"/>
          </w:tcPr>
          <w:p w14:paraId="45F5BAEC" w14:textId="77777777" w:rsidR="00637684" w:rsidRDefault="00637684"/>
        </w:tc>
        <w:tc>
          <w:tcPr>
            <w:tcW w:w="795" w:type="dxa"/>
            <w:vMerge/>
            <w:vAlign w:val="center"/>
          </w:tcPr>
          <w:p w14:paraId="2B2DA394" w14:textId="77777777" w:rsidR="00637684" w:rsidRDefault="00637684"/>
        </w:tc>
        <w:tc>
          <w:tcPr>
            <w:tcW w:w="2265" w:type="dxa"/>
            <w:vMerge/>
            <w:vAlign w:val="center"/>
          </w:tcPr>
          <w:p w14:paraId="46C27283" w14:textId="77777777" w:rsidR="00637684" w:rsidRDefault="00637684"/>
        </w:tc>
        <w:tc>
          <w:tcPr>
            <w:tcW w:w="2565" w:type="dxa"/>
            <w:vMerge/>
            <w:vAlign w:val="center"/>
          </w:tcPr>
          <w:p w14:paraId="1849A53E" w14:textId="77777777" w:rsidR="00637684" w:rsidRDefault="00637684"/>
        </w:tc>
        <w:tc>
          <w:tcPr>
            <w:tcW w:w="1890" w:type="dxa"/>
            <w:vMerge/>
            <w:vAlign w:val="center"/>
          </w:tcPr>
          <w:p w14:paraId="0AE8C129" w14:textId="77777777" w:rsidR="00637684" w:rsidRDefault="00637684"/>
        </w:tc>
        <w:tc>
          <w:tcPr>
            <w:tcW w:w="1560" w:type="dxa"/>
            <w:vMerge/>
            <w:vAlign w:val="center"/>
          </w:tcPr>
          <w:p w14:paraId="69082BB0" w14:textId="77777777" w:rsidR="00637684" w:rsidRDefault="00637684"/>
        </w:tc>
        <w:tc>
          <w:tcPr>
            <w:tcW w:w="4215" w:type="dxa"/>
            <w:tcBorders>
              <w:top w:val="single" w:sz="4" w:space="0" w:color="auto"/>
              <w:left w:val="nil"/>
              <w:bottom w:val="single" w:sz="4" w:space="0" w:color="auto"/>
              <w:right w:val="single" w:sz="4" w:space="0" w:color="auto"/>
            </w:tcBorders>
            <w:tcMar>
              <w:top w:w="15" w:type="dxa"/>
              <w:left w:w="15" w:type="dxa"/>
              <w:right w:w="15" w:type="dxa"/>
            </w:tcMar>
            <w:vAlign w:val="bottom"/>
          </w:tcPr>
          <w:p w14:paraId="496BCE71" w14:textId="3797F723"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24.  Raguvėlės dvaro sodybos parkas (24851)</w:t>
            </w:r>
          </w:p>
        </w:tc>
      </w:tr>
      <w:tr w:rsidR="590A7C1C" w14:paraId="4EDBF20C" w14:textId="77777777" w:rsidTr="359A3020">
        <w:trPr>
          <w:trHeight w:val="300"/>
        </w:trPr>
        <w:tc>
          <w:tcPr>
            <w:tcW w:w="390" w:type="dxa"/>
            <w:vMerge/>
            <w:vAlign w:val="center"/>
          </w:tcPr>
          <w:p w14:paraId="26DD5BAA" w14:textId="77777777" w:rsidR="00637684" w:rsidRDefault="00637684"/>
        </w:tc>
        <w:tc>
          <w:tcPr>
            <w:tcW w:w="795" w:type="dxa"/>
            <w:vMerge/>
            <w:vAlign w:val="center"/>
          </w:tcPr>
          <w:p w14:paraId="37AF9AF1" w14:textId="77777777" w:rsidR="00637684" w:rsidRDefault="00637684"/>
        </w:tc>
        <w:tc>
          <w:tcPr>
            <w:tcW w:w="2265" w:type="dxa"/>
            <w:vMerge/>
            <w:vAlign w:val="center"/>
          </w:tcPr>
          <w:p w14:paraId="797223D1" w14:textId="77777777" w:rsidR="00637684" w:rsidRDefault="00637684"/>
        </w:tc>
        <w:tc>
          <w:tcPr>
            <w:tcW w:w="2565" w:type="dxa"/>
            <w:vMerge/>
            <w:vAlign w:val="center"/>
          </w:tcPr>
          <w:p w14:paraId="5960D290" w14:textId="77777777" w:rsidR="00637684" w:rsidRDefault="00637684"/>
        </w:tc>
        <w:tc>
          <w:tcPr>
            <w:tcW w:w="1890" w:type="dxa"/>
            <w:vMerge/>
            <w:vAlign w:val="center"/>
          </w:tcPr>
          <w:p w14:paraId="0B6FA4BD" w14:textId="77777777" w:rsidR="00637684" w:rsidRDefault="00637684"/>
        </w:tc>
        <w:tc>
          <w:tcPr>
            <w:tcW w:w="1560" w:type="dxa"/>
            <w:vMerge/>
            <w:vAlign w:val="center"/>
          </w:tcPr>
          <w:p w14:paraId="740492D7" w14:textId="77777777" w:rsidR="00637684" w:rsidRDefault="00637684"/>
        </w:tc>
        <w:tc>
          <w:tcPr>
            <w:tcW w:w="4215" w:type="dxa"/>
            <w:tcBorders>
              <w:top w:val="single" w:sz="4" w:space="0" w:color="auto"/>
              <w:left w:val="nil"/>
              <w:bottom w:val="single" w:sz="4" w:space="0" w:color="auto"/>
              <w:right w:val="single" w:sz="4" w:space="0" w:color="auto"/>
            </w:tcBorders>
            <w:tcMar>
              <w:top w:w="15" w:type="dxa"/>
              <w:left w:w="15" w:type="dxa"/>
              <w:right w:w="15" w:type="dxa"/>
            </w:tcMar>
            <w:vAlign w:val="bottom"/>
          </w:tcPr>
          <w:p w14:paraId="55ACC8D9" w14:textId="1692C28D"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25.  Raguvėlės dvaro sodybos tvoros liekanos (24852)</w:t>
            </w:r>
          </w:p>
        </w:tc>
      </w:tr>
      <w:tr w:rsidR="590A7C1C" w14:paraId="09518D07" w14:textId="77777777" w:rsidTr="359A3020">
        <w:trPr>
          <w:trHeight w:val="300"/>
        </w:trPr>
        <w:tc>
          <w:tcPr>
            <w:tcW w:w="390" w:type="dxa"/>
            <w:vMerge/>
            <w:vAlign w:val="center"/>
          </w:tcPr>
          <w:p w14:paraId="134692B0" w14:textId="77777777" w:rsidR="00637684" w:rsidRDefault="00637684"/>
        </w:tc>
        <w:tc>
          <w:tcPr>
            <w:tcW w:w="795" w:type="dxa"/>
            <w:vMerge/>
            <w:vAlign w:val="center"/>
          </w:tcPr>
          <w:p w14:paraId="233C12DB" w14:textId="77777777" w:rsidR="00637684" w:rsidRDefault="00637684"/>
        </w:tc>
        <w:tc>
          <w:tcPr>
            <w:tcW w:w="2265" w:type="dxa"/>
            <w:vMerge/>
            <w:vAlign w:val="center"/>
          </w:tcPr>
          <w:p w14:paraId="51F3F054" w14:textId="77777777" w:rsidR="00637684" w:rsidRDefault="00637684"/>
        </w:tc>
        <w:tc>
          <w:tcPr>
            <w:tcW w:w="2565" w:type="dxa"/>
            <w:vMerge/>
            <w:vAlign w:val="center"/>
          </w:tcPr>
          <w:p w14:paraId="5AE136E9" w14:textId="77777777" w:rsidR="00637684" w:rsidRDefault="00637684"/>
        </w:tc>
        <w:tc>
          <w:tcPr>
            <w:tcW w:w="1890" w:type="dxa"/>
            <w:vMerge/>
            <w:vAlign w:val="center"/>
          </w:tcPr>
          <w:p w14:paraId="2C416243" w14:textId="77777777" w:rsidR="00637684" w:rsidRDefault="00637684"/>
        </w:tc>
        <w:tc>
          <w:tcPr>
            <w:tcW w:w="1560" w:type="dxa"/>
            <w:vMerge/>
            <w:vAlign w:val="center"/>
          </w:tcPr>
          <w:p w14:paraId="18660E75" w14:textId="77777777" w:rsidR="00637684" w:rsidRDefault="00637684"/>
        </w:tc>
        <w:tc>
          <w:tcPr>
            <w:tcW w:w="4215" w:type="dxa"/>
            <w:tcBorders>
              <w:top w:val="single" w:sz="4" w:space="0" w:color="auto"/>
              <w:left w:val="nil"/>
              <w:bottom w:val="single" w:sz="4" w:space="0" w:color="auto"/>
              <w:right w:val="single" w:sz="4" w:space="0" w:color="auto"/>
            </w:tcBorders>
            <w:tcMar>
              <w:top w:w="15" w:type="dxa"/>
              <w:left w:w="15" w:type="dxa"/>
              <w:right w:w="15" w:type="dxa"/>
            </w:tcMar>
            <w:vAlign w:val="bottom"/>
          </w:tcPr>
          <w:p w14:paraId="67D724CA" w14:textId="67F94AD9"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26.  Raguvėlės dvaro sodybos koplyčia-mauzoliejus (24853)</w:t>
            </w:r>
          </w:p>
        </w:tc>
      </w:tr>
      <w:tr w:rsidR="590A7C1C" w14:paraId="1B617CBA" w14:textId="77777777" w:rsidTr="359A3020">
        <w:trPr>
          <w:trHeight w:val="300"/>
        </w:trPr>
        <w:tc>
          <w:tcPr>
            <w:tcW w:w="390" w:type="dxa"/>
            <w:vMerge/>
            <w:vAlign w:val="center"/>
          </w:tcPr>
          <w:p w14:paraId="402C5E0B" w14:textId="77777777" w:rsidR="00637684" w:rsidRDefault="00637684"/>
        </w:tc>
        <w:tc>
          <w:tcPr>
            <w:tcW w:w="795" w:type="dxa"/>
            <w:vMerge/>
            <w:vAlign w:val="center"/>
          </w:tcPr>
          <w:p w14:paraId="77ED7084" w14:textId="77777777" w:rsidR="00637684" w:rsidRDefault="00637684"/>
        </w:tc>
        <w:tc>
          <w:tcPr>
            <w:tcW w:w="2265" w:type="dxa"/>
            <w:vMerge/>
            <w:vAlign w:val="center"/>
          </w:tcPr>
          <w:p w14:paraId="6F3A7325" w14:textId="77777777" w:rsidR="00637684" w:rsidRDefault="00637684"/>
        </w:tc>
        <w:tc>
          <w:tcPr>
            <w:tcW w:w="2565" w:type="dxa"/>
            <w:vMerge/>
            <w:vAlign w:val="center"/>
          </w:tcPr>
          <w:p w14:paraId="0794D8DF" w14:textId="77777777" w:rsidR="00637684" w:rsidRDefault="00637684"/>
        </w:tc>
        <w:tc>
          <w:tcPr>
            <w:tcW w:w="1890" w:type="dxa"/>
            <w:vMerge/>
            <w:vAlign w:val="center"/>
          </w:tcPr>
          <w:p w14:paraId="5817C139" w14:textId="77777777" w:rsidR="00637684" w:rsidRDefault="00637684"/>
        </w:tc>
        <w:tc>
          <w:tcPr>
            <w:tcW w:w="1560" w:type="dxa"/>
            <w:vMerge/>
            <w:vAlign w:val="center"/>
          </w:tcPr>
          <w:p w14:paraId="52919700" w14:textId="77777777" w:rsidR="00637684" w:rsidRDefault="00637684"/>
        </w:tc>
        <w:tc>
          <w:tcPr>
            <w:tcW w:w="4215" w:type="dxa"/>
            <w:tcBorders>
              <w:top w:val="single" w:sz="4" w:space="0" w:color="auto"/>
              <w:left w:val="nil"/>
              <w:bottom w:val="single" w:sz="4" w:space="0" w:color="auto"/>
              <w:right w:val="single" w:sz="4" w:space="0" w:color="auto"/>
            </w:tcBorders>
            <w:tcMar>
              <w:top w:w="15" w:type="dxa"/>
              <w:left w:w="15" w:type="dxa"/>
              <w:right w:w="15" w:type="dxa"/>
            </w:tcMar>
            <w:vAlign w:val="bottom"/>
          </w:tcPr>
          <w:p w14:paraId="59823EB5" w14:textId="628961DD"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27.  Raguvėlės dvaro sodybos senosios kapinės (11663)</w:t>
            </w:r>
          </w:p>
        </w:tc>
      </w:tr>
      <w:tr w:rsidR="590A7C1C" w14:paraId="145D090D" w14:textId="77777777" w:rsidTr="359A3020">
        <w:trPr>
          <w:trHeight w:val="300"/>
        </w:trPr>
        <w:tc>
          <w:tcPr>
            <w:tcW w:w="390" w:type="dxa"/>
            <w:tcBorders>
              <w:top w:val="nil"/>
              <w:left w:val="single" w:sz="4" w:space="0" w:color="auto"/>
              <w:bottom w:val="single" w:sz="4" w:space="0" w:color="auto"/>
              <w:right w:val="single" w:sz="4" w:space="0" w:color="auto"/>
            </w:tcBorders>
            <w:shd w:val="clear" w:color="auto" w:fill="E7E6E6"/>
            <w:tcMar>
              <w:top w:w="15" w:type="dxa"/>
              <w:left w:w="15" w:type="dxa"/>
              <w:right w:w="15" w:type="dxa"/>
            </w:tcMar>
            <w:vAlign w:val="center"/>
          </w:tcPr>
          <w:p w14:paraId="5864E8F6" w14:textId="592885F3" w:rsidR="590A7C1C" w:rsidRDefault="590A7C1C" w:rsidP="590A7C1C">
            <w:pPr>
              <w:jc w:val="center"/>
              <w:rPr>
                <w:rFonts w:ascii="Calibri" w:eastAsia="Calibri" w:hAnsi="Calibri" w:cs="Calibri"/>
                <w:color w:val="000000" w:themeColor="text1"/>
              </w:rPr>
            </w:pPr>
            <w:r w:rsidRPr="590A7C1C">
              <w:rPr>
                <w:rFonts w:ascii="Calibri" w:eastAsia="Calibri" w:hAnsi="Calibri" w:cs="Calibri"/>
                <w:color w:val="000000" w:themeColor="text1"/>
              </w:rPr>
              <w:lastRenderedPageBreak/>
              <w:t>27</w:t>
            </w:r>
          </w:p>
        </w:tc>
        <w:tc>
          <w:tcPr>
            <w:tcW w:w="795" w:type="dxa"/>
            <w:tcBorders>
              <w:top w:val="nil"/>
              <w:left w:val="single" w:sz="4" w:space="0" w:color="auto"/>
              <w:bottom w:val="single" w:sz="4" w:space="0" w:color="auto"/>
              <w:right w:val="single" w:sz="4" w:space="0" w:color="auto"/>
            </w:tcBorders>
            <w:shd w:val="clear" w:color="auto" w:fill="E7E6E6"/>
            <w:tcMar>
              <w:top w:w="15" w:type="dxa"/>
              <w:left w:w="15" w:type="dxa"/>
              <w:right w:w="15" w:type="dxa"/>
            </w:tcMar>
            <w:vAlign w:val="center"/>
          </w:tcPr>
          <w:p w14:paraId="5A8F6F43" w14:textId="16440D4C" w:rsidR="590A7C1C" w:rsidRDefault="590A7C1C" w:rsidP="590A7C1C">
            <w:pPr>
              <w:jc w:val="center"/>
              <w:rPr>
                <w:rFonts w:ascii="Calibri" w:eastAsia="Calibri" w:hAnsi="Calibri" w:cs="Calibri"/>
                <w:color w:val="000000" w:themeColor="text1"/>
              </w:rPr>
            </w:pPr>
            <w:r w:rsidRPr="590A7C1C">
              <w:rPr>
                <w:rFonts w:ascii="Calibri" w:eastAsia="Calibri" w:hAnsi="Calibri" w:cs="Calibri"/>
                <w:color w:val="000000" w:themeColor="text1"/>
              </w:rPr>
              <w:t>21934</w:t>
            </w:r>
          </w:p>
        </w:tc>
        <w:tc>
          <w:tcPr>
            <w:tcW w:w="2265" w:type="dxa"/>
            <w:tcBorders>
              <w:top w:val="nil"/>
              <w:left w:val="single" w:sz="4" w:space="0" w:color="auto"/>
              <w:bottom w:val="single" w:sz="4" w:space="0" w:color="auto"/>
              <w:right w:val="single" w:sz="4" w:space="0" w:color="auto"/>
            </w:tcBorders>
            <w:shd w:val="clear" w:color="auto" w:fill="E7E6E6"/>
            <w:tcMar>
              <w:top w:w="15" w:type="dxa"/>
              <w:left w:w="15" w:type="dxa"/>
              <w:right w:w="15" w:type="dxa"/>
            </w:tcMar>
            <w:vAlign w:val="center"/>
          </w:tcPr>
          <w:p w14:paraId="13204FD7" w14:textId="2B66EF9F"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Siaurojo geležinkelio komplekso Raguvėlės stotis</w:t>
            </w:r>
          </w:p>
        </w:tc>
        <w:tc>
          <w:tcPr>
            <w:tcW w:w="2565" w:type="dxa"/>
            <w:tcBorders>
              <w:top w:val="nil"/>
              <w:left w:val="single" w:sz="4" w:space="0" w:color="auto"/>
              <w:bottom w:val="single" w:sz="4" w:space="0" w:color="auto"/>
              <w:right w:val="single" w:sz="4" w:space="0" w:color="auto"/>
            </w:tcBorders>
            <w:shd w:val="clear" w:color="auto" w:fill="E7E6E6"/>
            <w:tcMar>
              <w:top w:w="15" w:type="dxa"/>
              <w:left w:w="15" w:type="dxa"/>
              <w:right w:w="15" w:type="dxa"/>
            </w:tcMar>
            <w:vAlign w:val="center"/>
          </w:tcPr>
          <w:p w14:paraId="2911656C" w14:textId="430B069A"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Panevėžio rajono sav., Miežiškių sen., Raguvėlės glž. st. 7, 7B</w:t>
            </w:r>
          </w:p>
        </w:tc>
        <w:tc>
          <w:tcPr>
            <w:tcW w:w="1890" w:type="dxa"/>
            <w:tcBorders>
              <w:top w:val="nil"/>
              <w:left w:val="single" w:sz="4" w:space="0" w:color="auto"/>
              <w:bottom w:val="single" w:sz="4" w:space="0" w:color="auto"/>
              <w:right w:val="single" w:sz="4" w:space="0" w:color="auto"/>
            </w:tcBorders>
            <w:shd w:val="clear" w:color="auto" w:fill="E7E6E6"/>
            <w:tcMar>
              <w:top w:w="15" w:type="dxa"/>
              <w:left w:w="15" w:type="dxa"/>
              <w:right w:w="15" w:type="dxa"/>
            </w:tcMar>
            <w:vAlign w:val="center"/>
          </w:tcPr>
          <w:p w14:paraId="05597E68" w14:textId="4E23312B" w:rsidR="590A7C1C" w:rsidRDefault="590A7C1C" w:rsidP="590A7C1C">
            <w:pPr>
              <w:jc w:val="center"/>
              <w:rPr>
                <w:rFonts w:ascii="Calibri" w:eastAsia="Calibri" w:hAnsi="Calibri" w:cs="Calibri"/>
                <w:color w:val="000000" w:themeColor="text1"/>
              </w:rPr>
            </w:pPr>
            <w:r w:rsidRPr="590A7C1C">
              <w:rPr>
                <w:rFonts w:ascii="Calibri" w:eastAsia="Calibri" w:hAnsi="Calibri" w:cs="Calibri"/>
                <w:color w:val="000000" w:themeColor="text1"/>
              </w:rPr>
              <w:t>6689-9000-4014</w:t>
            </w:r>
          </w:p>
        </w:tc>
        <w:tc>
          <w:tcPr>
            <w:tcW w:w="1560" w:type="dxa"/>
            <w:tcBorders>
              <w:top w:val="nil"/>
              <w:left w:val="single" w:sz="4" w:space="0" w:color="auto"/>
              <w:bottom w:val="single" w:sz="4" w:space="0" w:color="auto"/>
              <w:right w:val="single" w:sz="4" w:space="0" w:color="auto"/>
            </w:tcBorders>
            <w:shd w:val="clear" w:color="auto" w:fill="E7E6E6"/>
            <w:tcMar>
              <w:top w:w="15" w:type="dxa"/>
              <w:left w:w="15" w:type="dxa"/>
              <w:right w:w="15" w:type="dxa"/>
            </w:tcMar>
            <w:vAlign w:val="center"/>
          </w:tcPr>
          <w:p w14:paraId="015D0F14" w14:textId="7F3D2DA5"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Lietuvos Respublika</w:t>
            </w:r>
          </w:p>
        </w:tc>
        <w:tc>
          <w:tcPr>
            <w:tcW w:w="4215" w:type="dxa"/>
            <w:tcBorders>
              <w:top w:val="single" w:sz="4" w:space="0" w:color="auto"/>
              <w:left w:val="single" w:sz="4" w:space="0" w:color="auto"/>
              <w:bottom w:val="single" w:sz="4" w:space="0" w:color="auto"/>
              <w:right w:val="single" w:sz="4" w:space="0" w:color="auto"/>
            </w:tcBorders>
            <w:shd w:val="clear" w:color="auto" w:fill="E7E6E6"/>
            <w:tcMar>
              <w:top w:w="15" w:type="dxa"/>
              <w:left w:w="15" w:type="dxa"/>
              <w:right w:w="15" w:type="dxa"/>
            </w:tcMar>
            <w:vAlign w:val="bottom"/>
          </w:tcPr>
          <w:p w14:paraId="3246A9F5" w14:textId="3333669C"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1. Siaurojo geležinkelio komplekso Raguvėlės stotis (21934)</w:t>
            </w:r>
          </w:p>
        </w:tc>
      </w:tr>
      <w:tr w:rsidR="590A7C1C" w14:paraId="23C3E95A" w14:textId="77777777" w:rsidTr="359A3020">
        <w:trPr>
          <w:trHeight w:val="300"/>
        </w:trPr>
        <w:tc>
          <w:tcPr>
            <w:tcW w:w="390" w:type="dxa"/>
            <w:vMerge w:val="restart"/>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2F084526" w14:textId="02E45FF6" w:rsidR="590A7C1C" w:rsidRDefault="590A7C1C" w:rsidP="590A7C1C">
            <w:pPr>
              <w:jc w:val="center"/>
              <w:rPr>
                <w:rFonts w:ascii="Calibri" w:eastAsia="Calibri" w:hAnsi="Calibri" w:cs="Calibri"/>
                <w:color w:val="000000" w:themeColor="text1"/>
              </w:rPr>
            </w:pPr>
            <w:r w:rsidRPr="590A7C1C">
              <w:rPr>
                <w:rFonts w:ascii="Calibri" w:eastAsia="Calibri" w:hAnsi="Calibri" w:cs="Calibri"/>
                <w:color w:val="000000" w:themeColor="text1"/>
              </w:rPr>
              <w:t>28</w:t>
            </w:r>
          </w:p>
        </w:tc>
        <w:tc>
          <w:tcPr>
            <w:tcW w:w="795" w:type="dxa"/>
            <w:vMerge w:val="restart"/>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78527FEA" w14:textId="6F1DB005" w:rsidR="590A7C1C" w:rsidRDefault="590A7C1C" w:rsidP="590A7C1C">
            <w:pPr>
              <w:jc w:val="center"/>
              <w:rPr>
                <w:rFonts w:ascii="Calibri" w:eastAsia="Calibri" w:hAnsi="Calibri" w:cs="Calibri"/>
                <w:color w:val="000000" w:themeColor="text1"/>
              </w:rPr>
            </w:pPr>
            <w:r w:rsidRPr="590A7C1C">
              <w:rPr>
                <w:rFonts w:ascii="Calibri" w:eastAsia="Calibri" w:hAnsi="Calibri" w:cs="Calibri"/>
                <w:color w:val="000000" w:themeColor="text1"/>
              </w:rPr>
              <w:t>1013</w:t>
            </w:r>
          </w:p>
        </w:tc>
        <w:tc>
          <w:tcPr>
            <w:tcW w:w="2265" w:type="dxa"/>
            <w:vMerge w:val="restart"/>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6FF1F9AB" w14:textId="76740993"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Gelgaudiškio dvaro sodyba (kompleksas)</w:t>
            </w:r>
          </w:p>
        </w:tc>
        <w:tc>
          <w:tcPr>
            <w:tcW w:w="2565" w:type="dxa"/>
            <w:vMerge w:val="restart"/>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747CD7AD" w14:textId="0E6E6FC2"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Šakių rajono sav., Gelgaudiškio m., Parko g. 2, 3, 5</w:t>
            </w:r>
          </w:p>
        </w:tc>
        <w:tc>
          <w:tcPr>
            <w:tcW w:w="1890" w:type="dxa"/>
            <w:vMerge w:val="restart"/>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25570B77" w14:textId="4B3C6E21" w:rsidR="590A7C1C" w:rsidRDefault="590A7C1C" w:rsidP="590A7C1C">
            <w:pPr>
              <w:jc w:val="center"/>
              <w:rPr>
                <w:rFonts w:ascii="Calibri" w:eastAsia="Calibri" w:hAnsi="Calibri" w:cs="Calibri"/>
                <w:color w:val="000000" w:themeColor="text1"/>
              </w:rPr>
            </w:pPr>
            <w:r w:rsidRPr="590A7C1C">
              <w:rPr>
                <w:rFonts w:ascii="Calibri" w:eastAsia="Calibri" w:hAnsi="Calibri" w:cs="Calibri"/>
                <w:color w:val="000000" w:themeColor="text1"/>
              </w:rPr>
              <w:t>8485-2000-1018</w:t>
            </w:r>
          </w:p>
        </w:tc>
        <w:tc>
          <w:tcPr>
            <w:tcW w:w="1560" w:type="dxa"/>
            <w:vMerge w:val="restart"/>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524C29F1" w14:textId="0FC98F89"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Šakių rajono savivaldybė</w:t>
            </w:r>
          </w:p>
        </w:tc>
        <w:tc>
          <w:tcPr>
            <w:tcW w:w="421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bottom"/>
          </w:tcPr>
          <w:p w14:paraId="7F59BE4A" w14:textId="4D78144F"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1.  Gelgaudiškio dvaro sodybos rūmai (586)</w:t>
            </w:r>
          </w:p>
        </w:tc>
      </w:tr>
      <w:tr w:rsidR="590A7C1C" w14:paraId="53D328C8" w14:textId="77777777" w:rsidTr="359A3020">
        <w:trPr>
          <w:trHeight w:val="300"/>
        </w:trPr>
        <w:tc>
          <w:tcPr>
            <w:tcW w:w="390" w:type="dxa"/>
            <w:vMerge/>
            <w:vAlign w:val="center"/>
          </w:tcPr>
          <w:p w14:paraId="203953D0" w14:textId="77777777" w:rsidR="00637684" w:rsidRDefault="00637684"/>
        </w:tc>
        <w:tc>
          <w:tcPr>
            <w:tcW w:w="795" w:type="dxa"/>
            <w:vMerge/>
            <w:vAlign w:val="center"/>
          </w:tcPr>
          <w:p w14:paraId="370BCADA" w14:textId="77777777" w:rsidR="00637684" w:rsidRDefault="00637684"/>
        </w:tc>
        <w:tc>
          <w:tcPr>
            <w:tcW w:w="2265" w:type="dxa"/>
            <w:vMerge/>
            <w:vAlign w:val="center"/>
          </w:tcPr>
          <w:p w14:paraId="026F8D0D" w14:textId="77777777" w:rsidR="00637684" w:rsidRDefault="00637684"/>
        </w:tc>
        <w:tc>
          <w:tcPr>
            <w:tcW w:w="2565" w:type="dxa"/>
            <w:vMerge/>
            <w:vAlign w:val="center"/>
          </w:tcPr>
          <w:p w14:paraId="7B194B81" w14:textId="77777777" w:rsidR="00637684" w:rsidRDefault="00637684"/>
        </w:tc>
        <w:tc>
          <w:tcPr>
            <w:tcW w:w="1890" w:type="dxa"/>
            <w:vMerge/>
            <w:vAlign w:val="center"/>
          </w:tcPr>
          <w:p w14:paraId="0B4F7123" w14:textId="77777777" w:rsidR="00637684" w:rsidRDefault="00637684"/>
        </w:tc>
        <w:tc>
          <w:tcPr>
            <w:tcW w:w="1560" w:type="dxa"/>
            <w:vMerge/>
            <w:vAlign w:val="center"/>
          </w:tcPr>
          <w:p w14:paraId="3375A90E" w14:textId="77777777" w:rsidR="00637684" w:rsidRDefault="00637684"/>
        </w:tc>
        <w:tc>
          <w:tcPr>
            <w:tcW w:w="4215" w:type="dxa"/>
            <w:tcBorders>
              <w:top w:val="single" w:sz="4" w:space="0" w:color="auto"/>
              <w:left w:val="nil"/>
              <w:bottom w:val="single" w:sz="4" w:space="0" w:color="auto"/>
              <w:right w:val="single" w:sz="4" w:space="0" w:color="auto"/>
            </w:tcBorders>
            <w:tcMar>
              <w:top w:w="15" w:type="dxa"/>
              <w:left w:w="15" w:type="dxa"/>
              <w:right w:w="15" w:type="dxa"/>
            </w:tcMar>
            <w:vAlign w:val="bottom"/>
          </w:tcPr>
          <w:p w14:paraId="25A314A3" w14:textId="551AF7B5"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2.  Gelgaudiškio dvaro sodybos virtuvė (25697)</w:t>
            </w:r>
          </w:p>
        </w:tc>
      </w:tr>
      <w:tr w:rsidR="590A7C1C" w14:paraId="110BD7C3" w14:textId="77777777" w:rsidTr="359A3020">
        <w:trPr>
          <w:trHeight w:val="300"/>
        </w:trPr>
        <w:tc>
          <w:tcPr>
            <w:tcW w:w="390" w:type="dxa"/>
            <w:vMerge/>
            <w:vAlign w:val="center"/>
          </w:tcPr>
          <w:p w14:paraId="3F8A02ED" w14:textId="77777777" w:rsidR="00637684" w:rsidRDefault="00637684"/>
        </w:tc>
        <w:tc>
          <w:tcPr>
            <w:tcW w:w="795" w:type="dxa"/>
            <w:vMerge/>
            <w:vAlign w:val="center"/>
          </w:tcPr>
          <w:p w14:paraId="51BAE089" w14:textId="77777777" w:rsidR="00637684" w:rsidRDefault="00637684"/>
        </w:tc>
        <w:tc>
          <w:tcPr>
            <w:tcW w:w="2265" w:type="dxa"/>
            <w:vMerge/>
            <w:vAlign w:val="center"/>
          </w:tcPr>
          <w:p w14:paraId="2D69A31F" w14:textId="77777777" w:rsidR="00637684" w:rsidRDefault="00637684"/>
        </w:tc>
        <w:tc>
          <w:tcPr>
            <w:tcW w:w="2565" w:type="dxa"/>
            <w:vMerge/>
            <w:vAlign w:val="center"/>
          </w:tcPr>
          <w:p w14:paraId="0EBC751B" w14:textId="77777777" w:rsidR="00637684" w:rsidRDefault="00637684"/>
        </w:tc>
        <w:tc>
          <w:tcPr>
            <w:tcW w:w="1890" w:type="dxa"/>
            <w:vMerge/>
            <w:vAlign w:val="center"/>
          </w:tcPr>
          <w:p w14:paraId="26B65A36" w14:textId="77777777" w:rsidR="00637684" w:rsidRDefault="00637684"/>
        </w:tc>
        <w:tc>
          <w:tcPr>
            <w:tcW w:w="1560" w:type="dxa"/>
            <w:vMerge/>
            <w:vAlign w:val="center"/>
          </w:tcPr>
          <w:p w14:paraId="4E784448" w14:textId="77777777" w:rsidR="00637684" w:rsidRDefault="00637684"/>
        </w:tc>
        <w:tc>
          <w:tcPr>
            <w:tcW w:w="4215" w:type="dxa"/>
            <w:tcBorders>
              <w:top w:val="single" w:sz="4" w:space="0" w:color="auto"/>
              <w:left w:val="nil"/>
              <w:bottom w:val="single" w:sz="4" w:space="0" w:color="auto"/>
              <w:right w:val="single" w:sz="4" w:space="0" w:color="auto"/>
            </w:tcBorders>
            <w:tcMar>
              <w:top w:w="15" w:type="dxa"/>
              <w:left w:w="15" w:type="dxa"/>
              <w:right w:w="15" w:type="dxa"/>
            </w:tcMar>
            <w:vAlign w:val="bottom"/>
          </w:tcPr>
          <w:p w14:paraId="51383064" w14:textId="073A8DA5"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3.  Gelgaudiškio dvaro sodybos svirnas (25698)</w:t>
            </w:r>
          </w:p>
        </w:tc>
      </w:tr>
      <w:tr w:rsidR="590A7C1C" w14:paraId="5548212F" w14:textId="77777777" w:rsidTr="359A3020">
        <w:trPr>
          <w:trHeight w:val="300"/>
        </w:trPr>
        <w:tc>
          <w:tcPr>
            <w:tcW w:w="390" w:type="dxa"/>
            <w:vMerge/>
            <w:vAlign w:val="center"/>
          </w:tcPr>
          <w:p w14:paraId="01714335" w14:textId="77777777" w:rsidR="00637684" w:rsidRDefault="00637684"/>
        </w:tc>
        <w:tc>
          <w:tcPr>
            <w:tcW w:w="795" w:type="dxa"/>
            <w:vMerge/>
            <w:vAlign w:val="center"/>
          </w:tcPr>
          <w:p w14:paraId="10E7804C" w14:textId="77777777" w:rsidR="00637684" w:rsidRDefault="00637684"/>
        </w:tc>
        <w:tc>
          <w:tcPr>
            <w:tcW w:w="2265" w:type="dxa"/>
            <w:vMerge/>
            <w:vAlign w:val="center"/>
          </w:tcPr>
          <w:p w14:paraId="2DBED989" w14:textId="77777777" w:rsidR="00637684" w:rsidRDefault="00637684"/>
        </w:tc>
        <w:tc>
          <w:tcPr>
            <w:tcW w:w="2565" w:type="dxa"/>
            <w:vMerge/>
            <w:vAlign w:val="center"/>
          </w:tcPr>
          <w:p w14:paraId="123C89D1" w14:textId="77777777" w:rsidR="00637684" w:rsidRDefault="00637684"/>
        </w:tc>
        <w:tc>
          <w:tcPr>
            <w:tcW w:w="1890" w:type="dxa"/>
            <w:vMerge/>
            <w:vAlign w:val="center"/>
          </w:tcPr>
          <w:p w14:paraId="5BB879C5" w14:textId="77777777" w:rsidR="00637684" w:rsidRDefault="00637684"/>
        </w:tc>
        <w:tc>
          <w:tcPr>
            <w:tcW w:w="1560" w:type="dxa"/>
            <w:vMerge/>
            <w:vAlign w:val="center"/>
          </w:tcPr>
          <w:p w14:paraId="1E00FB3C" w14:textId="77777777" w:rsidR="00637684" w:rsidRDefault="00637684"/>
        </w:tc>
        <w:tc>
          <w:tcPr>
            <w:tcW w:w="4215" w:type="dxa"/>
            <w:tcBorders>
              <w:top w:val="single" w:sz="4" w:space="0" w:color="auto"/>
              <w:left w:val="nil"/>
              <w:bottom w:val="single" w:sz="4" w:space="0" w:color="auto"/>
              <w:right w:val="single" w:sz="4" w:space="0" w:color="auto"/>
            </w:tcBorders>
            <w:tcMar>
              <w:top w:w="15" w:type="dxa"/>
              <w:left w:w="15" w:type="dxa"/>
              <w:right w:w="15" w:type="dxa"/>
            </w:tcMar>
            <w:vAlign w:val="bottom"/>
          </w:tcPr>
          <w:p w14:paraId="6585C079" w14:textId="19A030DF"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4.  Gelgaudiškio dvaro sodybos oficina (25699)</w:t>
            </w:r>
          </w:p>
        </w:tc>
      </w:tr>
      <w:tr w:rsidR="590A7C1C" w14:paraId="0EA37796" w14:textId="77777777" w:rsidTr="359A3020">
        <w:trPr>
          <w:trHeight w:val="300"/>
        </w:trPr>
        <w:tc>
          <w:tcPr>
            <w:tcW w:w="390" w:type="dxa"/>
            <w:vMerge/>
            <w:vAlign w:val="center"/>
          </w:tcPr>
          <w:p w14:paraId="4897E68E" w14:textId="77777777" w:rsidR="00637684" w:rsidRDefault="00637684"/>
        </w:tc>
        <w:tc>
          <w:tcPr>
            <w:tcW w:w="795" w:type="dxa"/>
            <w:vMerge/>
            <w:vAlign w:val="center"/>
          </w:tcPr>
          <w:p w14:paraId="16D41537" w14:textId="77777777" w:rsidR="00637684" w:rsidRDefault="00637684"/>
        </w:tc>
        <w:tc>
          <w:tcPr>
            <w:tcW w:w="2265" w:type="dxa"/>
            <w:vMerge/>
            <w:vAlign w:val="center"/>
          </w:tcPr>
          <w:p w14:paraId="00B41A3F" w14:textId="77777777" w:rsidR="00637684" w:rsidRDefault="00637684"/>
        </w:tc>
        <w:tc>
          <w:tcPr>
            <w:tcW w:w="2565" w:type="dxa"/>
            <w:vMerge/>
            <w:vAlign w:val="center"/>
          </w:tcPr>
          <w:p w14:paraId="3B4BFB90" w14:textId="77777777" w:rsidR="00637684" w:rsidRDefault="00637684"/>
        </w:tc>
        <w:tc>
          <w:tcPr>
            <w:tcW w:w="1890" w:type="dxa"/>
            <w:vMerge/>
            <w:vAlign w:val="center"/>
          </w:tcPr>
          <w:p w14:paraId="5CE42D12" w14:textId="77777777" w:rsidR="00637684" w:rsidRDefault="00637684"/>
        </w:tc>
        <w:tc>
          <w:tcPr>
            <w:tcW w:w="1560" w:type="dxa"/>
            <w:vMerge/>
            <w:vAlign w:val="center"/>
          </w:tcPr>
          <w:p w14:paraId="4CD6B81C" w14:textId="77777777" w:rsidR="00637684" w:rsidRDefault="00637684"/>
        </w:tc>
        <w:tc>
          <w:tcPr>
            <w:tcW w:w="4215" w:type="dxa"/>
            <w:tcBorders>
              <w:top w:val="single" w:sz="4" w:space="0" w:color="auto"/>
              <w:left w:val="nil"/>
              <w:bottom w:val="single" w:sz="4" w:space="0" w:color="auto"/>
              <w:right w:val="single" w:sz="4" w:space="0" w:color="auto"/>
            </w:tcBorders>
            <w:tcMar>
              <w:top w:w="15" w:type="dxa"/>
              <w:left w:w="15" w:type="dxa"/>
              <w:right w:w="15" w:type="dxa"/>
            </w:tcMar>
            <w:vAlign w:val="bottom"/>
          </w:tcPr>
          <w:p w14:paraId="50CBD658" w14:textId="420B2299"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5.  Gelgaudiškio dvaro sodybos bokštas (25700)</w:t>
            </w:r>
          </w:p>
        </w:tc>
      </w:tr>
      <w:tr w:rsidR="590A7C1C" w14:paraId="1A925A83" w14:textId="77777777" w:rsidTr="359A3020">
        <w:trPr>
          <w:trHeight w:val="300"/>
        </w:trPr>
        <w:tc>
          <w:tcPr>
            <w:tcW w:w="390" w:type="dxa"/>
            <w:vMerge/>
            <w:vAlign w:val="center"/>
          </w:tcPr>
          <w:p w14:paraId="4E4CA606" w14:textId="77777777" w:rsidR="00637684" w:rsidRDefault="00637684"/>
        </w:tc>
        <w:tc>
          <w:tcPr>
            <w:tcW w:w="795" w:type="dxa"/>
            <w:vMerge/>
            <w:vAlign w:val="center"/>
          </w:tcPr>
          <w:p w14:paraId="3AA5E9C5" w14:textId="77777777" w:rsidR="00637684" w:rsidRDefault="00637684"/>
        </w:tc>
        <w:tc>
          <w:tcPr>
            <w:tcW w:w="2265" w:type="dxa"/>
            <w:vMerge/>
            <w:vAlign w:val="center"/>
          </w:tcPr>
          <w:p w14:paraId="5BEAC40F" w14:textId="77777777" w:rsidR="00637684" w:rsidRDefault="00637684"/>
        </w:tc>
        <w:tc>
          <w:tcPr>
            <w:tcW w:w="2565" w:type="dxa"/>
            <w:vMerge/>
            <w:vAlign w:val="center"/>
          </w:tcPr>
          <w:p w14:paraId="49A408F3" w14:textId="77777777" w:rsidR="00637684" w:rsidRDefault="00637684"/>
        </w:tc>
        <w:tc>
          <w:tcPr>
            <w:tcW w:w="1890" w:type="dxa"/>
            <w:vMerge/>
            <w:vAlign w:val="center"/>
          </w:tcPr>
          <w:p w14:paraId="2815526B" w14:textId="77777777" w:rsidR="00637684" w:rsidRDefault="00637684"/>
        </w:tc>
        <w:tc>
          <w:tcPr>
            <w:tcW w:w="1560" w:type="dxa"/>
            <w:vMerge/>
            <w:vAlign w:val="center"/>
          </w:tcPr>
          <w:p w14:paraId="2102CAE4" w14:textId="77777777" w:rsidR="00637684" w:rsidRDefault="00637684"/>
        </w:tc>
        <w:tc>
          <w:tcPr>
            <w:tcW w:w="4215" w:type="dxa"/>
            <w:tcBorders>
              <w:top w:val="single" w:sz="4" w:space="0" w:color="auto"/>
              <w:left w:val="nil"/>
              <w:bottom w:val="single" w:sz="4" w:space="0" w:color="auto"/>
              <w:right w:val="single" w:sz="4" w:space="0" w:color="auto"/>
            </w:tcBorders>
            <w:tcMar>
              <w:top w:w="15" w:type="dxa"/>
              <w:left w:w="15" w:type="dxa"/>
              <w:right w:w="15" w:type="dxa"/>
            </w:tcMar>
            <w:vAlign w:val="bottom"/>
          </w:tcPr>
          <w:p w14:paraId="1E76EF1C" w14:textId="43920C26"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6.  Gelgaudiškio dvaro sodybos tvartas (25701)</w:t>
            </w:r>
          </w:p>
        </w:tc>
      </w:tr>
      <w:tr w:rsidR="590A7C1C" w14:paraId="592A6C9A" w14:textId="77777777" w:rsidTr="359A3020">
        <w:trPr>
          <w:trHeight w:val="300"/>
        </w:trPr>
        <w:tc>
          <w:tcPr>
            <w:tcW w:w="390" w:type="dxa"/>
            <w:vMerge/>
            <w:vAlign w:val="center"/>
          </w:tcPr>
          <w:p w14:paraId="43AD22AC" w14:textId="77777777" w:rsidR="00637684" w:rsidRDefault="00637684"/>
        </w:tc>
        <w:tc>
          <w:tcPr>
            <w:tcW w:w="795" w:type="dxa"/>
            <w:vMerge/>
            <w:vAlign w:val="center"/>
          </w:tcPr>
          <w:p w14:paraId="27272FE3" w14:textId="77777777" w:rsidR="00637684" w:rsidRDefault="00637684"/>
        </w:tc>
        <w:tc>
          <w:tcPr>
            <w:tcW w:w="2265" w:type="dxa"/>
            <w:vMerge/>
            <w:vAlign w:val="center"/>
          </w:tcPr>
          <w:p w14:paraId="7C1FCB5E" w14:textId="77777777" w:rsidR="00637684" w:rsidRDefault="00637684"/>
        </w:tc>
        <w:tc>
          <w:tcPr>
            <w:tcW w:w="2565" w:type="dxa"/>
            <w:vMerge/>
            <w:vAlign w:val="center"/>
          </w:tcPr>
          <w:p w14:paraId="384FEF4D" w14:textId="77777777" w:rsidR="00637684" w:rsidRDefault="00637684"/>
        </w:tc>
        <w:tc>
          <w:tcPr>
            <w:tcW w:w="1890" w:type="dxa"/>
            <w:vMerge/>
            <w:vAlign w:val="center"/>
          </w:tcPr>
          <w:p w14:paraId="75EA1BE5" w14:textId="77777777" w:rsidR="00637684" w:rsidRDefault="00637684"/>
        </w:tc>
        <w:tc>
          <w:tcPr>
            <w:tcW w:w="1560" w:type="dxa"/>
            <w:vMerge/>
            <w:vAlign w:val="center"/>
          </w:tcPr>
          <w:p w14:paraId="007956DC" w14:textId="77777777" w:rsidR="00637684" w:rsidRDefault="00637684"/>
        </w:tc>
        <w:tc>
          <w:tcPr>
            <w:tcW w:w="4215" w:type="dxa"/>
            <w:tcBorders>
              <w:top w:val="single" w:sz="4" w:space="0" w:color="auto"/>
              <w:left w:val="nil"/>
              <w:bottom w:val="single" w:sz="4" w:space="0" w:color="auto"/>
              <w:right w:val="single" w:sz="4" w:space="0" w:color="auto"/>
            </w:tcBorders>
            <w:tcMar>
              <w:top w:w="15" w:type="dxa"/>
              <w:left w:w="15" w:type="dxa"/>
              <w:right w:w="15" w:type="dxa"/>
            </w:tcMar>
            <w:vAlign w:val="bottom"/>
          </w:tcPr>
          <w:p w14:paraId="51531A53" w14:textId="0022C704"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7.  Gelgaudiškio dvaro sodybos rūsys (25702)</w:t>
            </w:r>
          </w:p>
        </w:tc>
      </w:tr>
      <w:tr w:rsidR="590A7C1C" w14:paraId="1D77E4BE" w14:textId="77777777" w:rsidTr="359A3020">
        <w:trPr>
          <w:trHeight w:val="300"/>
        </w:trPr>
        <w:tc>
          <w:tcPr>
            <w:tcW w:w="390" w:type="dxa"/>
            <w:vMerge/>
            <w:vAlign w:val="center"/>
          </w:tcPr>
          <w:p w14:paraId="1239E503" w14:textId="77777777" w:rsidR="00637684" w:rsidRDefault="00637684"/>
        </w:tc>
        <w:tc>
          <w:tcPr>
            <w:tcW w:w="795" w:type="dxa"/>
            <w:vMerge/>
            <w:vAlign w:val="center"/>
          </w:tcPr>
          <w:p w14:paraId="0776891B" w14:textId="77777777" w:rsidR="00637684" w:rsidRDefault="00637684"/>
        </w:tc>
        <w:tc>
          <w:tcPr>
            <w:tcW w:w="2265" w:type="dxa"/>
            <w:vMerge/>
            <w:vAlign w:val="center"/>
          </w:tcPr>
          <w:p w14:paraId="454EFDDE" w14:textId="77777777" w:rsidR="00637684" w:rsidRDefault="00637684"/>
        </w:tc>
        <w:tc>
          <w:tcPr>
            <w:tcW w:w="2565" w:type="dxa"/>
            <w:vMerge/>
            <w:vAlign w:val="center"/>
          </w:tcPr>
          <w:p w14:paraId="439A2A45" w14:textId="77777777" w:rsidR="00637684" w:rsidRDefault="00637684"/>
        </w:tc>
        <w:tc>
          <w:tcPr>
            <w:tcW w:w="1890" w:type="dxa"/>
            <w:vMerge/>
            <w:vAlign w:val="center"/>
          </w:tcPr>
          <w:p w14:paraId="04E3F38A" w14:textId="77777777" w:rsidR="00637684" w:rsidRDefault="00637684"/>
        </w:tc>
        <w:tc>
          <w:tcPr>
            <w:tcW w:w="1560" w:type="dxa"/>
            <w:vMerge/>
            <w:vAlign w:val="center"/>
          </w:tcPr>
          <w:p w14:paraId="09BF68AA" w14:textId="77777777" w:rsidR="00637684" w:rsidRDefault="00637684"/>
        </w:tc>
        <w:tc>
          <w:tcPr>
            <w:tcW w:w="4215" w:type="dxa"/>
            <w:tcBorders>
              <w:top w:val="single" w:sz="4" w:space="0" w:color="auto"/>
              <w:left w:val="nil"/>
              <w:bottom w:val="single" w:sz="4" w:space="0" w:color="auto"/>
              <w:right w:val="single" w:sz="4" w:space="0" w:color="auto"/>
            </w:tcBorders>
            <w:tcMar>
              <w:top w:w="15" w:type="dxa"/>
              <w:left w:w="15" w:type="dxa"/>
              <w:right w:w="15" w:type="dxa"/>
            </w:tcMar>
            <w:vAlign w:val="bottom"/>
          </w:tcPr>
          <w:p w14:paraId="400E3882" w14:textId="327CB7C6"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8.  Gelgaudiškio dvaro sodybos rūsys (25703)</w:t>
            </w:r>
          </w:p>
        </w:tc>
      </w:tr>
      <w:tr w:rsidR="590A7C1C" w14:paraId="32B10DEE" w14:textId="77777777" w:rsidTr="359A3020">
        <w:trPr>
          <w:trHeight w:val="300"/>
        </w:trPr>
        <w:tc>
          <w:tcPr>
            <w:tcW w:w="390" w:type="dxa"/>
            <w:vMerge/>
            <w:vAlign w:val="center"/>
          </w:tcPr>
          <w:p w14:paraId="1C4AE531" w14:textId="77777777" w:rsidR="00637684" w:rsidRDefault="00637684"/>
        </w:tc>
        <w:tc>
          <w:tcPr>
            <w:tcW w:w="795" w:type="dxa"/>
            <w:vMerge/>
            <w:vAlign w:val="center"/>
          </w:tcPr>
          <w:p w14:paraId="54005956" w14:textId="77777777" w:rsidR="00637684" w:rsidRDefault="00637684"/>
        </w:tc>
        <w:tc>
          <w:tcPr>
            <w:tcW w:w="2265" w:type="dxa"/>
            <w:vMerge/>
            <w:vAlign w:val="center"/>
          </w:tcPr>
          <w:p w14:paraId="1AEF3340" w14:textId="77777777" w:rsidR="00637684" w:rsidRDefault="00637684"/>
        </w:tc>
        <w:tc>
          <w:tcPr>
            <w:tcW w:w="2565" w:type="dxa"/>
            <w:vMerge/>
            <w:vAlign w:val="center"/>
          </w:tcPr>
          <w:p w14:paraId="6AE724EC" w14:textId="77777777" w:rsidR="00637684" w:rsidRDefault="00637684"/>
        </w:tc>
        <w:tc>
          <w:tcPr>
            <w:tcW w:w="1890" w:type="dxa"/>
            <w:vMerge/>
            <w:vAlign w:val="center"/>
          </w:tcPr>
          <w:p w14:paraId="69C426A1" w14:textId="77777777" w:rsidR="00637684" w:rsidRDefault="00637684"/>
        </w:tc>
        <w:tc>
          <w:tcPr>
            <w:tcW w:w="1560" w:type="dxa"/>
            <w:vMerge/>
            <w:vAlign w:val="center"/>
          </w:tcPr>
          <w:p w14:paraId="27AC99CA" w14:textId="77777777" w:rsidR="00637684" w:rsidRDefault="00637684"/>
        </w:tc>
        <w:tc>
          <w:tcPr>
            <w:tcW w:w="4215" w:type="dxa"/>
            <w:tcBorders>
              <w:top w:val="single" w:sz="4" w:space="0" w:color="auto"/>
              <w:left w:val="nil"/>
              <w:bottom w:val="single" w:sz="4" w:space="0" w:color="auto"/>
              <w:right w:val="single" w:sz="4" w:space="0" w:color="auto"/>
            </w:tcBorders>
            <w:tcMar>
              <w:top w:w="15" w:type="dxa"/>
              <w:left w:w="15" w:type="dxa"/>
              <w:right w:w="15" w:type="dxa"/>
            </w:tcMar>
            <w:vAlign w:val="bottom"/>
          </w:tcPr>
          <w:p w14:paraId="542E870C" w14:textId="460F0DE1"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9.  Gelgaudiškio dvaro sodybos oranžerija (25704)</w:t>
            </w:r>
          </w:p>
        </w:tc>
      </w:tr>
      <w:tr w:rsidR="590A7C1C" w14:paraId="1A16446C" w14:textId="77777777" w:rsidTr="359A3020">
        <w:trPr>
          <w:trHeight w:val="300"/>
        </w:trPr>
        <w:tc>
          <w:tcPr>
            <w:tcW w:w="390" w:type="dxa"/>
            <w:vMerge/>
            <w:vAlign w:val="center"/>
          </w:tcPr>
          <w:p w14:paraId="6DA32642" w14:textId="77777777" w:rsidR="00637684" w:rsidRDefault="00637684"/>
        </w:tc>
        <w:tc>
          <w:tcPr>
            <w:tcW w:w="795" w:type="dxa"/>
            <w:vMerge/>
            <w:vAlign w:val="center"/>
          </w:tcPr>
          <w:p w14:paraId="7FF1BAAE" w14:textId="77777777" w:rsidR="00637684" w:rsidRDefault="00637684"/>
        </w:tc>
        <w:tc>
          <w:tcPr>
            <w:tcW w:w="2265" w:type="dxa"/>
            <w:vMerge/>
            <w:vAlign w:val="center"/>
          </w:tcPr>
          <w:p w14:paraId="51501702" w14:textId="77777777" w:rsidR="00637684" w:rsidRDefault="00637684"/>
        </w:tc>
        <w:tc>
          <w:tcPr>
            <w:tcW w:w="2565" w:type="dxa"/>
            <w:vMerge/>
            <w:vAlign w:val="center"/>
          </w:tcPr>
          <w:p w14:paraId="7E1D9081" w14:textId="77777777" w:rsidR="00637684" w:rsidRDefault="00637684"/>
        </w:tc>
        <w:tc>
          <w:tcPr>
            <w:tcW w:w="1890" w:type="dxa"/>
            <w:vMerge/>
            <w:vAlign w:val="center"/>
          </w:tcPr>
          <w:p w14:paraId="39D2E7CD" w14:textId="77777777" w:rsidR="00637684" w:rsidRDefault="00637684"/>
        </w:tc>
        <w:tc>
          <w:tcPr>
            <w:tcW w:w="1560" w:type="dxa"/>
            <w:vMerge/>
            <w:vAlign w:val="center"/>
          </w:tcPr>
          <w:p w14:paraId="542F4E38" w14:textId="77777777" w:rsidR="00637684" w:rsidRDefault="00637684"/>
        </w:tc>
        <w:tc>
          <w:tcPr>
            <w:tcW w:w="4215" w:type="dxa"/>
            <w:tcBorders>
              <w:top w:val="single" w:sz="4" w:space="0" w:color="auto"/>
              <w:left w:val="nil"/>
              <w:bottom w:val="single" w:sz="4" w:space="0" w:color="auto"/>
              <w:right w:val="single" w:sz="4" w:space="0" w:color="auto"/>
            </w:tcBorders>
            <w:tcMar>
              <w:top w:w="15" w:type="dxa"/>
              <w:left w:w="15" w:type="dxa"/>
              <w:right w:w="15" w:type="dxa"/>
            </w:tcMar>
            <w:vAlign w:val="bottom"/>
          </w:tcPr>
          <w:p w14:paraId="29F28431" w14:textId="429AF4EF"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10.  Gelgaudiškio dvaro sodybos kumetynas (25705)</w:t>
            </w:r>
          </w:p>
        </w:tc>
      </w:tr>
      <w:tr w:rsidR="590A7C1C" w14:paraId="763ABCBD" w14:textId="77777777" w:rsidTr="359A3020">
        <w:trPr>
          <w:trHeight w:val="300"/>
        </w:trPr>
        <w:tc>
          <w:tcPr>
            <w:tcW w:w="390" w:type="dxa"/>
            <w:vMerge/>
            <w:vAlign w:val="center"/>
          </w:tcPr>
          <w:p w14:paraId="6CEBB984" w14:textId="77777777" w:rsidR="00637684" w:rsidRDefault="00637684"/>
        </w:tc>
        <w:tc>
          <w:tcPr>
            <w:tcW w:w="795" w:type="dxa"/>
            <w:vMerge/>
            <w:vAlign w:val="center"/>
          </w:tcPr>
          <w:p w14:paraId="3267F2D5" w14:textId="77777777" w:rsidR="00637684" w:rsidRDefault="00637684"/>
        </w:tc>
        <w:tc>
          <w:tcPr>
            <w:tcW w:w="2265" w:type="dxa"/>
            <w:vMerge/>
            <w:vAlign w:val="center"/>
          </w:tcPr>
          <w:p w14:paraId="0C8BCA0C" w14:textId="77777777" w:rsidR="00637684" w:rsidRDefault="00637684"/>
        </w:tc>
        <w:tc>
          <w:tcPr>
            <w:tcW w:w="2565" w:type="dxa"/>
            <w:vMerge/>
            <w:vAlign w:val="center"/>
          </w:tcPr>
          <w:p w14:paraId="7DB43CE0" w14:textId="77777777" w:rsidR="00637684" w:rsidRDefault="00637684"/>
        </w:tc>
        <w:tc>
          <w:tcPr>
            <w:tcW w:w="1890" w:type="dxa"/>
            <w:vMerge/>
            <w:vAlign w:val="center"/>
          </w:tcPr>
          <w:p w14:paraId="35D73239" w14:textId="77777777" w:rsidR="00637684" w:rsidRDefault="00637684"/>
        </w:tc>
        <w:tc>
          <w:tcPr>
            <w:tcW w:w="1560" w:type="dxa"/>
            <w:vMerge/>
            <w:vAlign w:val="center"/>
          </w:tcPr>
          <w:p w14:paraId="4B99D530" w14:textId="77777777" w:rsidR="00637684" w:rsidRDefault="00637684"/>
        </w:tc>
        <w:tc>
          <w:tcPr>
            <w:tcW w:w="4215" w:type="dxa"/>
            <w:tcBorders>
              <w:top w:val="single" w:sz="4" w:space="0" w:color="auto"/>
              <w:left w:val="nil"/>
              <w:bottom w:val="single" w:sz="4" w:space="0" w:color="auto"/>
              <w:right w:val="single" w:sz="4" w:space="0" w:color="auto"/>
            </w:tcBorders>
            <w:tcMar>
              <w:top w:w="15" w:type="dxa"/>
              <w:left w:w="15" w:type="dxa"/>
              <w:right w:w="15" w:type="dxa"/>
            </w:tcMar>
            <w:vAlign w:val="bottom"/>
          </w:tcPr>
          <w:p w14:paraId="48D79AC5" w14:textId="6C0825F7"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11.  Gelgaudiškio dvaro sodybos parkas (25706)</w:t>
            </w:r>
          </w:p>
        </w:tc>
      </w:tr>
      <w:tr w:rsidR="590A7C1C" w14:paraId="3A0635AC" w14:textId="77777777" w:rsidTr="359A3020">
        <w:trPr>
          <w:trHeight w:val="300"/>
        </w:trPr>
        <w:tc>
          <w:tcPr>
            <w:tcW w:w="390" w:type="dxa"/>
            <w:vMerge/>
            <w:vAlign w:val="center"/>
          </w:tcPr>
          <w:p w14:paraId="2DE82B87" w14:textId="77777777" w:rsidR="00637684" w:rsidRDefault="00637684"/>
        </w:tc>
        <w:tc>
          <w:tcPr>
            <w:tcW w:w="795" w:type="dxa"/>
            <w:vMerge/>
            <w:vAlign w:val="center"/>
          </w:tcPr>
          <w:p w14:paraId="5F6B49CE" w14:textId="77777777" w:rsidR="00637684" w:rsidRDefault="00637684"/>
        </w:tc>
        <w:tc>
          <w:tcPr>
            <w:tcW w:w="2265" w:type="dxa"/>
            <w:vMerge/>
            <w:vAlign w:val="center"/>
          </w:tcPr>
          <w:p w14:paraId="03BACF13" w14:textId="77777777" w:rsidR="00637684" w:rsidRDefault="00637684"/>
        </w:tc>
        <w:tc>
          <w:tcPr>
            <w:tcW w:w="2565" w:type="dxa"/>
            <w:vMerge/>
            <w:vAlign w:val="center"/>
          </w:tcPr>
          <w:p w14:paraId="161AF2D1" w14:textId="77777777" w:rsidR="00637684" w:rsidRDefault="00637684"/>
        </w:tc>
        <w:tc>
          <w:tcPr>
            <w:tcW w:w="1890" w:type="dxa"/>
            <w:vMerge/>
            <w:vAlign w:val="center"/>
          </w:tcPr>
          <w:p w14:paraId="781CF34D" w14:textId="77777777" w:rsidR="00637684" w:rsidRDefault="00637684"/>
        </w:tc>
        <w:tc>
          <w:tcPr>
            <w:tcW w:w="1560" w:type="dxa"/>
            <w:vMerge/>
            <w:vAlign w:val="center"/>
          </w:tcPr>
          <w:p w14:paraId="662622B2" w14:textId="77777777" w:rsidR="00637684" w:rsidRDefault="00637684"/>
        </w:tc>
        <w:tc>
          <w:tcPr>
            <w:tcW w:w="4215" w:type="dxa"/>
            <w:tcBorders>
              <w:top w:val="single" w:sz="4" w:space="0" w:color="auto"/>
              <w:left w:val="nil"/>
              <w:bottom w:val="single" w:sz="4" w:space="0" w:color="auto"/>
              <w:right w:val="single" w:sz="4" w:space="0" w:color="auto"/>
            </w:tcBorders>
            <w:tcMar>
              <w:top w:w="15" w:type="dxa"/>
              <w:left w:w="15" w:type="dxa"/>
              <w:right w:w="15" w:type="dxa"/>
            </w:tcMar>
            <w:vAlign w:val="bottom"/>
          </w:tcPr>
          <w:p w14:paraId="325F1951" w14:textId="6F7035EF"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12.  Gelgaudiškio dvaro sodybos dvaro senosios kapinės, vad. Baronų kapinėmis (36467)</w:t>
            </w:r>
          </w:p>
        </w:tc>
      </w:tr>
      <w:tr w:rsidR="590A7C1C" w14:paraId="2E85D3C6" w14:textId="77777777" w:rsidTr="359A3020">
        <w:trPr>
          <w:trHeight w:val="300"/>
        </w:trPr>
        <w:tc>
          <w:tcPr>
            <w:tcW w:w="390" w:type="dxa"/>
            <w:vMerge w:val="restart"/>
            <w:tcBorders>
              <w:top w:val="nil"/>
              <w:left w:val="single" w:sz="4" w:space="0" w:color="auto"/>
              <w:bottom w:val="single" w:sz="4" w:space="0" w:color="auto"/>
              <w:right w:val="single" w:sz="4" w:space="0" w:color="auto"/>
            </w:tcBorders>
            <w:shd w:val="clear" w:color="auto" w:fill="E7E6E6"/>
            <w:tcMar>
              <w:top w:w="15" w:type="dxa"/>
              <w:left w:w="15" w:type="dxa"/>
              <w:right w:w="15" w:type="dxa"/>
            </w:tcMar>
            <w:vAlign w:val="center"/>
          </w:tcPr>
          <w:p w14:paraId="7BAF45E5" w14:textId="6E9A7ED1" w:rsidR="590A7C1C" w:rsidRDefault="590A7C1C" w:rsidP="590A7C1C">
            <w:pPr>
              <w:jc w:val="center"/>
              <w:rPr>
                <w:rFonts w:ascii="Calibri" w:eastAsia="Calibri" w:hAnsi="Calibri" w:cs="Calibri"/>
                <w:color w:val="000000" w:themeColor="text1"/>
              </w:rPr>
            </w:pPr>
            <w:r w:rsidRPr="590A7C1C">
              <w:rPr>
                <w:rFonts w:ascii="Calibri" w:eastAsia="Calibri" w:hAnsi="Calibri" w:cs="Calibri"/>
                <w:color w:val="000000" w:themeColor="text1"/>
              </w:rPr>
              <w:t>29</w:t>
            </w:r>
          </w:p>
        </w:tc>
        <w:tc>
          <w:tcPr>
            <w:tcW w:w="795" w:type="dxa"/>
            <w:vMerge w:val="restart"/>
            <w:tcBorders>
              <w:top w:val="nil"/>
              <w:left w:val="single" w:sz="4" w:space="0" w:color="auto"/>
              <w:bottom w:val="single" w:sz="4" w:space="0" w:color="auto"/>
              <w:right w:val="single" w:sz="4" w:space="0" w:color="auto"/>
            </w:tcBorders>
            <w:shd w:val="clear" w:color="auto" w:fill="E7E6E6"/>
            <w:tcMar>
              <w:top w:w="15" w:type="dxa"/>
              <w:left w:w="15" w:type="dxa"/>
              <w:right w:w="15" w:type="dxa"/>
            </w:tcMar>
            <w:vAlign w:val="center"/>
          </w:tcPr>
          <w:p w14:paraId="113172C5" w14:textId="7D9589DF" w:rsidR="590A7C1C" w:rsidRDefault="590A7C1C" w:rsidP="590A7C1C">
            <w:pPr>
              <w:jc w:val="center"/>
              <w:rPr>
                <w:rFonts w:ascii="Calibri" w:eastAsia="Calibri" w:hAnsi="Calibri" w:cs="Calibri"/>
                <w:color w:val="000000" w:themeColor="text1"/>
              </w:rPr>
            </w:pPr>
            <w:r w:rsidRPr="590A7C1C">
              <w:rPr>
                <w:rFonts w:ascii="Calibri" w:eastAsia="Calibri" w:hAnsi="Calibri" w:cs="Calibri"/>
                <w:color w:val="000000" w:themeColor="text1"/>
              </w:rPr>
              <w:t>1488</w:t>
            </w:r>
          </w:p>
        </w:tc>
        <w:tc>
          <w:tcPr>
            <w:tcW w:w="2265" w:type="dxa"/>
            <w:vMerge w:val="restart"/>
            <w:tcBorders>
              <w:top w:val="nil"/>
              <w:left w:val="single" w:sz="4" w:space="0" w:color="auto"/>
              <w:bottom w:val="single" w:sz="4" w:space="0" w:color="auto"/>
              <w:right w:val="single" w:sz="4" w:space="0" w:color="auto"/>
            </w:tcBorders>
            <w:shd w:val="clear" w:color="auto" w:fill="E7E6E6"/>
            <w:tcMar>
              <w:top w:w="15" w:type="dxa"/>
              <w:left w:w="15" w:type="dxa"/>
              <w:right w:w="15" w:type="dxa"/>
            </w:tcMar>
            <w:vAlign w:val="center"/>
          </w:tcPr>
          <w:p w14:paraId="3DC12977" w14:textId="5903E614"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Palėvenės dominikonų vienuolyno statinių ansamblis (kompleksas)</w:t>
            </w:r>
          </w:p>
        </w:tc>
        <w:tc>
          <w:tcPr>
            <w:tcW w:w="2565" w:type="dxa"/>
            <w:vMerge w:val="restart"/>
            <w:tcBorders>
              <w:top w:val="nil"/>
              <w:left w:val="single" w:sz="4" w:space="0" w:color="auto"/>
              <w:bottom w:val="single" w:sz="4" w:space="0" w:color="auto"/>
              <w:right w:val="single" w:sz="4" w:space="0" w:color="auto"/>
            </w:tcBorders>
            <w:shd w:val="clear" w:color="auto" w:fill="E7E6E6"/>
            <w:tcMar>
              <w:top w:w="15" w:type="dxa"/>
              <w:left w:w="15" w:type="dxa"/>
              <w:right w:w="15" w:type="dxa"/>
            </w:tcMar>
            <w:vAlign w:val="center"/>
          </w:tcPr>
          <w:p w14:paraId="69332E0B" w14:textId="2E96B2A0"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Kupiškio rajono sav., Palėvenė, Vienuolyno g. 4, 6</w:t>
            </w:r>
          </w:p>
        </w:tc>
        <w:tc>
          <w:tcPr>
            <w:tcW w:w="1890" w:type="dxa"/>
            <w:vMerge w:val="restart"/>
            <w:tcBorders>
              <w:top w:val="nil"/>
              <w:left w:val="single" w:sz="4" w:space="0" w:color="auto"/>
              <w:bottom w:val="single" w:sz="4" w:space="0" w:color="auto"/>
              <w:right w:val="single" w:sz="4" w:space="0" w:color="auto"/>
            </w:tcBorders>
            <w:shd w:val="clear" w:color="auto" w:fill="E7E6E6"/>
            <w:tcMar>
              <w:top w:w="15" w:type="dxa"/>
              <w:left w:w="15" w:type="dxa"/>
              <w:right w:w="15" w:type="dxa"/>
            </w:tcMar>
            <w:vAlign w:val="center"/>
          </w:tcPr>
          <w:p w14:paraId="4291AD6B" w14:textId="2D22875E" w:rsidR="590A7C1C" w:rsidRDefault="590A7C1C" w:rsidP="590A7C1C">
            <w:pPr>
              <w:jc w:val="center"/>
              <w:rPr>
                <w:rFonts w:ascii="Calibri" w:eastAsia="Calibri" w:hAnsi="Calibri" w:cs="Calibri"/>
                <w:color w:val="000000" w:themeColor="text1"/>
              </w:rPr>
            </w:pPr>
            <w:r w:rsidRPr="590A7C1C">
              <w:rPr>
                <w:rFonts w:ascii="Calibri" w:eastAsia="Calibri" w:hAnsi="Calibri" w:cs="Calibri"/>
                <w:color w:val="000000" w:themeColor="text1"/>
              </w:rPr>
              <w:t>5767-5000-1014</w:t>
            </w:r>
          </w:p>
        </w:tc>
        <w:tc>
          <w:tcPr>
            <w:tcW w:w="1560" w:type="dxa"/>
            <w:vMerge w:val="restart"/>
            <w:tcBorders>
              <w:top w:val="nil"/>
              <w:left w:val="single" w:sz="4" w:space="0" w:color="auto"/>
              <w:bottom w:val="single" w:sz="4" w:space="0" w:color="auto"/>
              <w:right w:val="single" w:sz="4" w:space="0" w:color="auto"/>
            </w:tcBorders>
            <w:shd w:val="clear" w:color="auto" w:fill="E7E6E6"/>
            <w:tcMar>
              <w:top w:w="15" w:type="dxa"/>
              <w:left w:w="15" w:type="dxa"/>
              <w:right w:w="15" w:type="dxa"/>
            </w:tcMar>
            <w:vAlign w:val="center"/>
          </w:tcPr>
          <w:p w14:paraId="5C4D03DF" w14:textId="49A5943B"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Palėvenės Šv. Domininko parapija Kupiškio rajono savivaldybė</w:t>
            </w:r>
          </w:p>
        </w:tc>
        <w:tc>
          <w:tcPr>
            <w:tcW w:w="4215" w:type="dxa"/>
            <w:tcBorders>
              <w:top w:val="single" w:sz="4" w:space="0" w:color="auto"/>
              <w:left w:val="single" w:sz="4" w:space="0" w:color="auto"/>
              <w:bottom w:val="single" w:sz="4" w:space="0" w:color="auto"/>
              <w:right w:val="single" w:sz="4" w:space="0" w:color="auto"/>
            </w:tcBorders>
            <w:shd w:val="clear" w:color="auto" w:fill="E7E6E6"/>
            <w:tcMar>
              <w:top w:w="15" w:type="dxa"/>
              <w:left w:w="15" w:type="dxa"/>
              <w:right w:w="15" w:type="dxa"/>
            </w:tcMar>
            <w:vAlign w:val="bottom"/>
          </w:tcPr>
          <w:p w14:paraId="2A47A760" w14:textId="66606B1F"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1. Palėvenės dominikonų vienuolyno statinių ansamblio Palėvenės Šv. Dominyko bažnyčia (23621)</w:t>
            </w:r>
          </w:p>
        </w:tc>
      </w:tr>
      <w:tr w:rsidR="590A7C1C" w14:paraId="7719AA42" w14:textId="77777777" w:rsidTr="359A3020">
        <w:trPr>
          <w:trHeight w:val="300"/>
        </w:trPr>
        <w:tc>
          <w:tcPr>
            <w:tcW w:w="390" w:type="dxa"/>
            <w:vMerge/>
            <w:vAlign w:val="center"/>
          </w:tcPr>
          <w:p w14:paraId="1323C4A7" w14:textId="77777777" w:rsidR="00637684" w:rsidRDefault="00637684"/>
        </w:tc>
        <w:tc>
          <w:tcPr>
            <w:tcW w:w="795" w:type="dxa"/>
            <w:vMerge/>
            <w:vAlign w:val="center"/>
          </w:tcPr>
          <w:p w14:paraId="301724FB" w14:textId="77777777" w:rsidR="00637684" w:rsidRDefault="00637684"/>
        </w:tc>
        <w:tc>
          <w:tcPr>
            <w:tcW w:w="2265" w:type="dxa"/>
            <w:vMerge/>
            <w:vAlign w:val="center"/>
          </w:tcPr>
          <w:p w14:paraId="48FF705A" w14:textId="77777777" w:rsidR="00637684" w:rsidRDefault="00637684"/>
        </w:tc>
        <w:tc>
          <w:tcPr>
            <w:tcW w:w="2565" w:type="dxa"/>
            <w:vMerge/>
            <w:vAlign w:val="center"/>
          </w:tcPr>
          <w:p w14:paraId="3CAB289A" w14:textId="77777777" w:rsidR="00637684" w:rsidRDefault="00637684"/>
        </w:tc>
        <w:tc>
          <w:tcPr>
            <w:tcW w:w="1890" w:type="dxa"/>
            <w:vMerge/>
            <w:vAlign w:val="center"/>
          </w:tcPr>
          <w:p w14:paraId="4A234C7D" w14:textId="77777777" w:rsidR="00637684" w:rsidRDefault="00637684"/>
        </w:tc>
        <w:tc>
          <w:tcPr>
            <w:tcW w:w="1560" w:type="dxa"/>
            <w:vMerge/>
            <w:vAlign w:val="center"/>
          </w:tcPr>
          <w:p w14:paraId="24AB3A2B" w14:textId="77777777" w:rsidR="00637684" w:rsidRDefault="00637684"/>
        </w:tc>
        <w:tc>
          <w:tcPr>
            <w:tcW w:w="4215" w:type="dxa"/>
            <w:tcBorders>
              <w:top w:val="single" w:sz="4" w:space="0" w:color="auto"/>
              <w:left w:val="nil"/>
              <w:bottom w:val="single" w:sz="4" w:space="0" w:color="auto"/>
              <w:right w:val="single" w:sz="4" w:space="0" w:color="auto"/>
            </w:tcBorders>
            <w:shd w:val="clear" w:color="auto" w:fill="E7E6E6"/>
            <w:tcMar>
              <w:top w:w="15" w:type="dxa"/>
              <w:left w:w="15" w:type="dxa"/>
              <w:right w:w="15" w:type="dxa"/>
            </w:tcMar>
            <w:vAlign w:val="bottom"/>
          </w:tcPr>
          <w:p w14:paraId="0546E001" w14:textId="6C1D990C"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2.  Palėvenės dominikonų vienuolyno statinių ansamblio šventoriaus tvora su vartais (33217)</w:t>
            </w:r>
          </w:p>
        </w:tc>
      </w:tr>
      <w:tr w:rsidR="590A7C1C" w14:paraId="187BB78D" w14:textId="77777777" w:rsidTr="359A3020">
        <w:trPr>
          <w:trHeight w:val="300"/>
        </w:trPr>
        <w:tc>
          <w:tcPr>
            <w:tcW w:w="390" w:type="dxa"/>
            <w:vMerge/>
            <w:vAlign w:val="center"/>
          </w:tcPr>
          <w:p w14:paraId="4C6BAE7D" w14:textId="77777777" w:rsidR="00637684" w:rsidRDefault="00637684"/>
        </w:tc>
        <w:tc>
          <w:tcPr>
            <w:tcW w:w="795" w:type="dxa"/>
            <w:vMerge/>
            <w:vAlign w:val="center"/>
          </w:tcPr>
          <w:p w14:paraId="1AC51C03" w14:textId="77777777" w:rsidR="00637684" w:rsidRDefault="00637684"/>
        </w:tc>
        <w:tc>
          <w:tcPr>
            <w:tcW w:w="2265" w:type="dxa"/>
            <w:vMerge/>
            <w:vAlign w:val="center"/>
          </w:tcPr>
          <w:p w14:paraId="10465A45" w14:textId="77777777" w:rsidR="00637684" w:rsidRDefault="00637684"/>
        </w:tc>
        <w:tc>
          <w:tcPr>
            <w:tcW w:w="2565" w:type="dxa"/>
            <w:vMerge/>
            <w:vAlign w:val="center"/>
          </w:tcPr>
          <w:p w14:paraId="0562CCFB" w14:textId="77777777" w:rsidR="00637684" w:rsidRDefault="00637684"/>
        </w:tc>
        <w:tc>
          <w:tcPr>
            <w:tcW w:w="1890" w:type="dxa"/>
            <w:vMerge/>
            <w:vAlign w:val="center"/>
          </w:tcPr>
          <w:p w14:paraId="71CB7AEF" w14:textId="77777777" w:rsidR="00637684" w:rsidRDefault="00637684"/>
        </w:tc>
        <w:tc>
          <w:tcPr>
            <w:tcW w:w="1560" w:type="dxa"/>
            <w:vMerge/>
            <w:vAlign w:val="center"/>
          </w:tcPr>
          <w:p w14:paraId="29CF6827" w14:textId="77777777" w:rsidR="00637684" w:rsidRDefault="00637684"/>
        </w:tc>
        <w:tc>
          <w:tcPr>
            <w:tcW w:w="4215" w:type="dxa"/>
            <w:tcBorders>
              <w:top w:val="single" w:sz="4" w:space="0" w:color="auto"/>
              <w:left w:val="nil"/>
              <w:bottom w:val="single" w:sz="4" w:space="0" w:color="auto"/>
              <w:right w:val="single" w:sz="4" w:space="0" w:color="auto"/>
            </w:tcBorders>
            <w:shd w:val="clear" w:color="auto" w:fill="E7E6E6"/>
            <w:tcMar>
              <w:top w:w="15" w:type="dxa"/>
              <w:left w:w="15" w:type="dxa"/>
              <w:right w:w="15" w:type="dxa"/>
            </w:tcMar>
            <w:vAlign w:val="bottom"/>
          </w:tcPr>
          <w:p w14:paraId="0E134AE8" w14:textId="15E0F203"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3.  Palėvenės dominikonų vienuolyno statinių ansamblio dominikonų vienuolynas (23622)</w:t>
            </w:r>
          </w:p>
        </w:tc>
      </w:tr>
      <w:tr w:rsidR="590A7C1C" w14:paraId="54950D78" w14:textId="77777777" w:rsidTr="359A3020">
        <w:trPr>
          <w:trHeight w:val="300"/>
        </w:trPr>
        <w:tc>
          <w:tcPr>
            <w:tcW w:w="390" w:type="dxa"/>
            <w:vMerge/>
            <w:vAlign w:val="center"/>
          </w:tcPr>
          <w:p w14:paraId="66F9B3AA" w14:textId="77777777" w:rsidR="00637684" w:rsidRDefault="00637684"/>
        </w:tc>
        <w:tc>
          <w:tcPr>
            <w:tcW w:w="795" w:type="dxa"/>
            <w:vMerge/>
            <w:vAlign w:val="center"/>
          </w:tcPr>
          <w:p w14:paraId="60D68145" w14:textId="77777777" w:rsidR="00637684" w:rsidRDefault="00637684"/>
        </w:tc>
        <w:tc>
          <w:tcPr>
            <w:tcW w:w="2265" w:type="dxa"/>
            <w:vMerge/>
            <w:vAlign w:val="center"/>
          </w:tcPr>
          <w:p w14:paraId="58E57677" w14:textId="77777777" w:rsidR="00637684" w:rsidRDefault="00637684"/>
        </w:tc>
        <w:tc>
          <w:tcPr>
            <w:tcW w:w="2565" w:type="dxa"/>
            <w:vMerge/>
            <w:vAlign w:val="center"/>
          </w:tcPr>
          <w:p w14:paraId="2DABFB8B" w14:textId="77777777" w:rsidR="00637684" w:rsidRDefault="00637684"/>
        </w:tc>
        <w:tc>
          <w:tcPr>
            <w:tcW w:w="1890" w:type="dxa"/>
            <w:vMerge/>
            <w:vAlign w:val="center"/>
          </w:tcPr>
          <w:p w14:paraId="56F93E55" w14:textId="77777777" w:rsidR="00637684" w:rsidRDefault="00637684"/>
        </w:tc>
        <w:tc>
          <w:tcPr>
            <w:tcW w:w="1560" w:type="dxa"/>
            <w:vMerge/>
            <w:vAlign w:val="center"/>
          </w:tcPr>
          <w:p w14:paraId="6F4D81C9" w14:textId="77777777" w:rsidR="00637684" w:rsidRDefault="00637684"/>
        </w:tc>
        <w:tc>
          <w:tcPr>
            <w:tcW w:w="4215" w:type="dxa"/>
            <w:tcBorders>
              <w:top w:val="single" w:sz="4" w:space="0" w:color="auto"/>
              <w:left w:val="nil"/>
              <w:bottom w:val="single" w:sz="4" w:space="0" w:color="auto"/>
              <w:right w:val="single" w:sz="4" w:space="0" w:color="auto"/>
            </w:tcBorders>
            <w:shd w:val="clear" w:color="auto" w:fill="E7E6E6"/>
            <w:tcMar>
              <w:top w:w="15" w:type="dxa"/>
              <w:left w:w="15" w:type="dxa"/>
              <w:right w:w="15" w:type="dxa"/>
            </w:tcMar>
            <w:vAlign w:val="bottom"/>
          </w:tcPr>
          <w:p w14:paraId="03CD17B9" w14:textId="1C956185"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4.  Palėvenės dominikonų vienuolyno statinių ansamblio sandėlis (33219)</w:t>
            </w:r>
          </w:p>
        </w:tc>
      </w:tr>
      <w:tr w:rsidR="590A7C1C" w14:paraId="6CB34340" w14:textId="77777777" w:rsidTr="359A3020">
        <w:trPr>
          <w:trHeight w:val="300"/>
        </w:trPr>
        <w:tc>
          <w:tcPr>
            <w:tcW w:w="390" w:type="dxa"/>
            <w:vMerge/>
            <w:vAlign w:val="center"/>
          </w:tcPr>
          <w:p w14:paraId="5CC86A8A" w14:textId="77777777" w:rsidR="00637684" w:rsidRDefault="00637684"/>
        </w:tc>
        <w:tc>
          <w:tcPr>
            <w:tcW w:w="795" w:type="dxa"/>
            <w:vMerge/>
            <w:vAlign w:val="center"/>
          </w:tcPr>
          <w:p w14:paraId="486D9AF1" w14:textId="77777777" w:rsidR="00637684" w:rsidRDefault="00637684"/>
        </w:tc>
        <w:tc>
          <w:tcPr>
            <w:tcW w:w="2265" w:type="dxa"/>
            <w:vMerge/>
            <w:vAlign w:val="center"/>
          </w:tcPr>
          <w:p w14:paraId="07A692CA" w14:textId="77777777" w:rsidR="00637684" w:rsidRDefault="00637684"/>
        </w:tc>
        <w:tc>
          <w:tcPr>
            <w:tcW w:w="2565" w:type="dxa"/>
            <w:vMerge/>
            <w:vAlign w:val="center"/>
          </w:tcPr>
          <w:p w14:paraId="65ECABF4" w14:textId="77777777" w:rsidR="00637684" w:rsidRDefault="00637684"/>
        </w:tc>
        <w:tc>
          <w:tcPr>
            <w:tcW w:w="1890" w:type="dxa"/>
            <w:vMerge/>
            <w:vAlign w:val="center"/>
          </w:tcPr>
          <w:p w14:paraId="1CADF14A" w14:textId="77777777" w:rsidR="00637684" w:rsidRDefault="00637684"/>
        </w:tc>
        <w:tc>
          <w:tcPr>
            <w:tcW w:w="1560" w:type="dxa"/>
            <w:vMerge/>
            <w:vAlign w:val="center"/>
          </w:tcPr>
          <w:p w14:paraId="14C5F069" w14:textId="77777777" w:rsidR="00637684" w:rsidRDefault="00637684"/>
        </w:tc>
        <w:tc>
          <w:tcPr>
            <w:tcW w:w="4215" w:type="dxa"/>
            <w:tcBorders>
              <w:top w:val="single" w:sz="4" w:space="0" w:color="auto"/>
              <w:left w:val="nil"/>
              <w:bottom w:val="single" w:sz="4" w:space="0" w:color="auto"/>
              <w:right w:val="single" w:sz="4" w:space="0" w:color="auto"/>
            </w:tcBorders>
            <w:shd w:val="clear" w:color="auto" w:fill="E7E6E6"/>
            <w:tcMar>
              <w:top w:w="15" w:type="dxa"/>
              <w:left w:w="15" w:type="dxa"/>
              <w:right w:w="15" w:type="dxa"/>
            </w:tcMar>
            <w:vAlign w:val="bottom"/>
          </w:tcPr>
          <w:p w14:paraId="293F7B6C" w14:textId="129D21D7"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5.  Palėvenės dominikonų vienuolyno statinių ansamblio svirnas (33220)</w:t>
            </w:r>
          </w:p>
        </w:tc>
      </w:tr>
      <w:tr w:rsidR="590A7C1C" w14:paraId="1234AD55" w14:textId="77777777" w:rsidTr="359A3020">
        <w:trPr>
          <w:trHeight w:val="300"/>
        </w:trPr>
        <w:tc>
          <w:tcPr>
            <w:tcW w:w="390" w:type="dxa"/>
            <w:vMerge/>
            <w:vAlign w:val="center"/>
          </w:tcPr>
          <w:p w14:paraId="7B3C41ED" w14:textId="77777777" w:rsidR="00637684" w:rsidRDefault="00637684"/>
        </w:tc>
        <w:tc>
          <w:tcPr>
            <w:tcW w:w="795" w:type="dxa"/>
            <w:vMerge/>
            <w:vAlign w:val="center"/>
          </w:tcPr>
          <w:p w14:paraId="08F4D64A" w14:textId="77777777" w:rsidR="00637684" w:rsidRDefault="00637684"/>
        </w:tc>
        <w:tc>
          <w:tcPr>
            <w:tcW w:w="2265" w:type="dxa"/>
            <w:vMerge/>
            <w:vAlign w:val="center"/>
          </w:tcPr>
          <w:p w14:paraId="288BB6DF" w14:textId="77777777" w:rsidR="00637684" w:rsidRDefault="00637684"/>
        </w:tc>
        <w:tc>
          <w:tcPr>
            <w:tcW w:w="2565" w:type="dxa"/>
            <w:vMerge/>
            <w:vAlign w:val="center"/>
          </w:tcPr>
          <w:p w14:paraId="49AE3506" w14:textId="77777777" w:rsidR="00637684" w:rsidRDefault="00637684"/>
        </w:tc>
        <w:tc>
          <w:tcPr>
            <w:tcW w:w="1890" w:type="dxa"/>
            <w:vMerge/>
            <w:vAlign w:val="center"/>
          </w:tcPr>
          <w:p w14:paraId="41CF15C5" w14:textId="77777777" w:rsidR="00637684" w:rsidRDefault="00637684"/>
        </w:tc>
        <w:tc>
          <w:tcPr>
            <w:tcW w:w="1560" w:type="dxa"/>
            <w:vMerge/>
            <w:vAlign w:val="center"/>
          </w:tcPr>
          <w:p w14:paraId="0C148FE7" w14:textId="77777777" w:rsidR="00637684" w:rsidRDefault="00637684"/>
        </w:tc>
        <w:tc>
          <w:tcPr>
            <w:tcW w:w="4215" w:type="dxa"/>
            <w:tcBorders>
              <w:top w:val="single" w:sz="4" w:space="0" w:color="auto"/>
              <w:left w:val="nil"/>
              <w:bottom w:val="single" w:sz="4" w:space="0" w:color="auto"/>
              <w:right w:val="single" w:sz="4" w:space="0" w:color="auto"/>
            </w:tcBorders>
            <w:shd w:val="clear" w:color="auto" w:fill="E7E6E6"/>
            <w:tcMar>
              <w:top w:w="15" w:type="dxa"/>
              <w:left w:w="15" w:type="dxa"/>
              <w:right w:w="15" w:type="dxa"/>
            </w:tcMar>
            <w:vAlign w:val="bottom"/>
          </w:tcPr>
          <w:p w14:paraId="7A70A232" w14:textId="22A0EDE7"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6.  Palėvenės dominikonų vienuolyno statinių ansamblio arklidė su ratine (33221)</w:t>
            </w:r>
          </w:p>
        </w:tc>
      </w:tr>
      <w:tr w:rsidR="590A7C1C" w14:paraId="242E50B6" w14:textId="77777777" w:rsidTr="359A3020">
        <w:trPr>
          <w:trHeight w:val="300"/>
        </w:trPr>
        <w:tc>
          <w:tcPr>
            <w:tcW w:w="390" w:type="dxa"/>
            <w:vMerge/>
            <w:vAlign w:val="center"/>
          </w:tcPr>
          <w:p w14:paraId="3AC02D4B" w14:textId="77777777" w:rsidR="00637684" w:rsidRDefault="00637684"/>
        </w:tc>
        <w:tc>
          <w:tcPr>
            <w:tcW w:w="795" w:type="dxa"/>
            <w:vMerge/>
            <w:vAlign w:val="center"/>
          </w:tcPr>
          <w:p w14:paraId="366CB066" w14:textId="77777777" w:rsidR="00637684" w:rsidRDefault="00637684"/>
        </w:tc>
        <w:tc>
          <w:tcPr>
            <w:tcW w:w="2265" w:type="dxa"/>
            <w:vMerge/>
            <w:vAlign w:val="center"/>
          </w:tcPr>
          <w:p w14:paraId="6070B42E" w14:textId="77777777" w:rsidR="00637684" w:rsidRDefault="00637684"/>
        </w:tc>
        <w:tc>
          <w:tcPr>
            <w:tcW w:w="2565" w:type="dxa"/>
            <w:vMerge/>
            <w:vAlign w:val="center"/>
          </w:tcPr>
          <w:p w14:paraId="49882DD3" w14:textId="77777777" w:rsidR="00637684" w:rsidRDefault="00637684"/>
        </w:tc>
        <w:tc>
          <w:tcPr>
            <w:tcW w:w="1890" w:type="dxa"/>
            <w:vMerge/>
            <w:vAlign w:val="center"/>
          </w:tcPr>
          <w:p w14:paraId="3292A706" w14:textId="77777777" w:rsidR="00637684" w:rsidRDefault="00637684"/>
        </w:tc>
        <w:tc>
          <w:tcPr>
            <w:tcW w:w="1560" w:type="dxa"/>
            <w:vMerge/>
            <w:vAlign w:val="center"/>
          </w:tcPr>
          <w:p w14:paraId="7B652134" w14:textId="77777777" w:rsidR="00637684" w:rsidRDefault="00637684"/>
        </w:tc>
        <w:tc>
          <w:tcPr>
            <w:tcW w:w="4215" w:type="dxa"/>
            <w:tcBorders>
              <w:top w:val="single" w:sz="4" w:space="0" w:color="auto"/>
              <w:left w:val="nil"/>
              <w:bottom w:val="single" w:sz="4" w:space="0" w:color="auto"/>
              <w:right w:val="single" w:sz="4" w:space="0" w:color="auto"/>
            </w:tcBorders>
            <w:shd w:val="clear" w:color="auto" w:fill="E7E6E6"/>
            <w:tcMar>
              <w:top w:w="15" w:type="dxa"/>
              <w:left w:w="15" w:type="dxa"/>
              <w:right w:w="15" w:type="dxa"/>
            </w:tcMar>
            <w:vAlign w:val="bottom"/>
          </w:tcPr>
          <w:p w14:paraId="5CFFE2D0" w14:textId="380F465B"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7.  Palėvenės dominikonų vienuolyno statinių ansamblio dominikonų vienuolyno tvora (33222)</w:t>
            </w:r>
          </w:p>
        </w:tc>
      </w:tr>
      <w:tr w:rsidR="590A7C1C" w14:paraId="28E52B3E" w14:textId="77777777" w:rsidTr="359A3020">
        <w:trPr>
          <w:trHeight w:val="300"/>
        </w:trPr>
        <w:tc>
          <w:tcPr>
            <w:tcW w:w="390" w:type="dxa"/>
            <w:vMerge w:val="restart"/>
            <w:tcBorders>
              <w:top w:val="nil"/>
              <w:left w:val="single" w:sz="4" w:space="0" w:color="auto"/>
              <w:bottom w:val="single" w:sz="4" w:space="0" w:color="auto"/>
              <w:right w:val="single" w:sz="4" w:space="0" w:color="auto"/>
            </w:tcBorders>
            <w:tcMar>
              <w:top w:w="15" w:type="dxa"/>
              <w:left w:w="15" w:type="dxa"/>
              <w:right w:w="15" w:type="dxa"/>
            </w:tcMar>
            <w:vAlign w:val="center"/>
          </w:tcPr>
          <w:p w14:paraId="61F33050" w14:textId="63EC4C63" w:rsidR="590A7C1C" w:rsidRDefault="590A7C1C" w:rsidP="590A7C1C">
            <w:pPr>
              <w:jc w:val="center"/>
              <w:rPr>
                <w:rFonts w:ascii="Calibri" w:eastAsia="Calibri" w:hAnsi="Calibri" w:cs="Calibri"/>
                <w:color w:val="000000" w:themeColor="text1"/>
              </w:rPr>
            </w:pPr>
            <w:r w:rsidRPr="590A7C1C">
              <w:rPr>
                <w:rFonts w:ascii="Calibri" w:eastAsia="Calibri" w:hAnsi="Calibri" w:cs="Calibri"/>
                <w:color w:val="000000" w:themeColor="text1"/>
              </w:rPr>
              <w:t>30</w:t>
            </w:r>
          </w:p>
        </w:tc>
        <w:tc>
          <w:tcPr>
            <w:tcW w:w="795" w:type="dxa"/>
            <w:vMerge w:val="restart"/>
            <w:tcBorders>
              <w:top w:val="nil"/>
              <w:left w:val="single" w:sz="4" w:space="0" w:color="auto"/>
              <w:bottom w:val="single" w:sz="4" w:space="0" w:color="auto"/>
              <w:right w:val="single" w:sz="4" w:space="0" w:color="auto"/>
            </w:tcBorders>
            <w:tcMar>
              <w:top w:w="15" w:type="dxa"/>
              <w:left w:w="15" w:type="dxa"/>
              <w:right w:w="15" w:type="dxa"/>
            </w:tcMar>
            <w:vAlign w:val="center"/>
          </w:tcPr>
          <w:p w14:paraId="107492B1" w14:textId="4B383F45" w:rsidR="590A7C1C" w:rsidRDefault="590A7C1C" w:rsidP="590A7C1C">
            <w:pPr>
              <w:jc w:val="center"/>
              <w:rPr>
                <w:rFonts w:ascii="Calibri" w:eastAsia="Calibri" w:hAnsi="Calibri" w:cs="Calibri"/>
                <w:color w:val="000000" w:themeColor="text1"/>
              </w:rPr>
            </w:pPr>
            <w:r w:rsidRPr="590A7C1C">
              <w:rPr>
                <w:rFonts w:ascii="Calibri" w:eastAsia="Calibri" w:hAnsi="Calibri" w:cs="Calibri"/>
                <w:color w:val="000000" w:themeColor="text1"/>
              </w:rPr>
              <w:t>1027</w:t>
            </w:r>
          </w:p>
        </w:tc>
        <w:tc>
          <w:tcPr>
            <w:tcW w:w="2265" w:type="dxa"/>
            <w:vMerge w:val="restart"/>
            <w:tcBorders>
              <w:top w:val="nil"/>
              <w:left w:val="single" w:sz="4" w:space="0" w:color="auto"/>
              <w:bottom w:val="single" w:sz="4" w:space="0" w:color="auto"/>
              <w:right w:val="single" w:sz="4" w:space="0" w:color="auto"/>
            </w:tcBorders>
            <w:tcMar>
              <w:top w:w="15" w:type="dxa"/>
              <w:left w:w="15" w:type="dxa"/>
              <w:right w:w="15" w:type="dxa"/>
            </w:tcMar>
            <w:vAlign w:val="center"/>
          </w:tcPr>
          <w:p w14:paraId="5F27A255" w14:textId="4AF076A5"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Liškiavos Švč. Trejybės bažnyčios ir dominikonų vienuolyno ansamblis (kompleksas)</w:t>
            </w:r>
          </w:p>
        </w:tc>
        <w:tc>
          <w:tcPr>
            <w:tcW w:w="2565" w:type="dxa"/>
            <w:vMerge w:val="restart"/>
            <w:tcBorders>
              <w:top w:val="nil"/>
              <w:left w:val="single" w:sz="4" w:space="0" w:color="auto"/>
              <w:bottom w:val="single" w:sz="4" w:space="0" w:color="auto"/>
              <w:right w:val="single" w:sz="4" w:space="0" w:color="auto"/>
            </w:tcBorders>
            <w:tcMar>
              <w:top w:w="15" w:type="dxa"/>
              <w:left w:w="15" w:type="dxa"/>
              <w:right w:w="15" w:type="dxa"/>
            </w:tcMar>
            <w:vAlign w:val="center"/>
          </w:tcPr>
          <w:p w14:paraId="542BC669" w14:textId="42C5235D"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Varėnos rajono sav., Merkinės sen., Liškiavos k., Bažnyčios g. 3, 7</w:t>
            </w:r>
          </w:p>
        </w:tc>
        <w:tc>
          <w:tcPr>
            <w:tcW w:w="1890" w:type="dxa"/>
            <w:vMerge w:val="restart"/>
            <w:tcBorders>
              <w:top w:val="nil"/>
              <w:left w:val="single" w:sz="4" w:space="0" w:color="auto"/>
              <w:bottom w:val="single" w:sz="4" w:space="0" w:color="auto"/>
              <w:right w:val="single" w:sz="4" w:space="0" w:color="auto"/>
            </w:tcBorders>
            <w:tcMar>
              <w:top w:w="15" w:type="dxa"/>
              <w:left w:w="15" w:type="dxa"/>
              <w:right w:w="15" w:type="dxa"/>
            </w:tcMar>
            <w:vAlign w:val="center"/>
          </w:tcPr>
          <w:p w14:paraId="17C96154" w14:textId="2DC9C3F9" w:rsidR="590A7C1C" w:rsidRDefault="590A7C1C" w:rsidP="590A7C1C">
            <w:pPr>
              <w:jc w:val="center"/>
              <w:rPr>
                <w:rFonts w:ascii="Calibri" w:eastAsia="Calibri" w:hAnsi="Calibri" w:cs="Calibri"/>
                <w:color w:val="000000" w:themeColor="text1"/>
              </w:rPr>
            </w:pPr>
            <w:r w:rsidRPr="590A7C1C">
              <w:rPr>
                <w:rFonts w:ascii="Calibri" w:eastAsia="Calibri" w:hAnsi="Calibri" w:cs="Calibri"/>
                <w:color w:val="000000" w:themeColor="text1"/>
              </w:rPr>
              <w:t>3869-9000-1018</w:t>
            </w:r>
          </w:p>
        </w:tc>
        <w:tc>
          <w:tcPr>
            <w:tcW w:w="1560" w:type="dxa"/>
            <w:vMerge w:val="restart"/>
            <w:tcBorders>
              <w:top w:val="nil"/>
              <w:left w:val="single" w:sz="4" w:space="0" w:color="auto"/>
              <w:bottom w:val="single" w:sz="4" w:space="0" w:color="auto"/>
              <w:right w:val="single" w:sz="4" w:space="0" w:color="auto"/>
            </w:tcBorders>
            <w:tcMar>
              <w:top w:w="15" w:type="dxa"/>
              <w:left w:w="15" w:type="dxa"/>
              <w:right w:w="15" w:type="dxa"/>
            </w:tcMar>
            <w:vAlign w:val="center"/>
          </w:tcPr>
          <w:p w14:paraId="5D2CAB7A" w14:textId="3FCDFEDE"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Liškiavos Švč. Trejybės parapija</w:t>
            </w:r>
          </w:p>
        </w:tc>
        <w:tc>
          <w:tcPr>
            <w:tcW w:w="421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bottom"/>
          </w:tcPr>
          <w:p w14:paraId="0B83155B" w14:textId="1BEBE18E"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1.  Liškiavos Švč. Trejybės bažnyčios ir dominikonų vienuolyno ansamblio Švč. Trejybės bažnyčia (21845)</w:t>
            </w:r>
          </w:p>
        </w:tc>
      </w:tr>
      <w:tr w:rsidR="590A7C1C" w14:paraId="36C98D74" w14:textId="77777777" w:rsidTr="359A3020">
        <w:trPr>
          <w:trHeight w:val="300"/>
        </w:trPr>
        <w:tc>
          <w:tcPr>
            <w:tcW w:w="390" w:type="dxa"/>
            <w:vMerge/>
            <w:vAlign w:val="center"/>
          </w:tcPr>
          <w:p w14:paraId="1A7F2E99" w14:textId="77777777" w:rsidR="00637684" w:rsidRDefault="00637684"/>
        </w:tc>
        <w:tc>
          <w:tcPr>
            <w:tcW w:w="795" w:type="dxa"/>
            <w:vMerge/>
            <w:vAlign w:val="center"/>
          </w:tcPr>
          <w:p w14:paraId="4E15CBBA" w14:textId="77777777" w:rsidR="00637684" w:rsidRDefault="00637684"/>
        </w:tc>
        <w:tc>
          <w:tcPr>
            <w:tcW w:w="2265" w:type="dxa"/>
            <w:vMerge/>
            <w:vAlign w:val="center"/>
          </w:tcPr>
          <w:p w14:paraId="7B988C75" w14:textId="77777777" w:rsidR="00637684" w:rsidRDefault="00637684"/>
        </w:tc>
        <w:tc>
          <w:tcPr>
            <w:tcW w:w="2565" w:type="dxa"/>
            <w:vMerge/>
            <w:vAlign w:val="center"/>
          </w:tcPr>
          <w:p w14:paraId="68FAEDDF" w14:textId="77777777" w:rsidR="00637684" w:rsidRDefault="00637684"/>
        </w:tc>
        <w:tc>
          <w:tcPr>
            <w:tcW w:w="1890" w:type="dxa"/>
            <w:vMerge/>
            <w:vAlign w:val="center"/>
          </w:tcPr>
          <w:p w14:paraId="77E9058D" w14:textId="77777777" w:rsidR="00637684" w:rsidRDefault="00637684"/>
        </w:tc>
        <w:tc>
          <w:tcPr>
            <w:tcW w:w="1560" w:type="dxa"/>
            <w:vMerge/>
            <w:vAlign w:val="center"/>
          </w:tcPr>
          <w:p w14:paraId="008205B6" w14:textId="77777777" w:rsidR="00637684" w:rsidRDefault="00637684"/>
        </w:tc>
        <w:tc>
          <w:tcPr>
            <w:tcW w:w="4215" w:type="dxa"/>
            <w:tcBorders>
              <w:top w:val="single" w:sz="4" w:space="0" w:color="auto"/>
              <w:left w:val="nil"/>
              <w:bottom w:val="single" w:sz="4" w:space="0" w:color="auto"/>
              <w:right w:val="single" w:sz="4" w:space="0" w:color="auto"/>
            </w:tcBorders>
            <w:tcMar>
              <w:top w:w="15" w:type="dxa"/>
              <w:left w:w="15" w:type="dxa"/>
              <w:right w:w="15" w:type="dxa"/>
            </w:tcMar>
            <w:vAlign w:val="bottom"/>
          </w:tcPr>
          <w:p w14:paraId="04833BF4" w14:textId="59F1B7EA"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2.  Liškiavos Švč. Trejybės bažnyčios ir dominikonų vienuolyno ansamblio Dominikonų vienuolyno namas (21846)</w:t>
            </w:r>
          </w:p>
        </w:tc>
      </w:tr>
      <w:tr w:rsidR="590A7C1C" w14:paraId="061B1131" w14:textId="77777777" w:rsidTr="359A3020">
        <w:trPr>
          <w:trHeight w:val="300"/>
        </w:trPr>
        <w:tc>
          <w:tcPr>
            <w:tcW w:w="390" w:type="dxa"/>
            <w:vMerge/>
            <w:vAlign w:val="center"/>
          </w:tcPr>
          <w:p w14:paraId="3B17816E" w14:textId="77777777" w:rsidR="00637684" w:rsidRDefault="00637684"/>
        </w:tc>
        <w:tc>
          <w:tcPr>
            <w:tcW w:w="795" w:type="dxa"/>
            <w:vMerge/>
            <w:vAlign w:val="center"/>
          </w:tcPr>
          <w:p w14:paraId="3966E5A4" w14:textId="77777777" w:rsidR="00637684" w:rsidRDefault="00637684"/>
        </w:tc>
        <w:tc>
          <w:tcPr>
            <w:tcW w:w="2265" w:type="dxa"/>
            <w:vMerge/>
            <w:vAlign w:val="center"/>
          </w:tcPr>
          <w:p w14:paraId="0BBEE958" w14:textId="77777777" w:rsidR="00637684" w:rsidRDefault="00637684"/>
        </w:tc>
        <w:tc>
          <w:tcPr>
            <w:tcW w:w="2565" w:type="dxa"/>
            <w:vMerge/>
            <w:vAlign w:val="center"/>
          </w:tcPr>
          <w:p w14:paraId="5B940D26" w14:textId="77777777" w:rsidR="00637684" w:rsidRDefault="00637684"/>
        </w:tc>
        <w:tc>
          <w:tcPr>
            <w:tcW w:w="1890" w:type="dxa"/>
            <w:vMerge/>
            <w:vAlign w:val="center"/>
          </w:tcPr>
          <w:p w14:paraId="22E66C29" w14:textId="77777777" w:rsidR="00637684" w:rsidRDefault="00637684"/>
        </w:tc>
        <w:tc>
          <w:tcPr>
            <w:tcW w:w="1560" w:type="dxa"/>
            <w:vMerge/>
            <w:vAlign w:val="center"/>
          </w:tcPr>
          <w:p w14:paraId="7E997FCA" w14:textId="77777777" w:rsidR="00637684" w:rsidRDefault="00637684"/>
        </w:tc>
        <w:tc>
          <w:tcPr>
            <w:tcW w:w="4215" w:type="dxa"/>
            <w:tcBorders>
              <w:top w:val="single" w:sz="4" w:space="0" w:color="auto"/>
              <w:left w:val="nil"/>
              <w:bottom w:val="single" w:sz="4" w:space="0" w:color="auto"/>
              <w:right w:val="single" w:sz="4" w:space="0" w:color="auto"/>
            </w:tcBorders>
            <w:tcMar>
              <w:top w:w="15" w:type="dxa"/>
              <w:left w:w="15" w:type="dxa"/>
              <w:right w:w="15" w:type="dxa"/>
            </w:tcMar>
            <w:vAlign w:val="bottom"/>
          </w:tcPr>
          <w:p w14:paraId="1B5216CA" w14:textId="3D798225"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3.  Liškiavos Švč. Trejybės bažnyčios ir dominikonų vienuolyno ansamblio varpinė (29428)</w:t>
            </w:r>
          </w:p>
        </w:tc>
      </w:tr>
      <w:tr w:rsidR="590A7C1C" w14:paraId="58E5A5D0" w14:textId="77777777" w:rsidTr="359A3020">
        <w:trPr>
          <w:trHeight w:val="300"/>
        </w:trPr>
        <w:tc>
          <w:tcPr>
            <w:tcW w:w="390" w:type="dxa"/>
            <w:vMerge/>
            <w:vAlign w:val="center"/>
          </w:tcPr>
          <w:p w14:paraId="439AC84C" w14:textId="77777777" w:rsidR="00637684" w:rsidRDefault="00637684"/>
        </w:tc>
        <w:tc>
          <w:tcPr>
            <w:tcW w:w="795" w:type="dxa"/>
            <w:vMerge/>
            <w:vAlign w:val="center"/>
          </w:tcPr>
          <w:p w14:paraId="208178CB" w14:textId="77777777" w:rsidR="00637684" w:rsidRDefault="00637684"/>
        </w:tc>
        <w:tc>
          <w:tcPr>
            <w:tcW w:w="2265" w:type="dxa"/>
            <w:vMerge/>
            <w:vAlign w:val="center"/>
          </w:tcPr>
          <w:p w14:paraId="6C694573" w14:textId="77777777" w:rsidR="00637684" w:rsidRDefault="00637684"/>
        </w:tc>
        <w:tc>
          <w:tcPr>
            <w:tcW w:w="2565" w:type="dxa"/>
            <w:vMerge/>
            <w:vAlign w:val="center"/>
          </w:tcPr>
          <w:p w14:paraId="21E5705B" w14:textId="77777777" w:rsidR="00637684" w:rsidRDefault="00637684"/>
        </w:tc>
        <w:tc>
          <w:tcPr>
            <w:tcW w:w="1890" w:type="dxa"/>
            <w:vMerge/>
            <w:vAlign w:val="center"/>
          </w:tcPr>
          <w:p w14:paraId="69F64217" w14:textId="77777777" w:rsidR="00637684" w:rsidRDefault="00637684"/>
        </w:tc>
        <w:tc>
          <w:tcPr>
            <w:tcW w:w="1560" w:type="dxa"/>
            <w:vMerge/>
            <w:vAlign w:val="center"/>
          </w:tcPr>
          <w:p w14:paraId="711001D3" w14:textId="77777777" w:rsidR="00637684" w:rsidRDefault="00637684"/>
        </w:tc>
        <w:tc>
          <w:tcPr>
            <w:tcW w:w="4215" w:type="dxa"/>
            <w:tcBorders>
              <w:top w:val="single" w:sz="4" w:space="0" w:color="auto"/>
              <w:left w:val="nil"/>
              <w:bottom w:val="single" w:sz="4" w:space="0" w:color="auto"/>
              <w:right w:val="single" w:sz="4" w:space="0" w:color="auto"/>
            </w:tcBorders>
            <w:tcMar>
              <w:top w:w="15" w:type="dxa"/>
              <w:left w:w="15" w:type="dxa"/>
              <w:right w:w="15" w:type="dxa"/>
            </w:tcMar>
            <w:vAlign w:val="bottom"/>
          </w:tcPr>
          <w:p w14:paraId="57EE594C" w14:textId="109A9A98"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4.  Liškiavos Švč. Trejybės bažnyčios ir dominikonų vienuolyno ansamblio svirnas (29429)</w:t>
            </w:r>
          </w:p>
        </w:tc>
      </w:tr>
      <w:tr w:rsidR="590A7C1C" w14:paraId="26A894F1" w14:textId="77777777" w:rsidTr="359A3020">
        <w:trPr>
          <w:trHeight w:val="300"/>
        </w:trPr>
        <w:tc>
          <w:tcPr>
            <w:tcW w:w="390" w:type="dxa"/>
            <w:vMerge/>
            <w:vAlign w:val="center"/>
          </w:tcPr>
          <w:p w14:paraId="4675E32E" w14:textId="77777777" w:rsidR="00637684" w:rsidRDefault="00637684"/>
        </w:tc>
        <w:tc>
          <w:tcPr>
            <w:tcW w:w="795" w:type="dxa"/>
            <w:vMerge/>
            <w:vAlign w:val="center"/>
          </w:tcPr>
          <w:p w14:paraId="7350729E" w14:textId="77777777" w:rsidR="00637684" w:rsidRDefault="00637684"/>
        </w:tc>
        <w:tc>
          <w:tcPr>
            <w:tcW w:w="2265" w:type="dxa"/>
            <w:vMerge/>
            <w:vAlign w:val="center"/>
          </w:tcPr>
          <w:p w14:paraId="57E8D123" w14:textId="77777777" w:rsidR="00637684" w:rsidRDefault="00637684"/>
        </w:tc>
        <w:tc>
          <w:tcPr>
            <w:tcW w:w="2565" w:type="dxa"/>
            <w:vMerge/>
            <w:vAlign w:val="center"/>
          </w:tcPr>
          <w:p w14:paraId="3626999A" w14:textId="77777777" w:rsidR="00637684" w:rsidRDefault="00637684"/>
        </w:tc>
        <w:tc>
          <w:tcPr>
            <w:tcW w:w="1890" w:type="dxa"/>
            <w:vMerge/>
            <w:vAlign w:val="center"/>
          </w:tcPr>
          <w:p w14:paraId="03F332AC" w14:textId="77777777" w:rsidR="00637684" w:rsidRDefault="00637684"/>
        </w:tc>
        <w:tc>
          <w:tcPr>
            <w:tcW w:w="1560" w:type="dxa"/>
            <w:vMerge/>
            <w:vAlign w:val="center"/>
          </w:tcPr>
          <w:p w14:paraId="1851CA9E" w14:textId="77777777" w:rsidR="00637684" w:rsidRDefault="00637684"/>
        </w:tc>
        <w:tc>
          <w:tcPr>
            <w:tcW w:w="4215" w:type="dxa"/>
            <w:tcBorders>
              <w:top w:val="single" w:sz="4" w:space="0" w:color="auto"/>
              <w:left w:val="nil"/>
              <w:bottom w:val="single" w:sz="4" w:space="0" w:color="auto"/>
              <w:right w:val="single" w:sz="4" w:space="0" w:color="auto"/>
            </w:tcBorders>
            <w:tcMar>
              <w:top w:w="15" w:type="dxa"/>
              <w:left w:w="15" w:type="dxa"/>
              <w:right w:w="15" w:type="dxa"/>
            </w:tcMar>
            <w:vAlign w:val="bottom"/>
          </w:tcPr>
          <w:p w14:paraId="65FE864D" w14:textId="342CF714"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5.  Liškiavos Švč. Trejybės bažnyčios ir dominikonų vienuolyno ansamblio paminklas (29430)</w:t>
            </w:r>
          </w:p>
        </w:tc>
      </w:tr>
      <w:tr w:rsidR="590A7C1C" w14:paraId="09D351F0" w14:textId="77777777" w:rsidTr="359A3020">
        <w:trPr>
          <w:trHeight w:val="300"/>
        </w:trPr>
        <w:tc>
          <w:tcPr>
            <w:tcW w:w="390" w:type="dxa"/>
            <w:tcBorders>
              <w:top w:val="nil"/>
              <w:left w:val="single" w:sz="4" w:space="0" w:color="auto"/>
              <w:bottom w:val="single" w:sz="4" w:space="0" w:color="auto"/>
              <w:right w:val="single" w:sz="4" w:space="0" w:color="auto"/>
            </w:tcBorders>
            <w:shd w:val="clear" w:color="auto" w:fill="E7E6E6"/>
            <w:tcMar>
              <w:top w:w="15" w:type="dxa"/>
              <w:left w:w="15" w:type="dxa"/>
              <w:right w:w="15" w:type="dxa"/>
            </w:tcMar>
            <w:vAlign w:val="center"/>
          </w:tcPr>
          <w:p w14:paraId="7B4F64CC" w14:textId="18E55ECB" w:rsidR="590A7C1C" w:rsidRDefault="590A7C1C" w:rsidP="590A7C1C">
            <w:pPr>
              <w:jc w:val="center"/>
              <w:rPr>
                <w:rFonts w:ascii="Calibri" w:eastAsia="Calibri" w:hAnsi="Calibri" w:cs="Calibri"/>
                <w:color w:val="000000" w:themeColor="text1"/>
              </w:rPr>
            </w:pPr>
            <w:r w:rsidRPr="590A7C1C">
              <w:rPr>
                <w:rFonts w:ascii="Calibri" w:eastAsia="Calibri" w:hAnsi="Calibri" w:cs="Calibri"/>
                <w:color w:val="000000" w:themeColor="text1"/>
              </w:rPr>
              <w:t>31</w:t>
            </w:r>
          </w:p>
        </w:tc>
        <w:tc>
          <w:tcPr>
            <w:tcW w:w="795" w:type="dxa"/>
            <w:tcBorders>
              <w:top w:val="nil"/>
              <w:left w:val="single" w:sz="4" w:space="0" w:color="auto"/>
              <w:bottom w:val="single" w:sz="4" w:space="0" w:color="auto"/>
              <w:right w:val="single" w:sz="4" w:space="0" w:color="auto"/>
            </w:tcBorders>
            <w:shd w:val="clear" w:color="auto" w:fill="E7E6E6"/>
            <w:tcMar>
              <w:top w:w="15" w:type="dxa"/>
              <w:left w:w="15" w:type="dxa"/>
              <w:right w:w="15" w:type="dxa"/>
            </w:tcMar>
            <w:vAlign w:val="center"/>
          </w:tcPr>
          <w:p w14:paraId="4D0B0DDE" w14:textId="3B9817BE" w:rsidR="590A7C1C" w:rsidRDefault="590A7C1C" w:rsidP="590A7C1C">
            <w:pPr>
              <w:jc w:val="center"/>
              <w:rPr>
                <w:rFonts w:ascii="Calibri" w:eastAsia="Calibri" w:hAnsi="Calibri" w:cs="Calibri"/>
                <w:color w:val="000000" w:themeColor="text1"/>
              </w:rPr>
            </w:pPr>
            <w:r w:rsidRPr="590A7C1C">
              <w:rPr>
                <w:rFonts w:ascii="Calibri" w:eastAsia="Calibri" w:hAnsi="Calibri" w:cs="Calibri"/>
                <w:color w:val="000000" w:themeColor="text1"/>
              </w:rPr>
              <w:t>21930</w:t>
            </w:r>
          </w:p>
        </w:tc>
        <w:tc>
          <w:tcPr>
            <w:tcW w:w="2265" w:type="dxa"/>
            <w:tcBorders>
              <w:top w:val="nil"/>
              <w:left w:val="single" w:sz="4" w:space="0" w:color="auto"/>
              <w:bottom w:val="single" w:sz="4" w:space="0" w:color="auto"/>
              <w:right w:val="single" w:sz="4" w:space="0" w:color="auto"/>
            </w:tcBorders>
            <w:shd w:val="clear" w:color="auto" w:fill="E7E6E6"/>
            <w:tcMar>
              <w:top w:w="15" w:type="dxa"/>
              <w:left w:w="15" w:type="dxa"/>
              <w:right w:w="15" w:type="dxa"/>
            </w:tcMar>
            <w:vAlign w:val="center"/>
          </w:tcPr>
          <w:p w14:paraId="33FC6E15" w14:textId="4B4C1B78"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Siaurojo geležinkelio komplekso Panevėžio stoties depo pastatas</w:t>
            </w:r>
          </w:p>
        </w:tc>
        <w:tc>
          <w:tcPr>
            <w:tcW w:w="2565" w:type="dxa"/>
            <w:tcBorders>
              <w:top w:val="nil"/>
              <w:left w:val="single" w:sz="4" w:space="0" w:color="auto"/>
              <w:bottom w:val="single" w:sz="4" w:space="0" w:color="auto"/>
              <w:right w:val="single" w:sz="4" w:space="0" w:color="auto"/>
            </w:tcBorders>
            <w:shd w:val="clear" w:color="auto" w:fill="E7E6E6"/>
            <w:tcMar>
              <w:top w:w="15" w:type="dxa"/>
              <w:left w:w="15" w:type="dxa"/>
              <w:right w:w="15" w:type="dxa"/>
            </w:tcMar>
            <w:vAlign w:val="center"/>
          </w:tcPr>
          <w:p w14:paraId="784D8630" w14:textId="6918DAF9"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Panevėžio miesto sav., Panevėžio m., Geležinkelio g. 25B</w:t>
            </w:r>
          </w:p>
        </w:tc>
        <w:tc>
          <w:tcPr>
            <w:tcW w:w="1890" w:type="dxa"/>
            <w:tcBorders>
              <w:top w:val="nil"/>
              <w:left w:val="single" w:sz="4" w:space="0" w:color="auto"/>
              <w:bottom w:val="single" w:sz="4" w:space="0" w:color="auto"/>
              <w:right w:val="single" w:sz="4" w:space="0" w:color="auto"/>
            </w:tcBorders>
            <w:shd w:val="clear" w:color="auto" w:fill="E7E6E6"/>
            <w:tcMar>
              <w:top w:w="15" w:type="dxa"/>
              <w:left w:w="15" w:type="dxa"/>
              <w:right w:w="15" w:type="dxa"/>
            </w:tcMar>
            <w:vAlign w:val="center"/>
          </w:tcPr>
          <w:p w14:paraId="7B0140CD" w14:textId="4DC366F3" w:rsidR="590A7C1C" w:rsidRDefault="590A7C1C" w:rsidP="590A7C1C">
            <w:pPr>
              <w:jc w:val="center"/>
              <w:rPr>
                <w:rFonts w:ascii="Calibri" w:eastAsia="Calibri" w:hAnsi="Calibri" w:cs="Calibri"/>
                <w:color w:val="000000" w:themeColor="text1"/>
              </w:rPr>
            </w:pPr>
            <w:r w:rsidRPr="590A7C1C">
              <w:rPr>
                <w:rFonts w:ascii="Calibri" w:eastAsia="Calibri" w:hAnsi="Calibri" w:cs="Calibri"/>
                <w:color w:val="000000" w:themeColor="text1"/>
              </w:rPr>
              <w:t>2793-8007-3014</w:t>
            </w:r>
          </w:p>
        </w:tc>
        <w:tc>
          <w:tcPr>
            <w:tcW w:w="1560" w:type="dxa"/>
            <w:tcBorders>
              <w:top w:val="nil"/>
              <w:left w:val="single" w:sz="4" w:space="0" w:color="auto"/>
              <w:bottom w:val="single" w:sz="4" w:space="0" w:color="auto"/>
              <w:right w:val="single" w:sz="4" w:space="0" w:color="auto"/>
            </w:tcBorders>
            <w:shd w:val="clear" w:color="auto" w:fill="E7E6E6"/>
            <w:tcMar>
              <w:top w:w="15" w:type="dxa"/>
              <w:left w:w="15" w:type="dxa"/>
              <w:right w:w="15" w:type="dxa"/>
            </w:tcMar>
            <w:vAlign w:val="center"/>
          </w:tcPr>
          <w:p w14:paraId="0D88B2F5" w14:textId="29D80871"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Lietuvos Respublika</w:t>
            </w:r>
          </w:p>
        </w:tc>
        <w:tc>
          <w:tcPr>
            <w:tcW w:w="4215" w:type="dxa"/>
            <w:tcBorders>
              <w:top w:val="single" w:sz="4" w:space="0" w:color="auto"/>
              <w:left w:val="single" w:sz="4" w:space="0" w:color="auto"/>
              <w:bottom w:val="single" w:sz="4" w:space="0" w:color="auto"/>
              <w:right w:val="single" w:sz="4" w:space="0" w:color="auto"/>
            </w:tcBorders>
            <w:shd w:val="clear" w:color="auto" w:fill="E7E6E6"/>
            <w:tcMar>
              <w:top w:w="15" w:type="dxa"/>
              <w:left w:w="15" w:type="dxa"/>
              <w:right w:w="15" w:type="dxa"/>
            </w:tcMar>
            <w:vAlign w:val="bottom"/>
          </w:tcPr>
          <w:p w14:paraId="7E9E4558" w14:textId="7F440876"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1. Siaurojo geležinkelio komplekso Panevėžio stoties depo pastatas (21930)</w:t>
            </w:r>
          </w:p>
        </w:tc>
      </w:tr>
      <w:tr w:rsidR="590A7C1C" w14:paraId="2CAF0008" w14:textId="77777777" w:rsidTr="359A3020">
        <w:trPr>
          <w:trHeight w:val="300"/>
        </w:trPr>
        <w:tc>
          <w:tcPr>
            <w:tcW w:w="390" w:type="dxa"/>
            <w:vMerge w:val="restart"/>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7C7F5880" w14:textId="03450209" w:rsidR="590A7C1C" w:rsidRDefault="590A7C1C" w:rsidP="590A7C1C">
            <w:pPr>
              <w:jc w:val="center"/>
              <w:rPr>
                <w:rFonts w:ascii="Calibri" w:eastAsia="Calibri" w:hAnsi="Calibri" w:cs="Calibri"/>
                <w:color w:val="000000" w:themeColor="text1"/>
              </w:rPr>
            </w:pPr>
            <w:r w:rsidRPr="590A7C1C">
              <w:rPr>
                <w:rFonts w:ascii="Calibri" w:eastAsia="Calibri" w:hAnsi="Calibri" w:cs="Calibri"/>
                <w:color w:val="000000" w:themeColor="text1"/>
              </w:rPr>
              <w:t>32</w:t>
            </w:r>
          </w:p>
        </w:tc>
        <w:tc>
          <w:tcPr>
            <w:tcW w:w="795" w:type="dxa"/>
            <w:vMerge w:val="restart"/>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25A1B13F" w14:textId="0E4C225C" w:rsidR="590A7C1C" w:rsidRDefault="590A7C1C" w:rsidP="590A7C1C">
            <w:pPr>
              <w:jc w:val="center"/>
              <w:rPr>
                <w:rFonts w:ascii="Calibri" w:eastAsia="Calibri" w:hAnsi="Calibri" w:cs="Calibri"/>
                <w:color w:val="000000" w:themeColor="text1"/>
              </w:rPr>
            </w:pPr>
            <w:r w:rsidRPr="590A7C1C">
              <w:rPr>
                <w:rFonts w:ascii="Calibri" w:eastAsia="Calibri" w:hAnsi="Calibri" w:cs="Calibri"/>
                <w:color w:val="000000" w:themeColor="text1"/>
              </w:rPr>
              <w:t>629</w:t>
            </w:r>
          </w:p>
        </w:tc>
        <w:tc>
          <w:tcPr>
            <w:tcW w:w="2265" w:type="dxa"/>
            <w:vMerge w:val="restart"/>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6EDF8357" w14:textId="63A3042C"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Bijotų, vad. Baublių dvaro sodybos fragmentai (kompleksas)</w:t>
            </w:r>
          </w:p>
        </w:tc>
        <w:tc>
          <w:tcPr>
            <w:tcW w:w="2565" w:type="dxa"/>
            <w:vMerge w:val="restart"/>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40662A54" w14:textId="65D63DF8"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Šilalės rajono sav., Bijotų sen., Bijotų k., Malūno g. 14</w:t>
            </w:r>
          </w:p>
        </w:tc>
        <w:tc>
          <w:tcPr>
            <w:tcW w:w="1890" w:type="dxa"/>
            <w:vMerge w:val="restart"/>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4F6282D5" w14:textId="6B893835" w:rsidR="590A7C1C" w:rsidRDefault="590A7C1C" w:rsidP="590A7C1C">
            <w:pPr>
              <w:jc w:val="center"/>
              <w:rPr>
                <w:rFonts w:ascii="Calibri" w:eastAsia="Calibri" w:hAnsi="Calibri" w:cs="Calibri"/>
                <w:color w:val="000000" w:themeColor="text1"/>
              </w:rPr>
            </w:pPr>
            <w:r w:rsidRPr="590A7C1C">
              <w:rPr>
                <w:rFonts w:ascii="Calibri" w:eastAsia="Calibri" w:hAnsi="Calibri" w:cs="Calibri"/>
                <w:color w:val="000000" w:themeColor="text1"/>
              </w:rPr>
              <w:t xml:space="preserve">8797-8007-4016 </w:t>
            </w:r>
          </w:p>
        </w:tc>
        <w:tc>
          <w:tcPr>
            <w:tcW w:w="1560" w:type="dxa"/>
            <w:vMerge w:val="restart"/>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03985E49" w14:textId="6910A475"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Šilalės rajono savivaldybė</w:t>
            </w:r>
          </w:p>
        </w:tc>
        <w:tc>
          <w:tcPr>
            <w:tcW w:w="421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bottom"/>
          </w:tcPr>
          <w:p w14:paraId="55F280C8" w14:textId="740CBFCF"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1.  Bijotų, vad. Baublių dvaro sodybos fragmentų Vakarų baublys (10560)</w:t>
            </w:r>
          </w:p>
        </w:tc>
      </w:tr>
      <w:tr w:rsidR="590A7C1C" w14:paraId="1B9C597E" w14:textId="77777777" w:rsidTr="359A3020">
        <w:trPr>
          <w:trHeight w:val="300"/>
        </w:trPr>
        <w:tc>
          <w:tcPr>
            <w:tcW w:w="390" w:type="dxa"/>
            <w:vMerge/>
            <w:vAlign w:val="center"/>
          </w:tcPr>
          <w:p w14:paraId="6B0F5280" w14:textId="77777777" w:rsidR="00637684" w:rsidRDefault="00637684"/>
        </w:tc>
        <w:tc>
          <w:tcPr>
            <w:tcW w:w="795" w:type="dxa"/>
            <w:vMerge/>
            <w:vAlign w:val="center"/>
          </w:tcPr>
          <w:p w14:paraId="393259C1" w14:textId="77777777" w:rsidR="00637684" w:rsidRDefault="00637684"/>
        </w:tc>
        <w:tc>
          <w:tcPr>
            <w:tcW w:w="2265" w:type="dxa"/>
            <w:vMerge/>
            <w:vAlign w:val="center"/>
          </w:tcPr>
          <w:p w14:paraId="3F498642" w14:textId="77777777" w:rsidR="00637684" w:rsidRDefault="00637684"/>
        </w:tc>
        <w:tc>
          <w:tcPr>
            <w:tcW w:w="2565" w:type="dxa"/>
            <w:vMerge/>
            <w:vAlign w:val="center"/>
          </w:tcPr>
          <w:p w14:paraId="6A6AD4A2" w14:textId="77777777" w:rsidR="00637684" w:rsidRDefault="00637684"/>
        </w:tc>
        <w:tc>
          <w:tcPr>
            <w:tcW w:w="1890" w:type="dxa"/>
            <w:vMerge/>
            <w:vAlign w:val="center"/>
          </w:tcPr>
          <w:p w14:paraId="2B8EAEA8" w14:textId="77777777" w:rsidR="00637684" w:rsidRDefault="00637684"/>
        </w:tc>
        <w:tc>
          <w:tcPr>
            <w:tcW w:w="1560" w:type="dxa"/>
            <w:vMerge/>
            <w:vAlign w:val="center"/>
          </w:tcPr>
          <w:p w14:paraId="5FEA0EA5" w14:textId="77777777" w:rsidR="00637684" w:rsidRDefault="00637684"/>
        </w:tc>
        <w:tc>
          <w:tcPr>
            <w:tcW w:w="4215" w:type="dxa"/>
            <w:tcBorders>
              <w:top w:val="single" w:sz="4" w:space="0" w:color="auto"/>
              <w:left w:val="nil"/>
              <w:bottom w:val="single" w:sz="4" w:space="0" w:color="auto"/>
              <w:right w:val="single" w:sz="4" w:space="0" w:color="auto"/>
            </w:tcBorders>
            <w:tcMar>
              <w:top w:w="15" w:type="dxa"/>
              <w:left w:w="15" w:type="dxa"/>
              <w:right w:w="15" w:type="dxa"/>
            </w:tcMar>
            <w:vAlign w:val="bottom"/>
          </w:tcPr>
          <w:p w14:paraId="3832E8A3" w14:textId="7ACD216F"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2.  Bijotų, vad. Baublių dvaro sodybos fragmentų Rytų baublys (30119)</w:t>
            </w:r>
          </w:p>
        </w:tc>
      </w:tr>
      <w:tr w:rsidR="590A7C1C" w14:paraId="347BF807" w14:textId="77777777" w:rsidTr="359A3020">
        <w:trPr>
          <w:trHeight w:val="300"/>
        </w:trPr>
        <w:tc>
          <w:tcPr>
            <w:tcW w:w="390" w:type="dxa"/>
            <w:vMerge/>
            <w:vAlign w:val="center"/>
          </w:tcPr>
          <w:p w14:paraId="7264DFD2" w14:textId="77777777" w:rsidR="00637684" w:rsidRDefault="00637684"/>
        </w:tc>
        <w:tc>
          <w:tcPr>
            <w:tcW w:w="795" w:type="dxa"/>
            <w:vMerge/>
            <w:vAlign w:val="center"/>
          </w:tcPr>
          <w:p w14:paraId="2189A842" w14:textId="77777777" w:rsidR="00637684" w:rsidRDefault="00637684"/>
        </w:tc>
        <w:tc>
          <w:tcPr>
            <w:tcW w:w="2265" w:type="dxa"/>
            <w:vMerge/>
            <w:vAlign w:val="center"/>
          </w:tcPr>
          <w:p w14:paraId="05DC473D" w14:textId="77777777" w:rsidR="00637684" w:rsidRDefault="00637684"/>
        </w:tc>
        <w:tc>
          <w:tcPr>
            <w:tcW w:w="2565" w:type="dxa"/>
            <w:vMerge/>
            <w:vAlign w:val="center"/>
          </w:tcPr>
          <w:p w14:paraId="31BD31EE" w14:textId="77777777" w:rsidR="00637684" w:rsidRDefault="00637684"/>
        </w:tc>
        <w:tc>
          <w:tcPr>
            <w:tcW w:w="1890" w:type="dxa"/>
            <w:vMerge/>
            <w:vAlign w:val="center"/>
          </w:tcPr>
          <w:p w14:paraId="284685AC" w14:textId="77777777" w:rsidR="00637684" w:rsidRDefault="00637684"/>
        </w:tc>
        <w:tc>
          <w:tcPr>
            <w:tcW w:w="1560" w:type="dxa"/>
            <w:vMerge/>
            <w:vAlign w:val="center"/>
          </w:tcPr>
          <w:p w14:paraId="3FAA76FB" w14:textId="77777777" w:rsidR="00637684" w:rsidRDefault="00637684"/>
        </w:tc>
        <w:tc>
          <w:tcPr>
            <w:tcW w:w="4215" w:type="dxa"/>
            <w:tcBorders>
              <w:top w:val="single" w:sz="4" w:space="0" w:color="auto"/>
              <w:left w:val="nil"/>
              <w:bottom w:val="single" w:sz="4" w:space="0" w:color="auto"/>
              <w:right w:val="single" w:sz="4" w:space="0" w:color="auto"/>
            </w:tcBorders>
            <w:tcMar>
              <w:top w:w="15" w:type="dxa"/>
              <w:left w:w="15" w:type="dxa"/>
              <w:right w:w="15" w:type="dxa"/>
            </w:tcMar>
            <w:vAlign w:val="bottom"/>
          </w:tcPr>
          <w:p w14:paraId="24914DFA" w14:textId="441E6ED2"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3.  Bijotų, vad. Baublių dvaro sodybos fragmentų vandens malūnas (1634)</w:t>
            </w:r>
          </w:p>
        </w:tc>
      </w:tr>
      <w:tr w:rsidR="590A7C1C" w14:paraId="3E2B8824" w14:textId="77777777" w:rsidTr="359A3020">
        <w:trPr>
          <w:trHeight w:val="300"/>
        </w:trPr>
        <w:tc>
          <w:tcPr>
            <w:tcW w:w="390" w:type="dxa"/>
            <w:vMerge/>
            <w:vAlign w:val="center"/>
          </w:tcPr>
          <w:p w14:paraId="47453A05" w14:textId="77777777" w:rsidR="00637684" w:rsidRDefault="00637684"/>
        </w:tc>
        <w:tc>
          <w:tcPr>
            <w:tcW w:w="795" w:type="dxa"/>
            <w:vMerge/>
            <w:vAlign w:val="center"/>
          </w:tcPr>
          <w:p w14:paraId="08B0057D" w14:textId="77777777" w:rsidR="00637684" w:rsidRDefault="00637684"/>
        </w:tc>
        <w:tc>
          <w:tcPr>
            <w:tcW w:w="2265" w:type="dxa"/>
            <w:vMerge/>
            <w:vAlign w:val="center"/>
          </w:tcPr>
          <w:p w14:paraId="72E253DB" w14:textId="77777777" w:rsidR="00637684" w:rsidRDefault="00637684"/>
        </w:tc>
        <w:tc>
          <w:tcPr>
            <w:tcW w:w="2565" w:type="dxa"/>
            <w:vMerge/>
            <w:vAlign w:val="center"/>
          </w:tcPr>
          <w:p w14:paraId="28A5B951" w14:textId="77777777" w:rsidR="00637684" w:rsidRDefault="00637684"/>
        </w:tc>
        <w:tc>
          <w:tcPr>
            <w:tcW w:w="1890" w:type="dxa"/>
            <w:vMerge/>
            <w:vAlign w:val="center"/>
          </w:tcPr>
          <w:p w14:paraId="73DAF399" w14:textId="77777777" w:rsidR="00637684" w:rsidRDefault="00637684"/>
        </w:tc>
        <w:tc>
          <w:tcPr>
            <w:tcW w:w="1560" w:type="dxa"/>
            <w:vMerge/>
            <w:vAlign w:val="center"/>
          </w:tcPr>
          <w:p w14:paraId="7D3B589B" w14:textId="77777777" w:rsidR="00637684" w:rsidRDefault="00637684"/>
        </w:tc>
        <w:tc>
          <w:tcPr>
            <w:tcW w:w="4215" w:type="dxa"/>
            <w:tcBorders>
              <w:top w:val="single" w:sz="4" w:space="0" w:color="auto"/>
              <w:left w:val="nil"/>
              <w:bottom w:val="single" w:sz="4" w:space="0" w:color="auto"/>
              <w:right w:val="single" w:sz="4" w:space="0" w:color="auto"/>
            </w:tcBorders>
            <w:tcMar>
              <w:top w:w="15" w:type="dxa"/>
              <w:left w:w="15" w:type="dxa"/>
              <w:right w:w="15" w:type="dxa"/>
            </w:tcMar>
            <w:vAlign w:val="bottom"/>
          </w:tcPr>
          <w:p w14:paraId="66B55888" w14:textId="4836F2AA"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4.  Bijotų, vad. Baublių dvaro sodybos fragmentų parko fragmentai (23240)</w:t>
            </w:r>
          </w:p>
        </w:tc>
      </w:tr>
      <w:tr w:rsidR="590A7C1C" w14:paraId="7CC120ED" w14:textId="77777777" w:rsidTr="359A3020">
        <w:trPr>
          <w:trHeight w:val="300"/>
        </w:trPr>
        <w:tc>
          <w:tcPr>
            <w:tcW w:w="390" w:type="dxa"/>
            <w:vMerge w:val="restart"/>
            <w:tcBorders>
              <w:top w:val="nil"/>
              <w:left w:val="single" w:sz="4" w:space="0" w:color="auto"/>
              <w:bottom w:val="single" w:sz="4" w:space="0" w:color="auto"/>
              <w:right w:val="single" w:sz="4" w:space="0" w:color="auto"/>
            </w:tcBorders>
            <w:shd w:val="clear" w:color="auto" w:fill="E7E6E6"/>
            <w:tcMar>
              <w:top w:w="15" w:type="dxa"/>
              <w:left w:w="15" w:type="dxa"/>
              <w:right w:w="15" w:type="dxa"/>
            </w:tcMar>
            <w:vAlign w:val="center"/>
          </w:tcPr>
          <w:p w14:paraId="157E582C" w14:textId="57363E48" w:rsidR="590A7C1C" w:rsidRDefault="590A7C1C" w:rsidP="590A7C1C">
            <w:pPr>
              <w:jc w:val="center"/>
              <w:rPr>
                <w:rFonts w:ascii="Calibri" w:eastAsia="Calibri" w:hAnsi="Calibri" w:cs="Calibri"/>
                <w:color w:val="000000" w:themeColor="text1"/>
              </w:rPr>
            </w:pPr>
            <w:r w:rsidRPr="590A7C1C">
              <w:rPr>
                <w:rFonts w:ascii="Calibri" w:eastAsia="Calibri" w:hAnsi="Calibri" w:cs="Calibri"/>
                <w:color w:val="000000" w:themeColor="text1"/>
              </w:rPr>
              <w:t>33</w:t>
            </w:r>
          </w:p>
        </w:tc>
        <w:tc>
          <w:tcPr>
            <w:tcW w:w="795" w:type="dxa"/>
            <w:vMerge w:val="restart"/>
            <w:tcBorders>
              <w:top w:val="nil"/>
              <w:left w:val="single" w:sz="4" w:space="0" w:color="auto"/>
              <w:bottom w:val="single" w:sz="4" w:space="0" w:color="auto"/>
              <w:right w:val="single" w:sz="4" w:space="0" w:color="auto"/>
            </w:tcBorders>
            <w:shd w:val="clear" w:color="auto" w:fill="E7E6E6"/>
            <w:tcMar>
              <w:top w:w="15" w:type="dxa"/>
              <w:left w:w="15" w:type="dxa"/>
              <w:right w:w="15" w:type="dxa"/>
            </w:tcMar>
            <w:vAlign w:val="center"/>
          </w:tcPr>
          <w:p w14:paraId="3E96EB18" w14:textId="3D2A14AB" w:rsidR="590A7C1C" w:rsidRDefault="590A7C1C" w:rsidP="590A7C1C">
            <w:pPr>
              <w:jc w:val="center"/>
              <w:rPr>
                <w:rFonts w:ascii="Calibri" w:eastAsia="Calibri" w:hAnsi="Calibri" w:cs="Calibri"/>
                <w:color w:val="000000" w:themeColor="text1"/>
              </w:rPr>
            </w:pPr>
            <w:r w:rsidRPr="590A7C1C">
              <w:rPr>
                <w:rFonts w:ascii="Calibri" w:eastAsia="Calibri" w:hAnsi="Calibri" w:cs="Calibri"/>
                <w:color w:val="000000" w:themeColor="text1"/>
              </w:rPr>
              <w:t>1335</w:t>
            </w:r>
          </w:p>
        </w:tc>
        <w:tc>
          <w:tcPr>
            <w:tcW w:w="2265" w:type="dxa"/>
            <w:vMerge w:val="restart"/>
            <w:tcBorders>
              <w:top w:val="nil"/>
              <w:left w:val="single" w:sz="4" w:space="0" w:color="auto"/>
              <w:bottom w:val="single" w:sz="4" w:space="0" w:color="auto"/>
              <w:right w:val="single" w:sz="4" w:space="0" w:color="auto"/>
            </w:tcBorders>
            <w:shd w:val="clear" w:color="auto" w:fill="E7E6E6"/>
            <w:tcMar>
              <w:top w:w="15" w:type="dxa"/>
              <w:left w:w="15" w:type="dxa"/>
              <w:right w:w="15" w:type="dxa"/>
            </w:tcMar>
            <w:vAlign w:val="center"/>
          </w:tcPr>
          <w:p w14:paraId="53161CC8" w14:textId="3D51BE7A"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Norviliškių palivarko sodybos pastatų kompleksas</w:t>
            </w:r>
          </w:p>
        </w:tc>
        <w:tc>
          <w:tcPr>
            <w:tcW w:w="2565" w:type="dxa"/>
            <w:vMerge w:val="restart"/>
            <w:tcBorders>
              <w:top w:val="nil"/>
              <w:left w:val="single" w:sz="4" w:space="0" w:color="auto"/>
              <w:bottom w:val="single" w:sz="4" w:space="0" w:color="auto"/>
              <w:right w:val="single" w:sz="4" w:space="0" w:color="auto"/>
            </w:tcBorders>
            <w:shd w:val="clear" w:color="auto" w:fill="E7E6E6"/>
            <w:tcMar>
              <w:top w:w="15" w:type="dxa"/>
              <w:left w:w="15" w:type="dxa"/>
              <w:right w:w="15" w:type="dxa"/>
            </w:tcMar>
            <w:vAlign w:val="center"/>
          </w:tcPr>
          <w:p w14:paraId="2A5DDA05" w14:textId="16685E83"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Šalčininkų rajono sav., Dieveniškių sen., Norviliškių k., Pilies g. 64</w:t>
            </w:r>
          </w:p>
        </w:tc>
        <w:tc>
          <w:tcPr>
            <w:tcW w:w="1890" w:type="dxa"/>
            <w:vMerge w:val="restart"/>
            <w:tcBorders>
              <w:top w:val="nil"/>
              <w:left w:val="single" w:sz="4" w:space="0" w:color="auto"/>
              <w:bottom w:val="single" w:sz="4" w:space="0" w:color="auto"/>
              <w:right w:val="single" w:sz="4" w:space="0" w:color="auto"/>
            </w:tcBorders>
            <w:shd w:val="clear" w:color="auto" w:fill="E7E6E6"/>
            <w:tcMar>
              <w:top w:w="15" w:type="dxa"/>
              <w:left w:w="15" w:type="dxa"/>
              <w:right w:w="15" w:type="dxa"/>
            </w:tcMar>
            <w:vAlign w:val="center"/>
          </w:tcPr>
          <w:p w14:paraId="5B88ACFF" w14:textId="6EEA0AF8" w:rsidR="590A7C1C" w:rsidRDefault="590A7C1C" w:rsidP="590A7C1C">
            <w:pPr>
              <w:jc w:val="center"/>
              <w:rPr>
                <w:rFonts w:ascii="Calibri" w:eastAsia="Calibri" w:hAnsi="Calibri" w:cs="Calibri"/>
                <w:color w:val="000000" w:themeColor="text1"/>
              </w:rPr>
            </w:pPr>
            <w:r w:rsidRPr="590A7C1C">
              <w:rPr>
                <w:rFonts w:ascii="Calibri" w:eastAsia="Calibri" w:hAnsi="Calibri" w:cs="Calibri"/>
                <w:color w:val="000000" w:themeColor="text1"/>
              </w:rPr>
              <w:t>8569-3000-1011</w:t>
            </w:r>
          </w:p>
        </w:tc>
        <w:tc>
          <w:tcPr>
            <w:tcW w:w="1560" w:type="dxa"/>
            <w:vMerge w:val="restart"/>
            <w:tcBorders>
              <w:top w:val="nil"/>
              <w:left w:val="single" w:sz="4" w:space="0" w:color="auto"/>
              <w:bottom w:val="single" w:sz="4" w:space="0" w:color="auto"/>
              <w:right w:val="single" w:sz="4" w:space="0" w:color="auto"/>
            </w:tcBorders>
            <w:shd w:val="clear" w:color="auto" w:fill="E7E6E6"/>
            <w:tcMar>
              <w:top w:w="15" w:type="dxa"/>
              <w:left w:w="15" w:type="dxa"/>
              <w:right w:w="15" w:type="dxa"/>
            </w:tcMar>
            <w:vAlign w:val="center"/>
          </w:tcPr>
          <w:p w14:paraId="7A7BDED3" w14:textId="0626F8AB"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Šalčininkų rajono savivaldybė</w:t>
            </w:r>
          </w:p>
        </w:tc>
        <w:tc>
          <w:tcPr>
            <w:tcW w:w="4215" w:type="dxa"/>
            <w:tcBorders>
              <w:top w:val="single" w:sz="4" w:space="0" w:color="auto"/>
              <w:left w:val="single" w:sz="4" w:space="0" w:color="auto"/>
              <w:bottom w:val="single" w:sz="4" w:space="0" w:color="auto"/>
              <w:right w:val="single" w:sz="4" w:space="0" w:color="auto"/>
            </w:tcBorders>
            <w:shd w:val="clear" w:color="auto" w:fill="E7E6E6"/>
            <w:tcMar>
              <w:top w:w="15" w:type="dxa"/>
              <w:left w:w="15" w:type="dxa"/>
              <w:right w:w="15" w:type="dxa"/>
            </w:tcMar>
            <w:vAlign w:val="bottom"/>
          </w:tcPr>
          <w:p w14:paraId="289D9333" w14:textId="679549CF"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1.  Norviliškių palivarko sodybos pastatų komplekso rūmai (906)</w:t>
            </w:r>
          </w:p>
        </w:tc>
      </w:tr>
      <w:tr w:rsidR="590A7C1C" w14:paraId="235DAFC4" w14:textId="77777777" w:rsidTr="359A3020">
        <w:trPr>
          <w:trHeight w:val="300"/>
        </w:trPr>
        <w:tc>
          <w:tcPr>
            <w:tcW w:w="390" w:type="dxa"/>
            <w:vMerge/>
            <w:vAlign w:val="center"/>
          </w:tcPr>
          <w:p w14:paraId="2CFDB83B" w14:textId="77777777" w:rsidR="00637684" w:rsidRDefault="00637684"/>
        </w:tc>
        <w:tc>
          <w:tcPr>
            <w:tcW w:w="795" w:type="dxa"/>
            <w:vMerge/>
            <w:vAlign w:val="center"/>
          </w:tcPr>
          <w:p w14:paraId="491B27E9" w14:textId="77777777" w:rsidR="00637684" w:rsidRDefault="00637684"/>
        </w:tc>
        <w:tc>
          <w:tcPr>
            <w:tcW w:w="2265" w:type="dxa"/>
            <w:vMerge/>
            <w:vAlign w:val="center"/>
          </w:tcPr>
          <w:p w14:paraId="72FB9435" w14:textId="77777777" w:rsidR="00637684" w:rsidRDefault="00637684"/>
        </w:tc>
        <w:tc>
          <w:tcPr>
            <w:tcW w:w="2565" w:type="dxa"/>
            <w:vMerge/>
            <w:vAlign w:val="center"/>
          </w:tcPr>
          <w:p w14:paraId="78ED2411" w14:textId="77777777" w:rsidR="00637684" w:rsidRDefault="00637684"/>
        </w:tc>
        <w:tc>
          <w:tcPr>
            <w:tcW w:w="1890" w:type="dxa"/>
            <w:vMerge/>
            <w:vAlign w:val="center"/>
          </w:tcPr>
          <w:p w14:paraId="666E32F1" w14:textId="77777777" w:rsidR="00637684" w:rsidRDefault="00637684"/>
        </w:tc>
        <w:tc>
          <w:tcPr>
            <w:tcW w:w="1560" w:type="dxa"/>
            <w:vMerge/>
            <w:vAlign w:val="center"/>
          </w:tcPr>
          <w:p w14:paraId="040A4364" w14:textId="77777777" w:rsidR="00637684" w:rsidRDefault="00637684"/>
        </w:tc>
        <w:tc>
          <w:tcPr>
            <w:tcW w:w="4215" w:type="dxa"/>
            <w:tcBorders>
              <w:top w:val="single" w:sz="4" w:space="0" w:color="auto"/>
              <w:left w:val="nil"/>
              <w:bottom w:val="single" w:sz="4" w:space="0" w:color="auto"/>
              <w:right w:val="single" w:sz="4" w:space="0" w:color="auto"/>
            </w:tcBorders>
            <w:shd w:val="clear" w:color="auto" w:fill="E7E6E6"/>
            <w:tcMar>
              <w:top w:w="15" w:type="dxa"/>
              <w:left w:w="15" w:type="dxa"/>
              <w:right w:w="15" w:type="dxa"/>
            </w:tcMar>
            <w:vAlign w:val="bottom"/>
          </w:tcPr>
          <w:p w14:paraId="2FD31E2E" w14:textId="42FAD673"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2.  Norviliškių palivarko sodybos pastatų komplekso vartų bokštas (907)</w:t>
            </w:r>
          </w:p>
        </w:tc>
      </w:tr>
      <w:tr w:rsidR="590A7C1C" w14:paraId="0AAD5CAB" w14:textId="77777777" w:rsidTr="359A3020">
        <w:trPr>
          <w:trHeight w:val="300"/>
        </w:trPr>
        <w:tc>
          <w:tcPr>
            <w:tcW w:w="390" w:type="dxa"/>
            <w:vMerge w:val="restart"/>
            <w:tcBorders>
              <w:top w:val="nil"/>
              <w:left w:val="single" w:sz="4" w:space="0" w:color="auto"/>
              <w:bottom w:val="single" w:sz="4" w:space="0" w:color="auto"/>
              <w:right w:val="single" w:sz="4" w:space="0" w:color="auto"/>
            </w:tcBorders>
            <w:tcMar>
              <w:top w:w="15" w:type="dxa"/>
              <w:left w:w="15" w:type="dxa"/>
              <w:right w:w="15" w:type="dxa"/>
            </w:tcMar>
            <w:vAlign w:val="center"/>
          </w:tcPr>
          <w:p w14:paraId="29401A05" w14:textId="7D97563C" w:rsidR="590A7C1C" w:rsidRDefault="590A7C1C" w:rsidP="590A7C1C">
            <w:pPr>
              <w:jc w:val="center"/>
              <w:rPr>
                <w:rFonts w:ascii="Calibri" w:eastAsia="Calibri" w:hAnsi="Calibri" w:cs="Calibri"/>
                <w:color w:val="000000" w:themeColor="text1"/>
              </w:rPr>
            </w:pPr>
            <w:r w:rsidRPr="590A7C1C">
              <w:rPr>
                <w:rFonts w:ascii="Calibri" w:eastAsia="Calibri" w:hAnsi="Calibri" w:cs="Calibri"/>
                <w:color w:val="000000" w:themeColor="text1"/>
              </w:rPr>
              <w:t>34</w:t>
            </w:r>
          </w:p>
        </w:tc>
        <w:tc>
          <w:tcPr>
            <w:tcW w:w="795" w:type="dxa"/>
            <w:vMerge w:val="restart"/>
            <w:tcBorders>
              <w:top w:val="nil"/>
              <w:left w:val="single" w:sz="4" w:space="0" w:color="auto"/>
              <w:bottom w:val="single" w:sz="4" w:space="0" w:color="auto"/>
              <w:right w:val="single" w:sz="4" w:space="0" w:color="auto"/>
            </w:tcBorders>
            <w:tcMar>
              <w:top w:w="15" w:type="dxa"/>
              <w:left w:w="15" w:type="dxa"/>
              <w:right w:w="15" w:type="dxa"/>
            </w:tcMar>
            <w:vAlign w:val="center"/>
          </w:tcPr>
          <w:p w14:paraId="7134EFA2" w14:textId="1B156713" w:rsidR="590A7C1C" w:rsidRDefault="590A7C1C" w:rsidP="590A7C1C">
            <w:pPr>
              <w:jc w:val="center"/>
              <w:rPr>
                <w:rFonts w:ascii="Calibri" w:eastAsia="Calibri" w:hAnsi="Calibri" w:cs="Calibri"/>
                <w:color w:val="000000" w:themeColor="text1"/>
              </w:rPr>
            </w:pPr>
            <w:r w:rsidRPr="590A7C1C">
              <w:rPr>
                <w:rFonts w:ascii="Calibri" w:eastAsia="Calibri" w:hAnsi="Calibri" w:cs="Calibri"/>
                <w:color w:val="000000" w:themeColor="text1"/>
              </w:rPr>
              <w:t>705</w:t>
            </w:r>
          </w:p>
        </w:tc>
        <w:tc>
          <w:tcPr>
            <w:tcW w:w="2265" w:type="dxa"/>
            <w:vMerge w:val="restart"/>
            <w:tcBorders>
              <w:top w:val="nil"/>
              <w:left w:val="single" w:sz="4" w:space="0" w:color="auto"/>
              <w:bottom w:val="single" w:sz="4" w:space="0" w:color="auto"/>
              <w:right w:val="single" w:sz="4" w:space="0" w:color="auto"/>
            </w:tcBorders>
            <w:tcMar>
              <w:top w:w="15" w:type="dxa"/>
              <w:left w:w="15" w:type="dxa"/>
              <w:right w:w="15" w:type="dxa"/>
            </w:tcMar>
            <w:vAlign w:val="center"/>
          </w:tcPr>
          <w:p w14:paraId="0AB2AC0E" w14:textId="4ACA3DD6"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Cirkliškio dvaro sodyba (kompleksas)</w:t>
            </w:r>
          </w:p>
        </w:tc>
        <w:tc>
          <w:tcPr>
            <w:tcW w:w="2565" w:type="dxa"/>
            <w:vMerge w:val="restart"/>
            <w:tcBorders>
              <w:top w:val="nil"/>
              <w:left w:val="single" w:sz="4" w:space="0" w:color="auto"/>
              <w:bottom w:val="single" w:sz="4" w:space="0" w:color="auto"/>
              <w:right w:val="single" w:sz="4" w:space="0" w:color="auto"/>
            </w:tcBorders>
            <w:tcMar>
              <w:top w:w="15" w:type="dxa"/>
              <w:left w:w="15" w:type="dxa"/>
              <w:right w:w="15" w:type="dxa"/>
            </w:tcMar>
            <w:vAlign w:val="center"/>
          </w:tcPr>
          <w:p w14:paraId="59115195" w14:textId="7007D4D6"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Švenčionių rajono sav., Cirkliškio sen., Cirkliškio k., Liepų al. 1, 2, 5</w:t>
            </w:r>
          </w:p>
        </w:tc>
        <w:tc>
          <w:tcPr>
            <w:tcW w:w="1890" w:type="dxa"/>
            <w:vMerge w:val="restart"/>
            <w:tcBorders>
              <w:top w:val="nil"/>
              <w:left w:val="single" w:sz="4" w:space="0" w:color="auto"/>
              <w:bottom w:val="single" w:sz="4" w:space="0" w:color="auto"/>
              <w:right w:val="single" w:sz="4" w:space="0" w:color="auto"/>
            </w:tcBorders>
            <w:tcMar>
              <w:top w:w="15" w:type="dxa"/>
              <w:left w:w="15" w:type="dxa"/>
              <w:right w:w="15" w:type="dxa"/>
            </w:tcMar>
            <w:vAlign w:val="center"/>
          </w:tcPr>
          <w:p w14:paraId="1312210F" w14:textId="4A8593F1" w:rsidR="590A7C1C" w:rsidRDefault="590A7C1C" w:rsidP="590A7C1C">
            <w:pPr>
              <w:jc w:val="center"/>
              <w:rPr>
                <w:rFonts w:ascii="Calibri" w:eastAsia="Calibri" w:hAnsi="Calibri" w:cs="Calibri"/>
                <w:color w:val="000000" w:themeColor="text1"/>
              </w:rPr>
            </w:pPr>
            <w:r w:rsidRPr="590A7C1C">
              <w:rPr>
                <w:rFonts w:ascii="Calibri" w:eastAsia="Calibri" w:hAnsi="Calibri" w:cs="Calibri"/>
                <w:color w:val="000000" w:themeColor="text1"/>
              </w:rPr>
              <w:t>4400-0374-4386</w:t>
            </w:r>
          </w:p>
        </w:tc>
        <w:tc>
          <w:tcPr>
            <w:tcW w:w="1560" w:type="dxa"/>
            <w:vMerge w:val="restart"/>
            <w:tcBorders>
              <w:top w:val="nil"/>
              <w:left w:val="single" w:sz="4" w:space="0" w:color="auto"/>
              <w:bottom w:val="single" w:sz="4" w:space="0" w:color="auto"/>
              <w:right w:val="single" w:sz="4" w:space="0" w:color="auto"/>
            </w:tcBorders>
            <w:tcMar>
              <w:top w:w="15" w:type="dxa"/>
              <w:left w:w="15" w:type="dxa"/>
              <w:right w:w="15" w:type="dxa"/>
            </w:tcMar>
            <w:vAlign w:val="center"/>
          </w:tcPr>
          <w:p w14:paraId="618CB353" w14:textId="649BDFD5"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Lietuvos Respublika</w:t>
            </w:r>
          </w:p>
        </w:tc>
        <w:tc>
          <w:tcPr>
            <w:tcW w:w="421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bottom"/>
          </w:tcPr>
          <w:p w14:paraId="005E158C" w14:textId="593107EF"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1.  Cirkliškio dvaro sodybos rūmai (22167)</w:t>
            </w:r>
          </w:p>
        </w:tc>
      </w:tr>
      <w:tr w:rsidR="590A7C1C" w14:paraId="429D12D7" w14:textId="77777777" w:rsidTr="359A3020">
        <w:trPr>
          <w:trHeight w:val="300"/>
        </w:trPr>
        <w:tc>
          <w:tcPr>
            <w:tcW w:w="390" w:type="dxa"/>
            <w:vMerge/>
            <w:vAlign w:val="center"/>
          </w:tcPr>
          <w:p w14:paraId="592D730E" w14:textId="77777777" w:rsidR="00637684" w:rsidRDefault="00637684"/>
        </w:tc>
        <w:tc>
          <w:tcPr>
            <w:tcW w:w="795" w:type="dxa"/>
            <w:vMerge/>
            <w:vAlign w:val="center"/>
          </w:tcPr>
          <w:p w14:paraId="6E898473" w14:textId="77777777" w:rsidR="00637684" w:rsidRDefault="00637684"/>
        </w:tc>
        <w:tc>
          <w:tcPr>
            <w:tcW w:w="2265" w:type="dxa"/>
            <w:vMerge/>
            <w:vAlign w:val="center"/>
          </w:tcPr>
          <w:p w14:paraId="68A073B4" w14:textId="77777777" w:rsidR="00637684" w:rsidRDefault="00637684"/>
        </w:tc>
        <w:tc>
          <w:tcPr>
            <w:tcW w:w="2565" w:type="dxa"/>
            <w:vMerge/>
            <w:vAlign w:val="center"/>
          </w:tcPr>
          <w:p w14:paraId="73C69266" w14:textId="77777777" w:rsidR="00637684" w:rsidRDefault="00637684"/>
        </w:tc>
        <w:tc>
          <w:tcPr>
            <w:tcW w:w="1890" w:type="dxa"/>
            <w:vMerge/>
            <w:vAlign w:val="center"/>
          </w:tcPr>
          <w:p w14:paraId="259FEAF4" w14:textId="77777777" w:rsidR="00637684" w:rsidRDefault="00637684"/>
        </w:tc>
        <w:tc>
          <w:tcPr>
            <w:tcW w:w="1560" w:type="dxa"/>
            <w:vMerge/>
            <w:vAlign w:val="center"/>
          </w:tcPr>
          <w:p w14:paraId="0CEDD66E" w14:textId="77777777" w:rsidR="00637684" w:rsidRDefault="00637684"/>
        </w:tc>
        <w:tc>
          <w:tcPr>
            <w:tcW w:w="4215" w:type="dxa"/>
            <w:tcBorders>
              <w:top w:val="single" w:sz="4" w:space="0" w:color="auto"/>
              <w:left w:val="nil"/>
              <w:bottom w:val="single" w:sz="4" w:space="0" w:color="auto"/>
              <w:right w:val="single" w:sz="4" w:space="0" w:color="auto"/>
            </w:tcBorders>
            <w:tcMar>
              <w:top w:w="15" w:type="dxa"/>
              <w:left w:w="15" w:type="dxa"/>
              <w:right w:w="15" w:type="dxa"/>
            </w:tcMar>
            <w:vAlign w:val="bottom"/>
          </w:tcPr>
          <w:p w14:paraId="67E0C3F4" w14:textId="77EA4932"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2.  Cirkliškio dvaro sodybos ledainė (22168)</w:t>
            </w:r>
          </w:p>
        </w:tc>
      </w:tr>
      <w:tr w:rsidR="590A7C1C" w14:paraId="59D61C24" w14:textId="77777777" w:rsidTr="359A3020">
        <w:trPr>
          <w:trHeight w:val="300"/>
        </w:trPr>
        <w:tc>
          <w:tcPr>
            <w:tcW w:w="390" w:type="dxa"/>
            <w:vMerge/>
            <w:vAlign w:val="center"/>
          </w:tcPr>
          <w:p w14:paraId="777F6F4F" w14:textId="77777777" w:rsidR="00637684" w:rsidRDefault="00637684"/>
        </w:tc>
        <w:tc>
          <w:tcPr>
            <w:tcW w:w="795" w:type="dxa"/>
            <w:vMerge/>
            <w:vAlign w:val="center"/>
          </w:tcPr>
          <w:p w14:paraId="6F212275" w14:textId="77777777" w:rsidR="00637684" w:rsidRDefault="00637684"/>
        </w:tc>
        <w:tc>
          <w:tcPr>
            <w:tcW w:w="2265" w:type="dxa"/>
            <w:vMerge/>
            <w:vAlign w:val="center"/>
          </w:tcPr>
          <w:p w14:paraId="1B6EEBCA" w14:textId="77777777" w:rsidR="00637684" w:rsidRDefault="00637684"/>
        </w:tc>
        <w:tc>
          <w:tcPr>
            <w:tcW w:w="2565" w:type="dxa"/>
            <w:vMerge/>
            <w:vAlign w:val="center"/>
          </w:tcPr>
          <w:p w14:paraId="49B2FDCB" w14:textId="77777777" w:rsidR="00637684" w:rsidRDefault="00637684"/>
        </w:tc>
        <w:tc>
          <w:tcPr>
            <w:tcW w:w="1890" w:type="dxa"/>
            <w:vMerge/>
            <w:vAlign w:val="center"/>
          </w:tcPr>
          <w:p w14:paraId="030B4F8B" w14:textId="77777777" w:rsidR="00637684" w:rsidRDefault="00637684"/>
        </w:tc>
        <w:tc>
          <w:tcPr>
            <w:tcW w:w="1560" w:type="dxa"/>
            <w:vMerge/>
            <w:vAlign w:val="center"/>
          </w:tcPr>
          <w:p w14:paraId="426954D6" w14:textId="77777777" w:rsidR="00637684" w:rsidRDefault="00637684"/>
        </w:tc>
        <w:tc>
          <w:tcPr>
            <w:tcW w:w="4215" w:type="dxa"/>
            <w:tcBorders>
              <w:top w:val="single" w:sz="4" w:space="0" w:color="auto"/>
              <w:left w:val="nil"/>
              <w:bottom w:val="single" w:sz="4" w:space="0" w:color="auto"/>
              <w:right w:val="single" w:sz="4" w:space="0" w:color="auto"/>
            </w:tcBorders>
            <w:tcMar>
              <w:top w:w="15" w:type="dxa"/>
              <w:left w:w="15" w:type="dxa"/>
              <w:right w:w="15" w:type="dxa"/>
            </w:tcMar>
            <w:vAlign w:val="bottom"/>
          </w:tcPr>
          <w:p w14:paraId="0BF93F7C" w14:textId="7BD3B67D"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3.  Cirkliškio dvaro sodybos oficina (22169)</w:t>
            </w:r>
          </w:p>
        </w:tc>
      </w:tr>
      <w:tr w:rsidR="590A7C1C" w14:paraId="2F163269" w14:textId="77777777" w:rsidTr="359A3020">
        <w:trPr>
          <w:trHeight w:val="300"/>
        </w:trPr>
        <w:tc>
          <w:tcPr>
            <w:tcW w:w="390" w:type="dxa"/>
            <w:vMerge/>
            <w:vAlign w:val="center"/>
          </w:tcPr>
          <w:p w14:paraId="5230FA3D" w14:textId="77777777" w:rsidR="00637684" w:rsidRDefault="00637684"/>
        </w:tc>
        <w:tc>
          <w:tcPr>
            <w:tcW w:w="795" w:type="dxa"/>
            <w:vMerge/>
            <w:vAlign w:val="center"/>
          </w:tcPr>
          <w:p w14:paraId="513449C6" w14:textId="77777777" w:rsidR="00637684" w:rsidRDefault="00637684"/>
        </w:tc>
        <w:tc>
          <w:tcPr>
            <w:tcW w:w="2265" w:type="dxa"/>
            <w:vMerge/>
            <w:vAlign w:val="center"/>
          </w:tcPr>
          <w:p w14:paraId="5623690A" w14:textId="77777777" w:rsidR="00637684" w:rsidRDefault="00637684"/>
        </w:tc>
        <w:tc>
          <w:tcPr>
            <w:tcW w:w="2565" w:type="dxa"/>
            <w:vMerge/>
            <w:vAlign w:val="center"/>
          </w:tcPr>
          <w:p w14:paraId="549CA660" w14:textId="77777777" w:rsidR="00637684" w:rsidRDefault="00637684"/>
        </w:tc>
        <w:tc>
          <w:tcPr>
            <w:tcW w:w="1890" w:type="dxa"/>
            <w:vMerge/>
            <w:vAlign w:val="center"/>
          </w:tcPr>
          <w:p w14:paraId="4722E85A" w14:textId="77777777" w:rsidR="00637684" w:rsidRDefault="00637684"/>
        </w:tc>
        <w:tc>
          <w:tcPr>
            <w:tcW w:w="1560" w:type="dxa"/>
            <w:vMerge/>
            <w:vAlign w:val="center"/>
          </w:tcPr>
          <w:p w14:paraId="0D9AA777" w14:textId="77777777" w:rsidR="00637684" w:rsidRDefault="00637684"/>
        </w:tc>
        <w:tc>
          <w:tcPr>
            <w:tcW w:w="4215" w:type="dxa"/>
            <w:tcBorders>
              <w:top w:val="single" w:sz="4" w:space="0" w:color="auto"/>
              <w:left w:val="nil"/>
              <w:bottom w:val="single" w:sz="4" w:space="0" w:color="auto"/>
              <w:right w:val="single" w:sz="4" w:space="0" w:color="auto"/>
            </w:tcBorders>
            <w:tcMar>
              <w:top w:w="15" w:type="dxa"/>
              <w:left w:w="15" w:type="dxa"/>
              <w:right w:w="15" w:type="dxa"/>
            </w:tcMar>
            <w:vAlign w:val="bottom"/>
          </w:tcPr>
          <w:p w14:paraId="2998A32E" w14:textId="6B0CB0F4"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4.  Cirkliškio dvaro sodybos sandėlis (22170)</w:t>
            </w:r>
          </w:p>
        </w:tc>
      </w:tr>
      <w:tr w:rsidR="590A7C1C" w14:paraId="6BFADC3A" w14:textId="77777777" w:rsidTr="359A3020">
        <w:trPr>
          <w:trHeight w:val="300"/>
        </w:trPr>
        <w:tc>
          <w:tcPr>
            <w:tcW w:w="390" w:type="dxa"/>
            <w:vMerge/>
            <w:vAlign w:val="center"/>
          </w:tcPr>
          <w:p w14:paraId="3B8E13C8" w14:textId="77777777" w:rsidR="00637684" w:rsidRDefault="00637684"/>
        </w:tc>
        <w:tc>
          <w:tcPr>
            <w:tcW w:w="795" w:type="dxa"/>
            <w:vMerge/>
            <w:vAlign w:val="center"/>
          </w:tcPr>
          <w:p w14:paraId="71E65041" w14:textId="77777777" w:rsidR="00637684" w:rsidRDefault="00637684"/>
        </w:tc>
        <w:tc>
          <w:tcPr>
            <w:tcW w:w="2265" w:type="dxa"/>
            <w:vMerge/>
            <w:vAlign w:val="center"/>
          </w:tcPr>
          <w:p w14:paraId="1A640887" w14:textId="77777777" w:rsidR="00637684" w:rsidRDefault="00637684"/>
        </w:tc>
        <w:tc>
          <w:tcPr>
            <w:tcW w:w="2565" w:type="dxa"/>
            <w:vMerge/>
            <w:vAlign w:val="center"/>
          </w:tcPr>
          <w:p w14:paraId="45BBC55D" w14:textId="77777777" w:rsidR="00637684" w:rsidRDefault="00637684"/>
        </w:tc>
        <w:tc>
          <w:tcPr>
            <w:tcW w:w="1890" w:type="dxa"/>
            <w:vMerge/>
            <w:vAlign w:val="center"/>
          </w:tcPr>
          <w:p w14:paraId="02A60D85" w14:textId="77777777" w:rsidR="00637684" w:rsidRDefault="00637684"/>
        </w:tc>
        <w:tc>
          <w:tcPr>
            <w:tcW w:w="1560" w:type="dxa"/>
            <w:vMerge/>
            <w:vAlign w:val="center"/>
          </w:tcPr>
          <w:p w14:paraId="7D9997D9" w14:textId="77777777" w:rsidR="00637684" w:rsidRDefault="00637684"/>
        </w:tc>
        <w:tc>
          <w:tcPr>
            <w:tcW w:w="4215" w:type="dxa"/>
            <w:tcBorders>
              <w:top w:val="single" w:sz="4" w:space="0" w:color="auto"/>
              <w:left w:val="nil"/>
              <w:bottom w:val="single" w:sz="4" w:space="0" w:color="auto"/>
              <w:right w:val="single" w:sz="4" w:space="0" w:color="auto"/>
            </w:tcBorders>
            <w:tcMar>
              <w:top w:w="15" w:type="dxa"/>
              <w:left w:w="15" w:type="dxa"/>
              <w:right w:w="15" w:type="dxa"/>
            </w:tcMar>
            <w:vAlign w:val="bottom"/>
          </w:tcPr>
          <w:p w14:paraId="23538178" w14:textId="6DB2500A"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5.  Cirkliškio dvaro sodybos kalvė (22171)</w:t>
            </w:r>
          </w:p>
        </w:tc>
      </w:tr>
      <w:tr w:rsidR="590A7C1C" w14:paraId="48C18018" w14:textId="77777777" w:rsidTr="359A3020">
        <w:trPr>
          <w:trHeight w:val="300"/>
        </w:trPr>
        <w:tc>
          <w:tcPr>
            <w:tcW w:w="390" w:type="dxa"/>
            <w:vMerge/>
            <w:vAlign w:val="center"/>
          </w:tcPr>
          <w:p w14:paraId="7AB8D158" w14:textId="77777777" w:rsidR="00637684" w:rsidRDefault="00637684"/>
        </w:tc>
        <w:tc>
          <w:tcPr>
            <w:tcW w:w="795" w:type="dxa"/>
            <w:vMerge/>
            <w:vAlign w:val="center"/>
          </w:tcPr>
          <w:p w14:paraId="45D58387" w14:textId="77777777" w:rsidR="00637684" w:rsidRDefault="00637684"/>
        </w:tc>
        <w:tc>
          <w:tcPr>
            <w:tcW w:w="2265" w:type="dxa"/>
            <w:vMerge/>
            <w:vAlign w:val="center"/>
          </w:tcPr>
          <w:p w14:paraId="593456F0" w14:textId="77777777" w:rsidR="00637684" w:rsidRDefault="00637684"/>
        </w:tc>
        <w:tc>
          <w:tcPr>
            <w:tcW w:w="2565" w:type="dxa"/>
            <w:vMerge/>
            <w:vAlign w:val="center"/>
          </w:tcPr>
          <w:p w14:paraId="72E278EB" w14:textId="77777777" w:rsidR="00637684" w:rsidRDefault="00637684"/>
        </w:tc>
        <w:tc>
          <w:tcPr>
            <w:tcW w:w="1890" w:type="dxa"/>
            <w:vMerge/>
            <w:vAlign w:val="center"/>
          </w:tcPr>
          <w:p w14:paraId="50291EFE" w14:textId="77777777" w:rsidR="00637684" w:rsidRDefault="00637684"/>
        </w:tc>
        <w:tc>
          <w:tcPr>
            <w:tcW w:w="1560" w:type="dxa"/>
            <w:vMerge/>
            <w:vAlign w:val="center"/>
          </w:tcPr>
          <w:p w14:paraId="019E1B25" w14:textId="77777777" w:rsidR="00637684" w:rsidRDefault="00637684"/>
        </w:tc>
        <w:tc>
          <w:tcPr>
            <w:tcW w:w="4215" w:type="dxa"/>
            <w:tcBorders>
              <w:top w:val="single" w:sz="4" w:space="0" w:color="auto"/>
              <w:left w:val="nil"/>
              <w:bottom w:val="single" w:sz="4" w:space="0" w:color="auto"/>
              <w:right w:val="single" w:sz="4" w:space="0" w:color="auto"/>
            </w:tcBorders>
            <w:tcMar>
              <w:top w:w="15" w:type="dxa"/>
              <w:left w:w="15" w:type="dxa"/>
              <w:right w:w="15" w:type="dxa"/>
            </w:tcMar>
            <w:vAlign w:val="bottom"/>
          </w:tcPr>
          <w:p w14:paraId="4012B963" w14:textId="3D2F66FB"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6.  Cirkliškio dvaro sodybos parkas (22172)</w:t>
            </w:r>
          </w:p>
        </w:tc>
      </w:tr>
      <w:tr w:rsidR="590A7C1C" w14:paraId="5D3553FC" w14:textId="77777777" w:rsidTr="359A3020">
        <w:trPr>
          <w:trHeight w:val="300"/>
        </w:trPr>
        <w:tc>
          <w:tcPr>
            <w:tcW w:w="390" w:type="dxa"/>
            <w:vMerge w:val="restart"/>
            <w:tcBorders>
              <w:top w:val="nil"/>
              <w:left w:val="single" w:sz="4" w:space="0" w:color="auto"/>
              <w:bottom w:val="single" w:sz="4" w:space="0" w:color="auto"/>
              <w:right w:val="single" w:sz="4" w:space="0" w:color="auto"/>
            </w:tcBorders>
            <w:shd w:val="clear" w:color="auto" w:fill="E7E6E6"/>
            <w:tcMar>
              <w:top w:w="15" w:type="dxa"/>
              <w:left w:w="15" w:type="dxa"/>
              <w:right w:w="15" w:type="dxa"/>
            </w:tcMar>
            <w:vAlign w:val="center"/>
          </w:tcPr>
          <w:p w14:paraId="0B5EDD28" w14:textId="6268ABC7" w:rsidR="590A7C1C" w:rsidRDefault="590A7C1C" w:rsidP="590A7C1C">
            <w:pPr>
              <w:jc w:val="center"/>
              <w:rPr>
                <w:rFonts w:ascii="Calibri" w:eastAsia="Calibri" w:hAnsi="Calibri" w:cs="Calibri"/>
                <w:color w:val="000000" w:themeColor="text1"/>
              </w:rPr>
            </w:pPr>
            <w:r w:rsidRPr="590A7C1C">
              <w:rPr>
                <w:rFonts w:ascii="Calibri" w:eastAsia="Calibri" w:hAnsi="Calibri" w:cs="Calibri"/>
                <w:color w:val="000000" w:themeColor="text1"/>
              </w:rPr>
              <w:t>35</w:t>
            </w:r>
          </w:p>
        </w:tc>
        <w:tc>
          <w:tcPr>
            <w:tcW w:w="795" w:type="dxa"/>
            <w:vMerge w:val="restart"/>
            <w:tcBorders>
              <w:top w:val="nil"/>
              <w:left w:val="single" w:sz="4" w:space="0" w:color="auto"/>
              <w:bottom w:val="single" w:sz="4" w:space="0" w:color="auto"/>
              <w:right w:val="single" w:sz="4" w:space="0" w:color="auto"/>
            </w:tcBorders>
            <w:shd w:val="clear" w:color="auto" w:fill="E7E6E6"/>
            <w:tcMar>
              <w:top w:w="15" w:type="dxa"/>
              <w:left w:w="15" w:type="dxa"/>
              <w:right w:w="15" w:type="dxa"/>
            </w:tcMar>
            <w:vAlign w:val="center"/>
          </w:tcPr>
          <w:p w14:paraId="2D081E7B" w14:textId="512F2E71" w:rsidR="590A7C1C" w:rsidRDefault="590A7C1C" w:rsidP="590A7C1C">
            <w:pPr>
              <w:jc w:val="center"/>
              <w:rPr>
                <w:rFonts w:ascii="Calibri" w:eastAsia="Calibri" w:hAnsi="Calibri" w:cs="Calibri"/>
                <w:color w:val="000000" w:themeColor="text1"/>
              </w:rPr>
            </w:pPr>
            <w:r w:rsidRPr="590A7C1C">
              <w:rPr>
                <w:rFonts w:ascii="Calibri" w:eastAsia="Calibri" w:hAnsi="Calibri" w:cs="Calibri"/>
                <w:color w:val="000000" w:themeColor="text1"/>
              </w:rPr>
              <w:t>1010</w:t>
            </w:r>
          </w:p>
        </w:tc>
        <w:tc>
          <w:tcPr>
            <w:tcW w:w="2265" w:type="dxa"/>
            <w:vMerge w:val="restart"/>
            <w:tcBorders>
              <w:top w:val="nil"/>
              <w:left w:val="single" w:sz="4" w:space="0" w:color="auto"/>
              <w:bottom w:val="single" w:sz="4" w:space="0" w:color="auto"/>
              <w:right w:val="single" w:sz="4" w:space="0" w:color="auto"/>
            </w:tcBorders>
            <w:shd w:val="clear" w:color="auto" w:fill="E7E6E6"/>
            <w:tcMar>
              <w:top w:w="15" w:type="dxa"/>
              <w:left w:w="15" w:type="dxa"/>
              <w:right w:w="15" w:type="dxa"/>
            </w:tcMar>
            <w:vAlign w:val="center"/>
          </w:tcPr>
          <w:p w14:paraId="646A5E69" w14:textId="30A9ACC3"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Rokiškio dvaro sodyba (kompleksas)</w:t>
            </w:r>
          </w:p>
        </w:tc>
        <w:tc>
          <w:tcPr>
            <w:tcW w:w="2565" w:type="dxa"/>
            <w:vMerge w:val="restart"/>
            <w:tcBorders>
              <w:top w:val="nil"/>
              <w:left w:val="single" w:sz="4" w:space="0" w:color="auto"/>
              <w:bottom w:val="single" w:sz="4" w:space="0" w:color="auto"/>
              <w:right w:val="single" w:sz="4" w:space="0" w:color="auto"/>
            </w:tcBorders>
            <w:shd w:val="clear" w:color="auto" w:fill="E7E6E6"/>
            <w:tcMar>
              <w:top w:w="15" w:type="dxa"/>
              <w:left w:w="15" w:type="dxa"/>
              <w:right w:w="15" w:type="dxa"/>
            </w:tcMar>
            <w:vAlign w:val="center"/>
          </w:tcPr>
          <w:p w14:paraId="1D294488" w14:textId="27715B55"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Rokiškio rajono sav., Rokiškio m., Tyzenhauzų g. 1, 5, 8, Dvaro g. 8, Šatrijos g. 1</w:t>
            </w:r>
          </w:p>
        </w:tc>
        <w:tc>
          <w:tcPr>
            <w:tcW w:w="1890" w:type="dxa"/>
            <w:vMerge w:val="restart"/>
            <w:tcBorders>
              <w:top w:val="nil"/>
              <w:left w:val="single" w:sz="4" w:space="0" w:color="auto"/>
              <w:bottom w:val="single" w:sz="4" w:space="0" w:color="auto"/>
              <w:right w:val="single" w:sz="4" w:space="0" w:color="auto"/>
            </w:tcBorders>
            <w:shd w:val="clear" w:color="auto" w:fill="E7E6E6"/>
            <w:tcMar>
              <w:top w:w="15" w:type="dxa"/>
              <w:left w:w="15" w:type="dxa"/>
              <w:right w:w="15" w:type="dxa"/>
            </w:tcMar>
            <w:vAlign w:val="center"/>
          </w:tcPr>
          <w:p w14:paraId="0DB76090" w14:textId="0126CB61" w:rsidR="590A7C1C" w:rsidRDefault="590A7C1C" w:rsidP="590A7C1C">
            <w:pPr>
              <w:jc w:val="center"/>
              <w:rPr>
                <w:rFonts w:ascii="Calibri" w:eastAsia="Calibri" w:hAnsi="Calibri" w:cs="Calibri"/>
                <w:color w:val="000000" w:themeColor="text1"/>
              </w:rPr>
            </w:pPr>
            <w:r w:rsidRPr="590A7C1C">
              <w:rPr>
                <w:rFonts w:ascii="Calibri" w:eastAsia="Calibri" w:hAnsi="Calibri" w:cs="Calibri"/>
                <w:color w:val="000000" w:themeColor="text1"/>
              </w:rPr>
              <w:t>7380-1000-1014</w:t>
            </w:r>
          </w:p>
        </w:tc>
        <w:tc>
          <w:tcPr>
            <w:tcW w:w="1560" w:type="dxa"/>
            <w:vMerge w:val="restart"/>
            <w:tcBorders>
              <w:top w:val="nil"/>
              <w:left w:val="single" w:sz="4" w:space="0" w:color="auto"/>
              <w:bottom w:val="single" w:sz="4" w:space="0" w:color="auto"/>
              <w:right w:val="single" w:sz="4" w:space="0" w:color="auto"/>
            </w:tcBorders>
            <w:shd w:val="clear" w:color="auto" w:fill="E7E6E6"/>
            <w:tcMar>
              <w:top w:w="15" w:type="dxa"/>
              <w:left w:w="15" w:type="dxa"/>
              <w:right w:w="15" w:type="dxa"/>
            </w:tcMar>
            <w:vAlign w:val="center"/>
          </w:tcPr>
          <w:p w14:paraId="291FD4B7" w14:textId="0CB7B213"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Rokiškio rajono savivaldybė</w:t>
            </w:r>
          </w:p>
        </w:tc>
        <w:tc>
          <w:tcPr>
            <w:tcW w:w="4215" w:type="dxa"/>
            <w:tcBorders>
              <w:top w:val="single" w:sz="4" w:space="0" w:color="auto"/>
              <w:left w:val="single" w:sz="4" w:space="0" w:color="auto"/>
              <w:bottom w:val="single" w:sz="4" w:space="0" w:color="auto"/>
              <w:right w:val="single" w:sz="4" w:space="0" w:color="auto"/>
            </w:tcBorders>
            <w:shd w:val="clear" w:color="auto" w:fill="E7E6E6"/>
            <w:tcMar>
              <w:top w:w="15" w:type="dxa"/>
              <w:left w:w="15" w:type="dxa"/>
              <w:right w:w="15" w:type="dxa"/>
            </w:tcMar>
            <w:vAlign w:val="bottom"/>
          </w:tcPr>
          <w:p w14:paraId="5966FE72" w14:textId="5478F66F"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1.  Rokiškio dvaro sodybos rūmai (571)</w:t>
            </w:r>
          </w:p>
        </w:tc>
      </w:tr>
      <w:tr w:rsidR="590A7C1C" w14:paraId="39BC0359" w14:textId="77777777" w:rsidTr="359A3020">
        <w:trPr>
          <w:trHeight w:val="300"/>
        </w:trPr>
        <w:tc>
          <w:tcPr>
            <w:tcW w:w="390" w:type="dxa"/>
            <w:vMerge/>
            <w:vAlign w:val="center"/>
          </w:tcPr>
          <w:p w14:paraId="27AF9A34" w14:textId="77777777" w:rsidR="00637684" w:rsidRDefault="00637684"/>
        </w:tc>
        <w:tc>
          <w:tcPr>
            <w:tcW w:w="795" w:type="dxa"/>
            <w:vMerge/>
            <w:vAlign w:val="center"/>
          </w:tcPr>
          <w:p w14:paraId="706F358E" w14:textId="77777777" w:rsidR="00637684" w:rsidRDefault="00637684"/>
        </w:tc>
        <w:tc>
          <w:tcPr>
            <w:tcW w:w="2265" w:type="dxa"/>
            <w:vMerge/>
            <w:vAlign w:val="center"/>
          </w:tcPr>
          <w:p w14:paraId="4F9E976D" w14:textId="77777777" w:rsidR="00637684" w:rsidRDefault="00637684"/>
        </w:tc>
        <w:tc>
          <w:tcPr>
            <w:tcW w:w="2565" w:type="dxa"/>
            <w:vMerge/>
            <w:vAlign w:val="center"/>
          </w:tcPr>
          <w:p w14:paraId="29E5BD87" w14:textId="77777777" w:rsidR="00637684" w:rsidRDefault="00637684"/>
        </w:tc>
        <w:tc>
          <w:tcPr>
            <w:tcW w:w="1890" w:type="dxa"/>
            <w:vMerge/>
            <w:vAlign w:val="center"/>
          </w:tcPr>
          <w:p w14:paraId="08D89E7A" w14:textId="77777777" w:rsidR="00637684" w:rsidRDefault="00637684"/>
        </w:tc>
        <w:tc>
          <w:tcPr>
            <w:tcW w:w="1560" w:type="dxa"/>
            <w:vMerge/>
            <w:vAlign w:val="center"/>
          </w:tcPr>
          <w:p w14:paraId="15EA32C4" w14:textId="77777777" w:rsidR="00637684" w:rsidRDefault="00637684"/>
        </w:tc>
        <w:tc>
          <w:tcPr>
            <w:tcW w:w="4215" w:type="dxa"/>
            <w:tcBorders>
              <w:top w:val="single" w:sz="4" w:space="0" w:color="auto"/>
              <w:left w:val="nil"/>
              <w:bottom w:val="single" w:sz="4" w:space="0" w:color="auto"/>
              <w:right w:val="single" w:sz="4" w:space="0" w:color="auto"/>
            </w:tcBorders>
            <w:shd w:val="clear" w:color="auto" w:fill="E7E6E6"/>
            <w:tcMar>
              <w:top w:w="15" w:type="dxa"/>
              <w:left w:w="15" w:type="dxa"/>
              <w:right w:w="15" w:type="dxa"/>
            </w:tcMar>
            <w:vAlign w:val="bottom"/>
          </w:tcPr>
          <w:p w14:paraId="699A1B84" w14:textId="5F78A1F0"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2.  Rokiškio dvaro sodybos pietų oficina (24854)</w:t>
            </w:r>
          </w:p>
        </w:tc>
      </w:tr>
      <w:tr w:rsidR="590A7C1C" w14:paraId="6C7FDD12" w14:textId="77777777" w:rsidTr="359A3020">
        <w:trPr>
          <w:trHeight w:val="300"/>
        </w:trPr>
        <w:tc>
          <w:tcPr>
            <w:tcW w:w="390" w:type="dxa"/>
            <w:vMerge/>
            <w:vAlign w:val="center"/>
          </w:tcPr>
          <w:p w14:paraId="45C0D977" w14:textId="77777777" w:rsidR="00637684" w:rsidRDefault="00637684"/>
        </w:tc>
        <w:tc>
          <w:tcPr>
            <w:tcW w:w="795" w:type="dxa"/>
            <w:vMerge/>
            <w:vAlign w:val="center"/>
          </w:tcPr>
          <w:p w14:paraId="60746E17" w14:textId="77777777" w:rsidR="00637684" w:rsidRDefault="00637684"/>
        </w:tc>
        <w:tc>
          <w:tcPr>
            <w:tcW w:w="2265" w:type="dxa"/>
            <w:vMerge/>
            <w:vAlign w:val="center"/>
          </w:tcPr>
          <w:p w14:paraId="3076CBDE" w14:textId="77777777" w:rsidR="00637684" w:rsidRDefault="00637684"/>
        </w:tc>
        <w:tc>
          <w:tcPr>
            <w:tcW w:w="2565" w:type="dxa"/>
            <w:vMerge/>
            <w:vAlign w:val="center"/>
          </w:tcPr>
          <w:p w14:paraId="0DCB427C" w14:textId="77777777" w:rsidR="00637684" w:rsidRDefault="00637684"/>
        </w:tc>
        <w:tc>
          <w:tcPr>
            <w:tcW w:w="1890" w:type="dxa"/>
            <w:vMerge/>
            <w:vAlign w:val="center"/>
          </w:tcPr>
          <w:p w14:paraId="3601C7B1" w14:textId="77777777" w:rsidR="00637684" w:rsidRDefault="00637684"/>
        </w:tc>
        <w:tc>
          <w:tcPr>
            <w:tcW w:w="1560" w:type="dxa"/>
            <w:vMerge/>
            <w:vAlign w:val="center"/>
          </w:tcPr>
          <w:p w14:paraId="7BAA1E34" w14:textId="77777777" w:rsidR="00637684" w:rsidRDefault="00637684"/>
        </w:tc>
        <w:tc>
          <w:tcPr>
            <w:tcW w:w="4215" w:type="dxa"/>
            <w:tcBorders>
              <w:top w:val="single" w:sz="4" w:space="0" w:color="auto"/>
              <w:left w:val="nil"/>
              <w:bottom w:val="single" w:sz="4" w:space="0" w:color="auto"/>
              <w:right w:val="single" w:sz="4" w:space="0" w:color="auto"/>
            </w:tcBorders>
            <w:shd w:val="clear" w:color="auto" w:fill="E7E6E6"/>
            <w:tcMar>
              <w:top w:w="15" w:type="dxa"/>
              <w:left w:w="15" w:type="dxa"/>
              <w:right w:w="15" w:type="dxa"/>
            </w:tcMar>
            <w:vAlign w:val="bottom"/>
          </w:tcPr>
          <w:p w14:paraId="0816EB3A" w14:textId="2045CDFF"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3.  Rokiškio dvaro sodybos šiaurės oficina (10544)</w:t>
            </w:r>
          </w:p>
        </w:tc>
      </w:tr>
      <w:tr w:rsidR="590A7C1C" w14:paraId="79190659" w14:textId="77777777" w:rsidTr="359A3020">
        <w:trPr>
          <w:trHeight w:val="300"/>
        </w:trPr>
        <w:tc>
          <w:tcPr>
            <w:tcW w:w="390" w:type="dxa"/>
            <w:vMerge/>
            <w:vAlign w:val="center"/>
          </w:tcPr>
          <w:p w14:paraId="294E9A11" w14:textId="77777777" w:rsidR="00637684" w:rsidRDefault="00637684"/>
        </w:tc>
        <w:tc>
          <w:tcPr>
            <w:tcW w:w="795" w:type="dxa"/>
            <w:vMerge/>
            <w:vAlign w:val="center"/>
          </w:tcPr>
          <w:p w14:paraId="1F69F1E1" w14:textId="77777777" w:rsidR="00637684" w:rsidRDefault="00637684"/>
        </w:tc>
        <w:tc>
          <w:tcPr>
            <w:tcW w:w="2265" w:type="dxa"/>
            <w:vMerge/>
            <w:vAlign w:val="center"/>
          </w:tcPr>
          <w:p w14:paraId="23B34BFF" w14:textId="77777777" w:rsidR="00637684" w:rsidRDefault="00637684"/>
        </w:tc>
        <w:tc>
          <w:tcPr>
            <w:tcW w:w="2565" w:type="dxa"/>
            <w:vMerge/>
            <w:vAlign w:val="center"/>
          </w:tcPr>
          <w:p w14:paraId="378EC4D0" w14:textId="77777777" w:rsidR="00637684" w:rsidRDefault="00637684"/>
        </w:tc>
        <w:tc>
          <w:tcPr>
            <w:tcW w:w="1890" w:type="dxa"/>
            <w:vMerge/>
            <w:vAlign w:val="center"/>
          </w:tcPr>
          <w:p w14:paraId="07B9CD28" w14:textId="77777777" w:rsidR="00637684" w:rsidRDefault="00637684"/>
        </w:tc>
        <w:tc>
          <w:tcPr>
            <w:tcW w:w="1560" w:type="dxa"/>
            <w:vMerge/>
            <w:vAlign w:val="center"/>
          </w:tcPr>
          <w:p w14:paraId="41CC06AC" w14:textId="77777777" w:rsidR="00637684" w:rsidRDefault="00637684"/>
        </w:tc>
        <w:tc>
          <w:tcPr>
            <w:tcW w:w="4215" w:type="dxa"/>
            <w:tcBorders>
              <w:top w:val="single" w:sz="4" w:space="0" w:color="auto"/>
              <w:left w:val="nil"/>
              <w:bottom w:val="single" w:sz="4" w:space="0" w:color="auto"/>
              <w:right w:val="single" w:sz="4" w:space="0" w:color="auto"/>
            </w:tcBorders>
            <w:shd w:val="clear" w:color="auto" w:fill="E7E6E6"/>
            <w:tcMar>
              <w:top w:w="15" w:type="dxa"/>
              <w:left w:w="15" w:type="dxa"/>
              <w:right w:w="15" w:type="dxa"/>
            </w:tcMar>
            <w:vAlign w:val="bottom"/>
          </w:tcPr>
          <w:p w14:paraId="11EC35BA" w14:textId="1610AFCC"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4.  Rokiškio dvaro sodybos virtuvė (24855)</w:t>
            </w:r>
          </w:p>
        </w:tc>
      </w:tr>
      <w:tr w:rsidR="590A7C1C" w14:paraId="264AA567" w14:textId="77777777" w:rsidTr="359A3020">
        <w:trPr>
          <w:trHeight w:val="300"/>
        </w:trPr>
        <w:tc>
          <w:tcPr>
            <w:tcW w:w="390" w:type="dxa"/>
            <w:vMerge/>
            <w:vAlign w:val="center"/>
          </w:tcPr>
          <w:p w14:paraId="697DEA5B" w14:textId="77777777" w:rsidR="00637684" w:rsidRDefault="00637684"/>
        </w:tc>
        <w:tc>
          <w:tcPr>
            <w:tcW w:w="795" w:type="dxa"/>
            <w:vMerge/>
            <w:vAlign w:val="center"/>
          </w:tcPr>
          <w:p w14:paraId="04E0E335" w14:textId="77777777" w:rsidR="00637684" w:rsidRDefault="00637684"/>
        </w:tc>
        <w:tc>
          <w:tcPr>
            <w:tcW w:w="2265" w:type="dxa"/>
            <w:vMerge/>
            <w:vAlign w:val="center"/>
          </w:tcPr>
          <w:p w14:paraId="031F9ADF" w14:textId="77777777" w:rsidR="00637684" w:rsidRDefault="00637684"/>
        </w:tc>
        <w:tc>
          <w:tcPr>
            <w:tcW w:w="2565" w:type="dxa"/>
            <w:vMerge/>
            <w:vAlign w:val="center"/>
          </w:tcPr>
          <w:p w14:paraId="23DFF9EE" w14:textId="77777777" w:rsidR="00637684" w:rsidRDefault="00637684"/>
        </w:tc>
        <w:tc>
          <w:tcPr>
            <w:tcW w:w="1890" w:type="dxa"/>
            <w:vMerge/>
            <w:vAlign w:val="center"/>
          </w:tcPr>
          <w:p w14:paraId="322561CC" w14:textId="77777777" w:rsidR="00637684" w:rsidRDefault="00637684"/>
        </w:tc>
        <w:tc>
          <w:tcPr>
            <w:tcW w:w="1560" w:type="dxa"/>
            <w:vMerge/>
            <w:vAlign w:val="center"/>
          </w:tcPr>
          <w:p w14:paraId="54D6B4B2" w14:textId="77777777" w:rsidR="00637684" w:rsidRDefault="00637684"/>
        </w:tc>
        <w:tc>
          <w:tcPr>
            <w:tcW w:w="4215" w:type="dxa"/>
            <w:tcBorders>
              <w:top w:val="single" w:sz="4" w:space="0" w:color="auto"/>
              <w:left w:val="nil"/>
              <w:bottom w:val="single" w:sz="4" w:space="0" w:color="auto"/>
              <w:right w:val="single" w:sz="4" w:space="0" w:color="auto"/>
            </w:tcBorders>
            <w:shd w:val="clear" w:color="auto" w:fill="E7E6E6"/>
            <w:tcMar>
              <w:top w:w="15" w:type="dxa"/>
              <w:left w:w="15" w:type="dxa"/>
              <w:right w:w="15" w:type="dxa"/>
            </w:tcMar>
            <w:vAlign w:val="bottom"/>
          </w:tcPr>
          <w:p w14:paraId="0F592721" w14:textId="49462DE3"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5.  Rokiškio dvaro sodybos ledainė (24856)</w:t>
            </w:r>
          </w:p>
        </w:tc>
      </w:tr>
      <w:tr w:rsidR="590A7C1C" w14:paraId="055699B4" w14:textId="77777777" w:rsidTr="359A3020">
        <w:trPr>
          <w:trHeight w:val="300"/>
        </w:trPr>
        <w:tc>
          <w:tcPr>
            <w:tcW w:w="390" w:type="dxa"/>
            <w:vMerge/>
            <w:vAlign w:val="center"/>
          </w:tcPr>
          <w:p w14:paraId="13DAA333" w14:textId="77777777" w:rsidR="00637684" w:rsidRDefault="00637684"/>
        </w:tc>
        <w:tc>
          <w:tcPr>
            <w:tcW w:w="795" w:type="dxa"/>
            <w:vMerge/>
            <w:vAlign w:val="center"/>
          </w:tcPr>
          <w:p w14:paraId="08FAECB1" w14:textId="77777777" w:rsidR="00637684" w:rsidRDefault="00637684"/>
        </w:tc>
        <w:tc>
          <w:tcPr>
            <w:tcW w:w="2265" w:type="dxa"/>
            <w:vMerge/>
            <w:vAlign w:val="center"/>
          </w:tcPr>
          <w:p w14:paraId="57BCB2B6" w14:textId="77777777" w:rsidR="00637684" w:rsidRDefault="00637684"/>
        </w:tc>
        <w:tc>
          <w:tcPr>
            <w:tcW w:w="2565" w:type="dxa"/>
            <w:vMerge/>
            <w:vAlign w:val="center"/>
          </w:tcPr>
          <w:p w14:paraId="5CC43494" w14:textId="77777777" w:rsidR="00637684" w:rsidRDefault="00637684"/>
        </w:tc>
        <w:tc>
          <w:tcPr>
            <w:tcW w:w="1890" w:type="dxa"/>
            <w:vMerge/>
            <w:vAlign w:val="center"/>
          </w:tcPr>
          <w:p w14:paraId="599020FF" w14:textId="77777777" w:rsidR="00637684" w:rsidRDefault="00637684"/>
        </w:tc>
        <w:tc>
          <w:tcPr>
            <w:tcW w:w="1560" w:type="dxa"/>
            <w:vMerge/>
            <w:vAlign w:val="center"/>
          </w:tcPr>
          <w:p w14:paraId="39FAB34A" w14:textId="77777777" w:rsidR="00637684" w:rsidRDefault="00637684"/>
        </w:tc>
        <w:tc>
          <w:tcPr>
            <w:tcW w:w="4215" w:type="dxa"/>
            <w:tcBorders>
              <w:top w:val="single" w:sz="4" w:space="0" w:color="auto"/>
              <w:left w:val="nil"/>
              <w:bottom w:val="single" w:sz="4" w:space="0" w:color="auto"/>
              <w:right w:val="single" w:sz="4" w:space="0" w:color="auto"/>
            </w:tcBorders>
            <w:shd w:val="clear" w:color="auto" w:fill="E7E6E6"/>
            <w:tcMar>
              <w:top w:w="15" w:type="dxa"/>
              <w:left w:w="15" w:type="dxa"/>
              <w:right w:w="15" w:type="dxa"/>
            </w:tcMar>
            <w:vAlign w:val="bottom"/>
          </w:tcPr>
          <w:p w14:paraId="549EBE4A" w14:textId="559FEBC8"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6.  Rokiškio dvaro sodybos alaus darykla (24857)</w:t>
            </w:r>
          </w:p>
        </w:tc>
      </w:tr>
      <w:tr w:rsidR="590A7C1C" w14:paraId="60A38887" w14:textId="77777777" w:rsidTr="359A3020">
        <w:trPr>
          <w:trHeight w:val="300"/>
        </w:trPr>
        <w:tc>
          <w:tcPr>
            <w:tcW w:w="390" w:type="dxa"/>
            <w:vMerge/>
            <w:vAlign w:val="center"/>
          </w:tcPr>
          <w:p w14:paraId="5EC00A8B" w14:textId="77777777" w:rsidR="00637684" w:rsidRDefault="00637684"/>
        </w:tc>
        <w:tc>
          <w:tcPr>
            <w:tcW w:w="795" w:type="dxa"/>
            <w:vMerge/>
            <w:vAlign w:val="center"/>
          </w:tcPr>
          <w:p w14:paraId="7DC0857A" w14:textId="77777777" w:rsidR="00637684" w:rsidRDefault="00637684"/>
        </w:tc>
        <w:tc>
          <w:tcPr>
            <w:tcW w:w="2265" w:type="dxa"/>
            <w:vMerge/>
            <w:vAlign w:val="center"/>
          </w:tcPr>
          <w:p w14:paraId="0AAEC04C" w14:textId="77777777" w:rsidR="00637684" w:rsidRDefault="00637684"/>
        </w:tc>
        <w:tc>
          <w:tcPr>
            <w:tcW w:w="2565" w:type="dxa"/>
            <w:vMerge/>
            <w:vAlign w:val="center"/>
          </w:tcPr>
          <w:p w14:paraId="5C03A388" w14:textId="77777777" w:rsidR="00637684" w:rsidRDefault="00637684"/>
        </w:tc>
        <w:tc>
          <w:tcPr>
            <w:tcW w:w="1890" w:type="dxa"/>
            <w:vMerge/>
            <w:vAlign w:val="center"/>
          </w:tcPr>
          <w:p w14:paraId="1187738E" w14:textId="77777777" w:rsidR="00637684" w:rsidRDefault="00637684"/>
        </w:tc>
        <w:tc>
          <w:tcPr>
            <w:tcW w:w="1560" w:type="dxa"/>
            <w:vMerge/>
            <w:vAlign w:val="center"/>
          </w:tcPr>
          <w:p w14:paraId="0C713A11" w14:textId="77777777" w:rsidR="00637684" w:rsidRDefault="00637684"/>
        </w:tc>
        <w:tc>
          <w:tcPr>
            <w:tcW w:w="4215" w:type="dxa"/>
            <w:tcBorders>
              <w:top w:val="single" w:sz="4" w:space="0" w:color="auto"/>
              <w:left w:val="nil"/>
              <w:bottom w:val="single" w:sz="4" w:space="0" w:color="auto"/>
              <w:right w:val="single" w:sz="4" w:space="0" w:color="auto"/>
            </w:tcBorders>
            <w:shd w:val="clear" w:color="auto" w:fill="E7E6E6"/>
            <w:tcMar>
              <w:top w:w="15" w:type="dxa"/>
              <w:left w:w="15" w:type="dxa"/>
              <w:right w:w="15" w:type="dxa"/>
            </w:tcMar>
            <w:vAlign w:val="bottom"/>
          </w:tcPr>
          <w:p w14:paraId="276A8299" w14:textId="5FD550A8"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7.  Rokiškio dvaro sodybos sargo namas (24858)</w:t>
            </w:r>
          </w:p>
        </w:tc>
      </w:tr>
      <w:tr w:rsidR="590A7C1C" w14:paraId="44073644" w14:textId="77777777" w:rsidTr="359A3020">
        <w:trPr>
          <w:trHeight w:val="300"/>
        </w:trPr>
        <w:tc>
          <w:tcPr>
            <w:tcW w:w="390" w:type="dxa"/>
            <w:vMerge/>
            <w:vAlign w:val="center"/>
          </w:tcPr>
          <w:p w14:paraId="25F15296" w14:textId="77777777" w:rsidR="00637684" w:rsidRDefault="00637684"/>
        </w:tc>
        <w:tc>
          <w:tcPr>
            <w:tcW w:w="795" w:type="dxa"/>
            <w:vMerge/>
            <w:vAlign w:val="center"/>
          </w:tcPr>
          <w:p w14:paraId="6C61A2B2" w14:textId="77777777" w:rsidR="00637684" w:rsidRDefault="00637684"/>
        </w:tc>
        <w:tc>
          <w:tcPr>
            <w:tcW w:w="2265" w:type="dxa"/>
            <w:vMerge/>
            <w:vAlign w:val="center"/>
          </w:tcPr>
          <w:p w14:paraId="1EA625A5" w14:textId="77777777" w:rsidR="00637684" w:rsidRDefault="00637684"/>
        </w:tc>
        <w:tc>
          <w:tcPr>
            <w:tcW w:w="2565" w:type="dxa"/>
            <w:vMerge/>
            <w:vAlign w:val="center"/>
          </w:tcPr>
          <w:p w14:paraId="7D30AE91" w14:textId="77777777" w:rsidR="00637684" w:rsidRDefault="00637684"/>
        </w:tc>
        <w:tc>
          <w:tcPr>
            <w:tcW w:w="1890" w:type="dxa"/>
            <w:vMerge/>
            <w:vAlign w:val="center"/>
          </w:tcPr>
          <w:p w14:paraId="12D9B3D9" w14:textId="77777777" w:rsidR="00637684" w:rsidRDefault="00637684"/>
        </w:tc>
        <w:tc>
          <w:tcPr>
            <w:tcW w:w="1560" w:type="dxa"/>
            <w:vMerge/>
            <w:vAlign w:val="center"/>
          </w:tcPr>
          <w:p w14:paraId="1783DF3C" w14:textId="77777777" w:rsidR="00637684" w:rsidRDefault="00637684"/>
        </w:tc>
        <w:tc>
          <w:tcPr>
            <w:tcW w:w="4215" w:type="dxa"/>
            <w:tcBorders>
              <w:top w:val="single" w:sz="4" w:space="0" w:color="auto"/>
              <w:left w:val="nil"/>
              <w:bottom w:val="single" w:sz="4" w:space="0" w:color="auto"/>
              <w:right w:val="single" w:sz="4" w:space="0" w:color="auto"/>
            </w:tcBorders>
            <w:shd w:val="clear" w:color="auto" w:fill="E7E6E6"/>
            <w:tcMar>
              <w:top w:w="15" w:type="dxa"/>
              <w:left w:w="15" w:type="dxa"/>
              <w:right w:w="15" w:type="dxa"/>
            </w:tcMar>
            <w:vAlign w:val="bottom"/>
          </w:tcPr>
          <w:p w14:paraId="3AB4A4A7" w14:textId="48947FCA"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8.  Rokiškio dvaro sodybos vakarų kumetynas (24859)</w:t>
            </w:r>
          </w:p>
        </w:tc>
      </w:tr>
      <w:tr w:rsidR="590A7C1C" w14:paraId="5EC23BF5" w14:textId="77777777" w:rsidTr="359A3020">
        <w:trPr>
          <w:trHeight w:val="300"/>
        </w:trPr>
        <w:tc>
          <w:tcPr>
            <w:tcW w:w="390" w:type="dxa"/>
            <w:vMerge/>
            <w:vAlign w:val="center"/>
          </w:tcPr>
          <w:p w14:paraId="4829AC78" w14:textId="77777777" w:rsidR="00637684" w:rsidRDefault="00637684"/>
        </w:tc>
        <w:tc>
          <w:tcPr>
            <w:tcW w:w="795" w:type="dxa"/>
            <w:vMerge/>
            <w:vAlign w:val="center"/>
          </w:tcPr>
          <w:p w14:paraId="622B4DDD" w14:textId="77777777" w:rsidR="00637684" w:rsidRDefault="00637684"/>
        </w:tc>
        <w:tc>
          <w:tcPr>
            <w:tcW w:w="2265" w:type="dxa"/>
            <w:vMerge/>
            <w:vAlign w:val="center"/>
          </w:tcPr>
          <w:p w14:paraId="41BD8CB4" w14:textId="77777777" w:rsidR="00637684" w:rsidRDefault="00637684"/>
        </w:tc>
        <w:tc>
          <w:tcPr>
            <w:tcW w:w="2565" w:type="dxa"/>
            <w:vMerge/>
            <w:vAlign w:val="center"/>
          </w:tcPr>
          <w:p w14:paraId="6E061BC4" w14:textId="77777777" w:rsidR="00637684" w:rsidRDefault="00637684"/>
        </w:tc>
        <w:tc>
          <w:tcPr>
            <w:tcW w:w="1890" w:type="dxa"/>
            <w:vMerge/>
            <w:vAlign w:val="center"/>
          </w:tcPr>
          <w:p w14:paraId="00CFD3C8" w14:textId="77777777" w:rsidR="00637684" w:rsidRDefault="00637684"/>
        </w:tc>
        <w:tc>
          <w:tcPr>
            <w:tcW w:w="1560" w:type="dxa"/>
            <w:vMerge/>
            <w:vAlign w:val="center"/>
          </w:tcPr>
          <w:p w14:paraId="33C050C3" w14:textId="77777777" w:rsidR="00637684" w:rsidRDefault="00637684"/>
        </w:tc>
        <w:tc>
          <w:tcPr>
            <w:tcW w:w="4215" w:type="dxa"/>
            <w:tcBorders>
              <w:top w:val="single" w:sz="4" w:space="0" w:color="auto"/>
              <w:left w:val="nil"/>
              <w:bottom w:val="single" w:sz="4" w:space="0" w:color="auto"/>
              <w:right w:val="single" w:sz="4" w:space="0" w:color="auto"/>
            </w:tcBorders>
            <w:shd w:val="clear" w:color="auto" w:fill="E7E6E6"/>
            <w:tcMar>
              <w:top w:w="15" w:type="dxa"/>
              <w:left w:w="15" w:type="dxa"/>
              <w:right w:w="15" w:type="dxa"/>
            </w:tcMar>
            <w:vAlign w:val="bottom"/>
          </w:tcPr>
          <w:p w14:paraId="51272B63" w14:textId="01F16647"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9.  Rokiškio dvaro sodybos rytų kumetynas (24860)</w:t>
            </w:r>
          </w:p>
        </w:tc>
      </w:tr>
      <w:tr w:rsidR="590A7C1C" w14:paraId="772CB5DB" w14:textId="77777777" w:rsidTr="359A3020">
        <w:trPr>
          <w:trHeight w:val="300"/>
        </w:trPr>
        <w:tc>
          <w:tcPr>
            <w:tcW w:w="390" w:type="dxa"/>
            <w:vMerge/>
            <w:vAlign w:val="center"/>
          </w:tcPr>
          <w:p w14:paraId="21E80B2D" w14:textId="77777777" w:rsidR="00637684" w:rsidRDefault="00637684"/>
        </w:tc>
        <w:tc>
          <w:tcPr>
            <w:tcW w:w="795" w:type="dxa"/>
            <w:vMerge/>
            <w:vAlign w:val="center"/>
          </w:tcPr>
          <w:p w14:paraId="03CE4831" w14:textId="77777777" w:rsidR="00637684" w:rsidRDefault="00637684"/>
        </w:tc>
        <w:tc>
          <w:tcPr>
            <w:tcW w:w="2265" w:type="dxa"/>
            <w:vMerge/>
            <w:vAlign w:val="center"/>
          </w:tcPr>
          <w:p w14:paraId="625D652C" w14:textId="77777777" w:rsidR="00637684" w:rsidRDefault="00637684"/>
        </w:tc>
        <w:tc>
          <w:tcPr>
            <w:tcW w:w="2565" w:type="dxa"/>
            <w:vMerge/>
            <w:vAlign w:val="center"/>
          </w:tcPr>
          <w:p w14:paraId="5B7F1983" w14:textId="77777777" w:rsidR="00637684" w:rsidRDefault="00637684"/>
        </w:tc>
        <w:tc>
          <w:tcPr>
            <w:tcW w:w="1890" w:type="dxa"/>
            <w:vMerge/>
            <w:vAlign w:val="center"/>
          </w:tcPr>
          <w:p w14:paraId="7BB95F0D" w14:textId="77777777" w:rsidR="00637684" w:rsidRDefault="00637684"/>
        </w:tc>
        <w:tc>
          <w:tcPr>
            <w:tcW w:w="1560" w:type="dxa"/>
            <w:vMerge/>
            <w:vAlign w:val="center"/>
          </w:tcPr>
          <w:p w14:paraId="36D9D41F" w14:textId="77777777" w:rsidR="00637684" w:rsidRDefault="00637684"/>
        </w:tc>
        <w:tc>
          <w:tcPr>
            <w:tcW w:w="4215" w:type="dxa"/>
            <w:tcBorders>
              <w:top w:val="single" w:sz="4" w:space="0" w:color="auto"/>
              <w:left w:val="nil"/>
              <w:bottom w:val="single" w:sz="4" w:space="0" w:color="auto"/>
              <w:right w:val="single" w:sz="4" w:space="0" w:color="auto"/>
            </w:tcBorders>
            <w:shd w:val="clear" w:color="auto" w:fill="E7E6E6"/>
            <w:tcMar>
              <w:top w:w="15" w:type="dxa"/>
              <w:left w:w="15" w:type="dxa"/>
              <w:right w:w="15" w:type="dxa"/>
            </w:tcMar>
            <w:vAlign w:val="bottom"/>
          </w:tcPr>
          <w:p w14:paraId="2DFEEB72" w14:textId="56AA9BD9"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10.  Rokiškio dvaro sodybos oranžerija (24861)</w:t>
            </w:r>
          </w:p>
        </w:tc>
      </w:tr>
      <w:tr w:rsidR="590A7C1C" w14:paraId="10FB7F73" w14:textId="77777777" w:rsidTr="359A3020">
        <w:trPr>
          <w:trHeight w:val="300"/>
        </w:trPr>
        <w:tc>
          <w:tcPr>
            <w:tcW w:w="390" w:type="dxa"/>
            <w:vMerge/>
            <w:vAlign w:val="center"/>
          </w:tcPr>
          <w:p w14:paraId="2A420303" w14:textId="77777777" w:rsidR="00637684" w:rsidRDefault="00637684"/>
        </w:tc>
        <w:tc>
          <w:tcPr>
            <w:tcW w:w="795" w:type="dxa"/>
            <w:vMerge/>
            <w:vAlign w:val="center"/>
          </w:tcPr>
          <w:p w14:paraId="5BA78284" w14:textId="77777777" w:rsidR="00637684" w:rsidRDefault="00637684"/>
        </w:tc>
        <w:tc>
          <w:tcPr>
            <w:tcW w:w="2265" w:type="dxa"/>
            <w:vMerge/>
            <w:vAlign w:val="center"/>
          </w:tcPr>
          <w:p w14:paraId="34C4C62D" w14:textId="77777777" w:rsidR="00637684" w:rsidRDefault="00637684"/>
        </w:tc>
        <w:tc>
          <w:tcPr>
            <w:tcW w:w="2565" w:type="dxa"/>
            <w:vMerge/>
            <w:vAlign w:val="center"/>
          </w:tcPr>
          <w:p w14:paraId="60351B6C" w14:textId="77777777" w:rsidR="00637684" w:rsidRDefault="00637684"/>
        </w:tc>
        <w:tc>
          <w:tcPr>
            <w:tcW w:w="1890" w:type="dxa"/>
            <w:vMerge/>
            <w:vAlign w:val="center"/>
          </w:tcPr>
          <w:p w14:paraId="539FB63B" w14:textId="77777777" w:rsidR="00637684" w:rsidRDefault="00637684"/>
        </w:tc>
        <w:tc>
          <w:tcPr>
            <w:tcW w:w="1560" w:type="dxa"/>
            <w:vMerge/>
            <w:vAlign w:val="center"/>
          </w:tcPr>
          <w:p w14:paraId="6AD4EE3A" w14:textId="77777777" w:rsidR="00637684" w:rsidRDefault="00637684"/>
        </w:tc>
        <w:tc>
          <w:tcPr>
            <w:tcW w:w="4215" w:type="dxa"/>
            <w:tcBorders>
              <w:top w:val="single" w:sz="4" w:space="0" w:color="auto"/>
              <w:left w:val="nil"/>
              <w:bottom w:val="single" w:sz="4" w:space="0" w:color="auto"/>
              <w:right w:val="single" w:sz="4" w:space="0" w:color="auto"/>
            </w:tcBorders>
            <w:shd w:val="clear" w:color="auto" w:fill="E7E6E6"/>
            <w:tcMar>
              <w:top w:w="15" w:type="dxa"/>
              <w:left w:w="15" w:type="dxa"/>
              <w:right w:w="15" w:type="dxa"/>
            </w:tcMar>
            <w:vAlign w:val="bottom"/>
          </w:tcPr>
          <w:p w14:paraId="74F48B9D" w14:textId="3C0BBC02"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11.  Rokiškio dvaro sodybos šiaurės rūsys (24862)</w:t>
            </w:r>
          </w:p>
        </w:tc>
      </w:tr>
      <w:tr w:rsidR="590A7C1C" w14:paraId="238F3789" w14:textId="77777777" w:rsidTr="359A3020">
        <w:trPr>
          <w:trHeight w:val="300"/>
        </w:trPr>
        <w:tc>
          <w:tcPr>
            <w:tcW w:w="390" w:type="dxa"/>
            <w:vMerge/>
            <w:vAlign w:val="center"/>
          </w:tcPr>
          <w:p w14:paraId="66733F34" w14:textId="77777777" w:rsidR="00637684" w:rsidRDefault="00637684"/>
        </w:tc>
        <w:tc>
          <w:tcPr>
            <w:tcW w:w="795" w:type="dxa"/>
            <w:vMerge/>
            <w:vAlign w:val="center"/>
          </w:tcPr>
          <w:p w14:paraId="7C4FDDB3" w14:textId="77777777" w:rsidR="00637684" w:rsidRDefault="00637684"/>
        </w:tc>
        <w:tc>
          <w:tcPr>
            <w:tcW w:w="2265" w:type="dxa"/>
            <w:vMerge/>
            <w:vAlign w:val="center"/>
          </w:tcPr>
          <w:p w14:paraId="7E8F6040" w14:textId="77777777" w:rsidR="00637684" w:rsidRDefault="00637684"/>
        </w:tc>
        <w:tc>
          <w:tcPr>
            <w:tcW w:w="2565" w:type="dxa"/>
            <w:vMerge/>
            <w:vAlign w:val="center"/>
          </w:tcPr>
          <w:p w14:paraId="735ADF97" w14:textId="77777777" w:rsidR="00637684" w:rsidRDefault="00637684"/>
        </w:tc>
        <w:tc>
          <w:tcPr>
            <w:tcW w:w="1890" w:type="dxa"/>
            <w:vMerge/>
            <w:vAlign w:val="center"/>
          </w:tcPr>
          <w:p w14:paraId="70BAE190" w14:textId="77777777" w:rsidR="00637684" w:rsidRDefault="00637684"/>
        </w:tc>
        <w:tc>
          <w:tcPr>
            <w:tcW w:w="1560" w:type="dxa"/>
            <w:vMerge/>
            <w:vAlign w:val="center"/>
          </w:tcPr>
          <w:p w14:paraId="7DD46518" w14:textId="77777777" w:rsidR="00637684" w:rsidRDefault="00637684"/>
        </w:tc>
        <w:tc>
          <w:tcPr>
            <w:tcW w:w="4215" w:type="dxa"/>
            <w:tcBorders>
              <w:top w:val="single" w:sz="4" w:space="0" w:color="auto"/>
              <w:left w:val="nil"/>
              <w:bottom w:val="single" w:sz="4" w:space="0" w:color="auto"/>
              <w:right w:val="single" w:sz="4" w:space="0" w:color="auto"/>
            </w:tcBorders>
            <w:shd w:val="clear" w:color="auto" w:fill="E7E6E6"/>
            <w:tcMar>
              <w:top w:w="15" w:type="dxa"/>
              <w:left w:w="15" w:type="dxa"/>
              <w:right w:w="15" w:type="dxa"/>
            </w:tcMar>
            <w:vAlign w:val="bottom"/>
          </w:tcPr>
          <w:p w14:paraId="1403B9FB" w14:textId="6968298B"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12.  Rokiškio dvaro sodybos ūkvedžio namas (24863)</w:t>
            </w:r>
          </w:p>
        </w:tc>
      </w:tr>
      <w:tr w:rsidR="590A7C1C" w14:paraId="596C6ED4" w14:textId="77777777" w:rsidTr="359A3020">
        <w:trPr>
          <w:trHeight w:val="300"/>
        </w:trPr>
        <w:tc>
          <w:tcPr>
            <w:tcW w:w="390" w:type="dxa"/>
            <w:vMerge/>
            <w:vAlign w:val="center"/>
          </w:tcPr>
          <w:p w14:paraId="5AA1346E" w14:textId="77777777" w:rsidR="00637684" w:rsidRDefault="00637684"/>
        </w:tc>
        <w:tc>
          <w:tcPr>
            <w:tcW w:w="795" w:type="dxa"/>
            <w:vMerge/>
            <w:vAlign w:val="center"/>
          </w:tcPr>
          <w:p w14:paraId="7A63B240" w14:textId="77777777" w:rsidR="00637684" w:rsidRDefault="00637684"/>
        </w:tc>
        <w:tc>
          <w:tcPr>
            <w:tcW w:w="2265" w:type="dxa"/>
            <w:vMerge/>
            <w:vAlign w:val="center"/>
          </w:tcPr>
          <w:p w14:paraId="0428332D" w14:textId="77777777" w:rsidR="00637684" w:rsidRDefault="00637684"/>
        </w:tc>
        <w:tc>
          <w:tcPr>
            <w:tcW w:w="2565" w:type="dxa"/>
            <w:vMerge/>
            <w:vAlign w:val="center"/>
          </w:tcPr>
          <w:p w14:paraId="7347F501" w14:textId="77777777" w:rsidR="00637684" w:rsidRDefault="00637684"/>
        </w:tc>
        <w:tc>
          <w:tcPr>
            <w:tcW w:w="1890" w:type="dxa"/>
            <w:vMerge/>
            <w:vAlign w:val="center"/>
          </w:tcPr>
          <w:p w14:paraId="5D6EEA09" w14:textId="77777777" w:rsidR="00637684" w:rsidRDefault="00637684"/>
        </w:tc>
        <w:tc>
          <w:tcPr>
            <w:tcW w:w="1560" w:type="dxa"/>
            <w:vMerge/>
            <w:vAlign w:val="center"/>
          </w:tcPr>
          <w:p w14:paraId="1AB53F00" w14:textId="77777777" w:rsidR="00637684" w:rsidRDefault="00637684"/>
        </w:tc>
        <w:tc>
          <w:tcPr>
            <w:tcW w:w="4215" w:type="dxa"/>
            <w:tcBorders>
              <w:top w:val="single" w:sz="4" w:space="0" w:color="auto"/>
              <w:left w:val="nil"/>
              <w:bottom w:val="single" w:sz="4" w:space="0" w:color="auto"/>
              <w:right w:val="single" w:sz="4" w:space="0" w:color="auto"/>
            </w:tcBorders>
            <w:shd w:val="clear" w:color="auto" w:fill="E7E6E6"/>
            <w:tcMar>
              <w:top w:w="15" w:type="dxa"/>
              <w:left w:w="15" w:type="dxa"/>
              <w:right w:w="15" w:type="dxa"/>
            </w:tcMar>
            <w:vAlign w:val="bottom"/>
          </w:tcPr>
          <w:p w14:paraId="5FC10D5A" w14:textId="0B4E7396"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13.  Rokiškio dvaro sodybos svirnas (24864)</w:t>
            </w:r>
          </w:p>
        </w:tc>
      </w:tr>
      <w:tr w:rsidR="590A7C1C" w14:paraId="4E7D9669" w14:textId="77777777" w:rsidTr="359A3020">
        <w:trPr>
          <w:trHeight w:val="300"/>
        </w:trPr>
        <w:tc>
          <w:tcPr>
            <w:tcW w:w="390" w:type="dxa"/>
            <w:vMerge/>
            <w:vAlign w:val="center"/>
          </w:tcPr>
          <w:p w14:paraId="24F34C2D" w14:textId="77777777" w:rsidR="00637684" w:rsidRDefault="00637684"/>
        </w:tc>
        <w:tc>
          <w:tcPr>
            <w:tcW w:w="795" w:type="dxa"/>
            <w:vMerge/>
            <w:vAlign w:val="center"/>
          </w:tcPr>
          <w:p w14:paraId="64C312E4" w14:textId="77777777" w:rsidR="00637684" w:rsidRDefault="00637684"/>
        </w:tc>
        <w:tc>
          <w:tcPr>
            <w:tcW w:w="2265" w:type="dxa"/>
            <w:vMerge/>
            <w:vAlign w:val="center"/>
          </w:tcPr>
          <w:p w14:paraId="73B37DBB" w14:textId="77777777" w:rsidR="00637684" w:rsidRDefault="00637684"/>
        </w:tc>
        <w:tc>
          <w:tcPr>
            <w:tcW w:w="2565" w:type="dxa"/>
            <w:vMerge/>
            <w:vAlign w:val="center"/>
          </w:tcPr>
          <w:p w14:paraId="3742C7F4" w14:textId="77777777" w:rsidR="00637684" w:rsidRDefault="00637684"/>
        </w:tc>
        <w:tc>
          <w:tcPr>
            <w:tcW w:w="1890" w:type="dxa"/>
            <w:vMerge/>
            <w:vAlign w:val="center"/>
          </w:tcPr>
          <w:p w14:paraId="00009E20" w14:textId="77777777" w:rsidR="00637684" w:rsidRDefault="00637684"/>
        </w:tc>
        <w:tc>
          <w:tcPr>
            <w:tcW w:w="1560" w:type="dxa"/>
            <w:vMerge/>
            <w:vAlign w:val="center"/>
          </w:tcPr>
          <w:p w14:paraId="1AC50C50" w14:textId="77777777" w:rsidR="00637684" w:rsidRDefault="00637684"/>
        </w:tc>
        <w:tc>
          <w:tcPr>
            <w:tcW w:w="4215" w:type="dxa"/>
            <w:tcBorders>
              <w:top w:val="single" w:sz="4" w:space="0" w:color="auto"/>
              <w:left w:val="nil"/>
              <w:bottom w:val="single" w:sz="4" w:space="0" w:color="auto"/>
              <w:right w:val="single" w:sz="4" w:space="0" w:color="auto"/>
            </w:tcBorders>
            <w:shd w:val="clear" w:color="auto" w:fill="E7E6E6"/>
            <w:tcMar>
              <w:top w:w="15" w:type="dxa"/>
              <w:left w:w="15" w:type="dxa"/>
              <w:right w:w="15" w:type="dxa"/>
            </w:tcMar>
            <w:vAlign w:val="bottom"/>
          </w:tcPr>
          <w:p w14:paraId="4E2A2809" w14:textId="68EFFFE2"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14.  Rokiškio dvaro sodybos pietų rūsys (24865)</w:t>
            </w:r>
          </w:p>
        </w:tc>
      </w:tr>
      <w:tr w:rsidR="590A7C1C" w14:paraId="48C005C0" w14:textId="77777777" w:rsidTr="359A3020">
        <w:trPr>
          <w:trHeight w:val="300"/>
        </w:trPr>
        <w:tc>
          <w:tcPr>
            <w:tcW w:w="390" w:type="dxa"/>
            <w:vMerge/>
            <w:vAlign w:val="center"/>
          </w:tcPr>
          <w:p w14:paraId="3F20DB23" w14:textId="77777777" w:rsidR="00637684" w:rsidRDefault="00637684"/>
        </w:tc>
        <w:tc>
          <w:tcPr>
            <w:tcW w:w="795" w:type="dxa"/>
            <w:vMerge/>
            <w:vAlign w:val="center"/>
          </w:tcPr>
          <w:p w14:paraId="023D81A2" w14:textId="77777777" w:rsidR="00637684" w:rsidRDefault="00637684"/>
        </w:tc>
        <w:tc>
          <w:tcPr>
            <w:tcW w:w="2265" w:type="dxa"/>
            <w:vMerge/>
            <w:vAlign w:val="center"/>
          </w:tcPr>
          <w:p w14:paraId="245A0BE0" w14:textId="77777777" w:rsidR="00637684" w:rsidRDefault="00637684"/>
        </w:tc>
        <w:tc>
          <w:tcPr>
            <w:tcW w:w="2565" w:type="dxa"/>
            <w:vMerge/>
            <w:vAlign w:val="center"/>
          </w:tcPr>
          <w:p w14:paraId="63547EE5" w14:textId="77777777" w:rsidR="00637684" w:rsidRDefault="00637684"/>
        </w:tc>
        <w:tc>
          <w:tcPr>
            <w:tcW w:w="1890" w:type="dxa"/>
            <w:vMerge/>
            <w:vAlign w:val="center"/>
          </w:tcPr>
          <w:p w14:paraId="2DDEC135" w14:textId="77777777" w:rsidR="00637684" w:rsidRDefault="00637684"/>
        </w:tc>
        <w:tc>
          <w:tcPr>
            <w:tcW w:w="1560" w:type="dxa"/>
            <w:vMerge/>
            <w:vAlign w:val="center"/>
          </w:tcPr>
          <w:p w14:paraId="708C4DC9" w14:textId="77777777" w:rsidR="00637684" w:rsidRDefault="00637684"/>
        </w:tc>
        <w:tc>
          <w:tcPr>
            <w:tcW w:w="4215" w:type="dxa"/>
            <w:tcBorders>
              <w:top w:val="single" w:sz="4" w:space="0" w:color="auto"/>
              <w:left w:val="nil"/>
              <w:bottom w:val="single" w:sz="4" w:space="0" w:color="auto"/>
              <w:right w:val="single" w:sz="4" w:space="0" w:color="auto"/>
            </w:tcBorders>
            <w:shd w:val="clear" w:color="auto" w:fill="E7E6E6"/>
            <w:tcMar>
              <w:top w:w="15" w:type="dxa"/>
              <w:left w:w="15" w:type="dxa"/>
              <w:right w:w="15" w:type="dxa"/>
            </w:tcMar>
            <w:vAlign w:val="bottom"/>
          </w:tcPr>
          <w:p w14:paraId="3F446953" w14:textId="12B0DF21"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15.  Rokiškio dvaro sodybos tvora su vartais (24866)</w:t>
            </w:r>
          </w:p>
        </w:tc>
      </w:tr>
      <w:tr w:rsidR="590A7C1C" w14:paraId="3972F280" w14:textId="77777777" w:rsidTr="359A3020">
        <w:trPr>
          <w:trHeight w:val="300"/>
        </w:trPr>
        <w:tc>
          <w:tcPr>
            <w:tcW w:w="390" w:type="dxa"/>
            <w:vMerge/>
            <w:vAlign w:val="center"/>
          </w:tcPr>
          <w:p w14:paraId="768BC32F" w14:textId="77777777" w:rsidR="00637684" w:rsidRDefault="00637684"/>
        </w:tc>
        <w:tc>
          <w:tcPr>
            <w:tcW w:w="795" w:type="dxa"/>
            <w:vMerge/>
            <w:vAlign w:val="center"/>
          </w:tcPr>
          <w:p w14:paraId="66E0E1A8" w14:textId="77777777" w:rsidR="00637684" w:rsidRDefault="00637684"/>
        </w:tc>
        <w:tc>
          <w:tcPr>
            <w:tcW w:w="2265" w:type="dxa"/>
            <w:vMerge/>
            <w:vAlign w:val="center"/>
          </w:tcPr>
          <w:p w14:paraId="2CD95940" w14:textId="77777777" w:rsidR="00637684" w:rsidRDefault="00637684"/>
        </w:tc>
        <w:tc>
          <w:tcPr>
            <w:tcW w:w="2565" w:type="dxa"/>
            <w:vMerge/>
            <w:vAlign w:val="center"/>
          </w:tcPr>
          <w:p w14:paraId="3CB1FBE3" w14:textId="77777777" w:rsidR="00637684" w:rsidRDefault="00637684"/>
        </w:tc>
        <w:tc>
          <w:tcPr>
            <w:tcW w:w="1890" w:type="dxa"/>
            <w:vMerge/>
            <w:vAlign w:val="center"/>
          </w:tcPr>
          <w:p w14:paraId="2C9AD6E6" w14:textId="77777777" w:rsidR="00637684" w:rsidRDefault="00637684"/>
        </w:tc>
        <w:tc>
          <w:tcPr>
            <w:tcW w:w="1560" w:type="dxa"/>
            <w:vMerge/>
            <w:vAlign w:val="center"/>
          </w:tcPr>
          <w:p w14:paraId="419B46E9" w14:textId="77777777" w:rsidR="00637684" w:rsidRDefault="00637684"/>
        </w:tc>
        <w:tc>
          <w:tcPr>
            <w:tcW w:w="4215" w:type="dxa"/>
            <w:tcBorders>
              <w:top w:val="single" w:sz="4" w:space="0" w:color="auto"/>
              <w:left w:val="nil"/>
              <w:bottom w:val="single" w:sz="4" w:space="0" w:color="auto"/>
              <w:right w:val="single" w:sz="4" w:space="0" w:color="auto"/>
            </w:tcBorders>
            <w:shd w:val="clear" w:color="auto" w:fill="E7E6E6"/>
            <w:tcMar>
              <w:top w:w="15" w:type="dxa"/>
              <w:left w:w="15" w:type="dxa"/>
              <w:right w:w="15" w:type="dxa"/>
            </w:tcMar>
            <w:vAlign w:val="bottom"/>
          </w:tcPr>
          <w:p w14:paraId="34049154" w14:textId="35070A6E"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16.  Rokiškio dvaro sodybos parkas (24867)</w:t>
            </w:r>
          </w:p>
        </w:tc>
      </w:tr>
      <w:tr w:rsidR="590A7C1C" w14:paraId="0313C0E6" w14:textId="77777777" w:rsidTr="359A3020">
        <w:trPr>
          <w:trHeight w:val="300"/>
        </w:trPr>
        <w:tc>
          <w:tcPr>
            <w:tcW w:w="390" w:type="dxa"/>
            <w:vMerge w:val="restart"/>
            <w:tcBorders>
              <w:top w:val="nil"/>
              <w:left w:val="single" w:sz="4" w:space="0" w:color="auto"/>
              <w:bottom w:val="single" w:sz="4" w:space="0" w:color="auto"/>
              <w:right w:val="single" w:sz="4" w:space="0" w:color="auto"/>
            </w:tcBorders>
            <w:tcMar>
              <w:top w:w="15" w:type="dxa"/>
              <w:left w:w="15" w:type="dxa"/>
              <w:right w:w="15" w:type="dxa"/>
            </w:tcMar>
            <w:vAlign w:val="center"/>
          </w:tcPr>
          <w:p w14:paraId="2BA3A7C5" w14:textId="46ED4FB8" w:rsidR="590A7C1C" w:rsidRDefault="590A7C1C" w:rsidP="590A7C1C">
            <w:pPr>
              <w:jc w:val="center"/>
              <w:rPr>
                <w:rFonts w:ascii="Calibri" w:eastAsia="Calibri" w:hAnsi="Calibri" w:cs="Calibri"/>
                <w:color w:val="000000" w:themeColor="text1"/>
              </w:rPr>
            </w:pPr>
            <w:r w:rsidRPr="590A7C1C">
              <w:rPr>
                <w:rFonts w:ascii="Calibri" w:eastAsia="Calibri" w:hAnsi="Calibri" w:cs="Calibri"/>
                <w:color w:val="000000" w:themeColor="text1"/>
              </w:rPr>
              <w:t>36</w:t>
            </w:r>
          </w:p>
        </w:tc>
        <w:tc>
          <w:tcPr>
            <w:tcW w:w="795" w:type="dxa"/>
            <w:vMerge w:val="restart"/>
            <w:tcBorders>
              <w:top w:val="nil"/>
              <w:left w:val="single" w:sz="4" w:space="0" w:color="auto"/>
              <w:bottom w:val="single" w:sz="4" w:space="0" w:color="auto"/>
              <w:right w:val="single" w:sz="4" w:space="0" w:color="auto"/>
            </w:tcBorders>
            <w:tcMar>
              <w:top w:w="15" w:type="dxa"/>
              <w:left w:w="15" w:type="dxa"/>
              <w:right w:w="15" w:type="dxa"/>
            </w:tcMar>
            <w:vAlign w:val="center"/>
          </w:tcPr>
          <w:p w14:paraId="608B0D08" w14:textId="4666632D" w:rsidR="590A7C1C" w:rsidRDefault="590A7C1C" w:rsidP="590A7C1C">
            <w:pPr>
              <w:jc w:val="center"/>
              <w:rPr>
                <w:rFonts w:ascii="Calibri" w:eastAsia="Calibri" w:hAnsi="Calibri" w:cs="Calibri"/>
                <w:color w:val="000000" w:themeColor="text1"/>
              </w:rPr>
            </w:pPr>
            <w:r w:rsidRPr="590A7C1C">
              <w:rPr>
                <w:rFonts w:ascii="Calibri" w:eastAsia="Calibri" w:hAnsi="Calibri" w:cs="Calibri"/>
                <w:color w:val="000000" w:themeColor="text1"/>
              </w:rPr>
              <w:t>966</w:t>
            </w:r>
          </w:p>
        </w:tc>
        <w:tc>
          <w:tcPr>
            <w:tcW w:w="2265" w:type="dxa"/>
            <w:vMerge w:val="restart"/>
            <w:tcBorders>
              <w:top w:val="nil"/>
              <w:left w:val="single" w:sz="4" w:space="0" w:color="auto"/>
              <w:bottom w:val="single" w:sz="4" w:space="0" w:color="auto"/>
              <w:right w:val="single" w:sz="4" w:space="0" w:color="auto"/>
            </w:tcBorders>
            <w:tcMar>
              <w:top w:w="15" w:type="dxa"/>
              <w:left w:w="15" w:type="dxa"/>
              <w:right w:w="15" w:type="dxa"/>
            </w:tcMar>
            <w:vAlign w:val="center"/>
          </w:tcPr>
          <w:p w14:paraId="58442247" w14:textId="7BFF463B"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Raudonės rezidencinės pilies kompleksas</w:t>
            </w:r>
          </w:p>
        </w:tc>
        <w:tc>
          <w:tcPr>
            <w:tcW w:w="2565" w:type="dxa"/>
            <w:vMerge w:val="restart"/>
            <w:tcBorders>
              <w:top w:val="nil"/>
              <w:left w:val="single" w:sz="4" w:space="0" w:color="auto"/>
              <w:bottom w:val="single" w:sz="4" w:space="0" w:color="auto"/>
              <w:right w:val="single" w:sz="4" w:space="0" w:color="auto"/>
            </w:tcBorders>
            <w:tcMar>
              <w:top w:w="15" w:type="dxa"/>
              <w:left w:w="15" w:type="dxa"/>
              <w:right w:w="15" w:type="dxa"/>
            </w:tcMar>
            <w:vAlign w:val="center"/>
          </w:tcPr>
          <w:p w14:paraId="23570978" w14:textId="62483FDE"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Jurbarko rajono sav., Raudonės sen., Raudonės mstl., Pilies g. 1, 2</w:t>
            </w:r>
          </w:p>
        </w:tc>
        <w:tc>
          <w:tcPr>
            <w:tcW w:w="1890" w:type="dxa"/>
            <w:vMerge w:val="restart"/>
            <w:tcBorders>
              <w:top w:val="nil"/>
              <w:left w:val="single" w:sz="4" w:space="0" w:color="auto"/>
              <w:bottom w:val="single" w:sz="4" w:space="0" w:color="auto"/>
              <w:right w:val="single" w:sz="4" w:space="0" w:color="auto"/>
            </w:tcBorders>
            <w:tcMar>
              <w:top w:w="15" w:type="dxa"/>
              <w:left w:w="15" w:type="dxa"/>
              <w:right w:w="15" w:type="dxa"/>
            </w:tcMar>
            <w:vAlign w:val="center"/>
          </w:tcPr>
          <w:p w14:paraId="63A2E6BC" w14:textId="027DC268" w:rsidR="590A7C1C" w:rsidRDefault="590A7C1C" w:rsidP="590A7C1C">
            <w:pPr>
              <w:jc w:val="center"/>
              <w:rPr>
                <w:rFonts w:ascii="Calibri" w:eastAsia="Calibri" w:hAnsi="Calibri" w:cs="Calibri"/>
                <w:color w:val="000000" w:themeColor="text1"/>
              </w:rPr>
            </w:pPr>
            <w:r w:rsidRPr="590A7C1C">
              <w:rPr>
                <w:rFonts w:ascii="Calibri" w:eastAsia="Calibri" w:hAnsi="Calibri" w:cs="Calibri"/>
                <w:color w:val="000000" w:themeColor="text1"/>
              </w:rPr>
              <w:t>9455-0000-1012</w:t>
            </w:r>
          </w:p>
        </w:tc>
        <w:tc>
          <w:tcPr>
            <w:tcW w:w="1560" w:type="dxa"/>
            <w:vMerge w:val="restart"/>
            <w:tcBorders>
              <w:top w:val="nil"/>
              <w:left w:val="single" w:sz="4" w:space="0" w:color="auto"/>
              <w:bottom w:val="single" w:sz="4" w:space="0" w:color="auto"/>
              <w:right w:val="single" w:sz="4" w:space="0" w:color="auto"/>
            </w:tcBorders>
            <w:tcMar>
              <w:top w:w="15" w:type="dxa"/>
              <w:left w:w="15" w:type="dxa"/>
              <w:right w:w="15" w:type="dxa"/>
            </w:tcMar>
            <w:vAlign w:val="center"/>
          </w:tcPr>
          <w:p w14:paraId="0F9F7711" w14:textId="682953D8"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Jurbarko rajono savivaldybė</w:t>
            </w:r>
          </w:p>
        </w:tc>
        <w:tc>
          <w:tcPr>
            <w:tcW w:w="421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bottom"/>
          </w:tcPr>
          <w:p w14:paraId="7E6CE57C" w14:textId="079C1F62"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 xml:space="preserve">1.  Raudonės rezidencinės pilies komplekso Raudonės rezidencinė pilis (22713); </w:t>
            </w:r>
          </w:p>
        </w:tc>
      </w:tr>
      <w:tr w:rsidR="590A7C1C" w14:paraId="3B535002" w14:textId="77777777" w:rsidTr="359A3020">
        <w:trPr>
          <w:trHeight w:val="300"/>
        </w:trPr>
        <w:tc>
          <w:tcPr>
            <w:tcW w:w="390" w:type="dxa"/>
            <w:vMerge/>
            <w:vAlign w:val="center"/>
          </w:tcPr>
          <w:p w14:paraId="7AE77CD1" w14:textId="77777777" w:rsidR="00637684" w:rsidRDefault="00637684"/>
        </w:tc>
        <w:tc>
          <w:tcPr>
            <w:tcW w:w="795" w:type="dxa"/>
            <w:vMerge/>
            <w:vAlign w:val="center"/>
          </w:tcPr>
          <w:p w14:paraId="43044752" w14:textId="77777777" w:rsidR="00637684" w:rsidRDefault="00637684"/>
        </w:tc>
        <w:tc>
          <w:tcPr>
            <w:tcW w:w="2265" w:type="dxa"/>
            <w:vMerge/>
            <w:vAlign w:val="center"/>
          </w:tcPr>
          <w:p w14:paraId="38DAFCE1" w14:textId="77777777" w:rsidR="00637684" w:rsidRDefault="00637684"/>
        </w:tc>
        <w:tc>
          <w:tcPr>
            <w:tcW w:w="2565" w:type="dxa"/>
            <w:vMerge/>
            <w:vAlign w:val="center"/>
          </w:tcPr>
          <w:p w14:paraId="54C2CC41" w14:textId="77777777" w:rsidR="00637684" w:rsidRDefault="00637684"/>
        </w:tc>
        <w:tc>
          <w:tcPr>
            <w:tcW w:w="1890" w:type="dxa"/>
            <w:vMerge/>
            <w:vAlign w:val="center"/>
          </w:tcPr>
          <w:p w14:paraId="230C57F0" w14:textId="77777777" w:rsidR="00637684" w:rsidRDefault="00637684"/>
        </w:tc>
        <w:tc>
          <w:tcPr>
            <w:tcW w:w="1560" w:type="dxa"/>
            <w:vMerge/>
            <w:vAlign w:val="center"/>
          </w:tcPr>
          <w:p w14:paraId="6D551F19" w14:textId="77777777" w:rsidR="00637684" w:rsidRDefault="00637684"/>
        </w:tc>
        <w:tc>
          <w:tcPr>
            <w:tcW w:w="4215" w:type="dxa"/>
            <w:tcBorders>
              <w:top w:val="single" w:sz="4" w:space="0" w:color="auto"/>
              <w:left w:val="nil"/>
              <w:bottom w:val="single" w:sz="4" w:space="0" w:color="auto"/>
              <w:right w:val="single" w:sz="4" w:space="0" w:color="auto"/>
            </w:tcBorders>
            <w:tcMar>
              <w:top w:w="15" w:type="dxa"/>
              <w:left w:w="15" w:type="dxa"/>
              <w:right w:w="15" w:type="dxa"/>
            </w:tcMar>
            <w:vAlign w:val="bottom"/>
          </w:tcPr>
          <w:p w14:paraId="39669156" w14:textId="0461D55B"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 xml:space="preserve">2.  Raudonės rezidencinės pilies komplekso malūnas (22714); </w:t>
            </w:r>
          </w:p>
        </w:tc>
      </w:tr>
      <w:tr w:rsidR="590A7C1C" w14:paraId="476164FE" w14:textId="77777777" w:rsidTr="359A3020">
        <w:trPr>
          <w:trHeight w:val="300"/>
        </w:trPr>
        <w:tc>
          <w:tcPr>
            <w:tcW w:w="390" w:type="dxa"/>
            <w:vMerge/>
            <w:vAlign w:val="center"/>
          </w:tcPr>
          <w:p w14:paraId="29BECB6F" w14:textId="77777777" w:rsidR="00637684" w:rsidRDefault="00637684"/>
        </w:tc>
        <w:tc>
          <w:tcPr>
            <w:tcW w:w="795" w:type="dxa"/>
            <w:vMerge/>
            <w:vAlign w:val="center"/>
          </w:tcPr>
          <w:p w14:paraId="451AAA8C" w14:textId="77777777" w:rsidR="00637684" w:rsidRDefault="00637684"/>
        </w:tc>
        <w:tc>
          <w:tcPr>
            <w:tcW w:w="2265" w:type="dxa"/>
            <w:vMerge/>
            <w:vAlign w:val="center"/>
          </w:tcPr>
          <w:p w14:paraId="01098253" w14:textId="77777777" w:rsidR="00637684" w:rsidRDefault="00637684"/>
        </w:tc>
        <w:tc>
          <w:tcPr>
            <w:tcW w:w="2565" w:type="dxa"/>
            <w:vMerge/>
            <w:vAlign w:val="center"/>
          </w:tcPr>
          <w:p w14:paraId="6A36EB83" w14:textId="77777777" w:rsidR="00637684" w:rsidRDefault="00637684"/>
        </w:tc>
        <w:tc>
          <w:tcPr>
            <w:tcW w:w="1890" w:type="dxa"/>
            <w:vMerge/>
            <w:vAlign w:val="center"/>
          </w:tcPr>
          <w:p w14:paraId="4067C1B1" w14:textId="77777777" w:rsidR="00637684" w:rsidRDefault="00637684"/>
        </w:tc>
        <w:tc>
          <w:tcPr>
            <w:tcW w:w="1560" w:type="dxa"/>
            <w:vMerge/>
            <w:vAlign w:val="center"/>
          </w:tcPr>
          <w:p w14:paraId="210EF9FD" w14:textId="77777777" w:rsidR="00637684" w:rsidRDefault="00637684"/>
        </w:tc>
        <w:tc>
          <w:tcPr>
            <w:tcW w:w="4215" w:type="dxa"/>
            <w:tcBorders>
              <w:top w:val="single" w:sz="4" w:space="0" w:color="auto"/>
              <w:left w:val="nil"/>
              <w:bottom w:val="single" w:sz="4" w:space="0" w:color="auto"/>
              <w:right w:val="single" w:sz="4" w:space="0" w:color="auto"/>
            </w:tcBorders>
            <w:tcMar>
              <w:top w:w="15" w:type="dxa"/>
              <w:left w:w="15" w:type="dxa"/>
              <w:right w:w="15" w:type="dxa"/>
            </w:tcMar>
            <w:vAlign w:val="bottom"/>
          </w:tcPr>
          <w:p w14:paraId="286E1C98" w14:textId="7746CAF1"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 xml:space="preserve">3.  Raudonės rezidencinės pilies komplekso parkas (22715); </w:t>
            </w:r>
          </w:p>
        </w:tc>
      </w:tr>
      <w:tr w:rsidR="590A7C1C" w14:paraId="1964ECCB" w14:textId="77777777" w:rsidTr="359A3020">
        <w:trPr>
          <w:trHeight w:val="300"/>
        </w:trPr>
        <w:tc>
          <w:tcPr>
            <w:tcW w:w="390" w:type="dxa"/>
            <w:vMerge w:val="restart"/>
            <w:tcBorders>
              <w:top w:val="nil"/>
              <w:left w:val="single" w:sz="4" w:space="0" w:color="auto"/>
              <w:bottom w:val="single" w:sz="4" w:space="0" w:color="auto"/>
              <w:right w:val="single" w:sz="4" w:space="0" w:color="auto"/>
            </w:tcBorders>
            <w:shd w:val="clear" w:color="auto" w:fill="E7E6E6"/>
            <w:tcMar>
              <w:top w:w="15" w:type="dxa"/>
              <w:left w:w="15" w:type="dxa"/>
              <w:right w:w="15" w:type="dxa"/>
            </w:tcMar>
            <w:vAlign w:val="center"/>
          </w:tcPr>
          <w:p w14:paraId="2BECADB7" w14:textId="39D058D8" w:rsidR="590A7C1C" w:rsidRDefault="590A7C1C" w:rsidP="590A7C1C">
            <w:pPr>
              <w:jc w:val="center"/>
              <w:rPr>
                <w:rFonts w:ascii="Calibri" w:eastAsia="Calibri" w:hAnsi="Calibri" w:cs="Calibri"/>
                <w:color w:val="000000" w:themeColor="text1"/>
              </w:rPr>
            </w:pPr>
            <w:r w:rsidRPr="590A7C1C">
              <w:rPr>
                <w:rFonts w:ascii="Calibri" w:eastAsia="Calibri" w:hAnsi="Calibri" w:cs="Calibri"/>
                <w:color w:val="000000" w:themeColor="text1"/>
              </w:rPr>
              <w:t>37</w:t>
            </w:r>
          </w:p>
        </w:tc>
        <w:tc>
          <w:tcPr>
            <w:tcW w:w="795" w:type="dxa"/>
            <w:vMerge w:val="restart"/>
            <w:tcBorders>
              <w:top w:val="nil"/>
              <w:left w:val="single" w:sz="4" w:space="0" w:color="auto"/>
              <w:bottom w:val="single" w:sz="4" w:space="0" w:color="auto"/>
              <w:right w:val="single" w:sz="4" w:space="0" w:color="auto"/>
            </w:tcBorders>
            <w:shd w:val="clear" w:color="auto" w:fill="E7E6E6"/>
            <w:tcMar>
              <w:top w:w="15" w:type="dxa"/>
              <w:left w:w="15" w:type="dxa"/>
              <w:right w:w="15" w:type="dxa"/>
            </w:tcMar>
            <w:vAlign w:val="center"/>
          </w:tcPr>
          <w:p w14:paraId="1C1C66B8" w14:textId="32A7CBB6" w:rsidR="590A7C1C" w:rsidRDefault="590A7C1C" w:rsidP="590A7C1C">
            <w:pPr>
              <w:jc w:val="center"/>
              <w:rPr>
                <w:rFonts w:ascii="Calibri" w:eastAsia="Calibri" w:hAnsi="Calibri" w:cs="Calibri"/>
                <w:color w:val="000000" w:themeColor="text1"/>
              </w:rPr>
            </w:pPr>
            <w:r w:rsidRPr="590A7C1C">
              <w:rPr>
                <w:rFonts w:ascii="Calibri" w:eastAsia="Calibri" w:hAnsi="Calibri" w:cs="Calibri"/>
                <w:color w:val="000000" w:themeColor="text1"/>
              </w:rPr>
              <w:t>971</w:t>
            </w:r>
          </w:p>
        </w:tc>
        <w:tc>
          <w:tcPr>
            <w:tcW w:w="2265" w:type="dxa"/>
            <w:vMerge w:val="restart"/>
            <w:tcBorders>
              <w:top w:val="nil"/>
              <w:left w:val="single" w:sz="4" w:space="0" w:color="auto"/>
              <w:bottom w:val="single" w:sz="4" w:space="0" w:color="auto"/>
              <w:right w:val="single" w:sz="4" w:space="0" w:color="auto"/>
            </w:tcBorders>
            <w:shd w:val="clear" w:color="auto" w:fill="E7E6E6"/>
            <w:tcMar>
              <w:top w:w="15" w:type="dxa"/>
              <w:left w:w="15" w:type="dxa"/>
              <w:right w:w="15" w:type="dxa"/>
            </w:tcMar>
            <w:vAlign w:val="center"/>
          </w:tcPr>
          <w:p w14:paraId="2BC2FB1C" w14:textId="07423B82"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Raudondvario dvaro sodyba (kompleksas)</w:t>
            </w:r>
          </w:p>
        </w:tc>
        <w:tc>
          <w:tcPr>
            <w:tcW w:w="2565" w:type="dxa"/>
            <w:vMerge w:val="restart"/>
            <w:tcBorders>
              <w:top w:val="nil"/>
              <w:left w:val="single" w:sz="4" w:space="0" w:color="auto"/>
              <w:bottom w:val="single" w:sz="4" w:space="0" w:color="auto"/>
              <w:right w:val="single" w:sz="4" w:space="0" w:color="auto"/>
            </w:tcBorders>
            <w:shd w:val="clear" w:color="auto" w:fill="E7E6E6"/>
            <w:tcMar>
              <w:top w:w="15" w:type="dxa"/>
              <w:left w:w="15" w:type="dxa"/>
              <w:right w:w="15" w:type="dxa"/>
            </w:tcMar>
            <w:vAlign w:val="center"/>
          </w:tcPr>
          <w:p w14:paraId="30DBBB5F" w14:textId="1F9C6F12"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Kauno rajono sav., Raudondvario sen., Raudondvario k., Pilies g. 1, Pilies tak. 1-3, Instituto g. 22, 24</w:t>
            </w:r>
          </w:p>
        </w:tc>
        <w:tc>
          <w:tcPr>
            <w:tcW w:w="1890" w:type="dxa"/>
            <w:vMerge w:val="restart"/>
            <w:tcBorders>
              <w:top w:val="nil"/>
              <w:left w:val="single" w:sz="4" w:space="0" w:color="auto"/>
              <w:bottom w:val="single" w:sz="4" w:space="0" w:color="auto"/>
              <w:right w:val="single" w:sz="4" w:space="0" w:color="auto"/>
            </w:tcBorders>
            <w:shd w:val="clear" w:color="auto" w:fill="E7E6E6"/>
            <w:tcMar>
              <w:top w:w="15" w:type="dxa"/>
              <w:left w:w="15" w:type="dxa"/>
              <w:right w:w="15" w:type="dxa"/>
            </w:tcMar>
            <w:vAlign w:val="center"/>
          </w:tcPr>
          <w:p w14:paraId="23927013" w14:textId="1DA9C40B" w:rsidR="590A7C1C" w:rsidRDefault="590A7C1C" w:rsidP="590A7C1C">
            <w:pPr>
              <w:jc w:val="center"/>
              <w:rPr>
                <w:rFonts w:ascii="Calibri" w:eastAsia="Calibri" w:hAnsi="Calibri" w:cs="Calibri"/>
                <w:color w:val="000000" w:themeColor="text1"/>
              </w:rPr>
            </w:pPr>
            <w:r w:rsidRPr="590A7C1C">
              <w:rPr>
                <w:rFonts w:ascii="Calibri" w:eastAsia="Calibri" w:hAnsi="Calibri" w:cs="Calibri"/>
                <w:color w:val="000000" w:themeColor="text1"/>
              </w:rPr>
              <w:t>5296-0028-2011</w:t>
            </w:r>
          </w:p>
        </w:tc>
        <w:tc>
          <w:tcPr>
            <w:tcW w:w="1560" w:type="dxa"/>
            <w:vMerge w:val="restart"/>
            <w:tcBorders>
              <w:top w:val="nil"/>
              <w:left w:val="single" w:sz="4" w:space="0" w:color="auto"/>
              <w:bottom w:val="single" w:sz="4" w:space="0" w:color="auto"/>
              <w:right w:val="single" w:sz="4" w:space="0" w:color="auto"/>
            </w:tcBorders>
            <w:shd w:val="clear" w:color="auto" w:fill="E7E6E6"/>
            <w:tcMar>
              <w:top w:w="15" w:type="dxa"/>
              <w:left w:w="15" w:type="dxa"/>
              <w:right w:w="15" w:type="dxa"/>
            </w:tcMar>
            <w:vAlign w:val="center"/>
          </w:tcPr>
          <w:p w14:paraId="1048B891" w14:textId="71BC2BE1"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Lietuvos Respublika</w:t>
            </w:r>
          </w:p>
        </w:tc>
        <w:tc>
          <w:tcPr>
            <w:tcW w:w="4215" w:type="dxa"/>
            <w:tcBorders>
              <w:top w:val="single" w:sz="4" w:space="0" w:color="auto"/>
              <w:left w:val="single" w:sz="4" w:space="0" w:color="auto"/>
              <w:bottom w:val="single" w:sz="4" w:space="0" w:color="auto"/>
              <w:right w:val="single" w:sz="4" w:space="0" w:color="auto"/>
            </w:tcBorders>
            <w:shd w:val="clear" w:color="auto" w:fill="E7E6E6"/>
            <w:tcMar>
              <w:top w:w="15" w:type="dxa"/>
              <w:left w:w="15" w:type="dxa"/>
              <w:right w:w="15" w:type="dxa"/>
            </w:tcMar>
            <w:vAlign w:val="bottom"/>
          </w:tcPr>
          <w:p w14:paraId="6DA87AC2" w14:textId="03FF58AA"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 xml:space="preserve">1.  Raudondvario dvaro sodybos rūmai (25725); </w:t>
            </w:r>
          </w:p>
        </w:tc>
      </w:tr>
      <w:tr w:rsidR="590A7C1C" w14:paraId="02DAF8BA" w14:textId="77777777" w:rsidTr="359A3020">
        <w:trPr>
          <w:trHeight w:val="300"/>
        </w:trPr>
        <w:tc>
          <w:tcPr>
            <w:tcW w:w="390" w:type="dxa"/>
            <w:vMerge/>
            <w:vAlign w:val="center"/>
          </w:tcPr>
          <w:p w14:paraId="164E7D61" w14:textId="77777777" w:rsidR="00637684" w:rsidRDefault="00637684"/>
        </w:tc>
        <w:tc>
          <w:tcPr>
            <w:tcW w:w="795" w:type="dxa"/>
            <w:vMerge/>
            <w:vAlign w:val="center"/>
          </w:tcPr>
          <w:p w14:paraId="51E52692" w14:textId="77777777" w:rsidR="00637684" w:rsidRDefault="00637684"/>
        </w:tc>
        <w:tc>
          <w:tcPr>
            <w:tcW w:w="2265" w:type="dxa"/>
            <w:vMerge/>
            <w:vAlign w:val="center"/>
          </w:tcPr>
          <w:p w14:paraId="3D45CFF3" w14:textId="77777777" w:rsidR="00637684" w:rsidRDefault="00637684"/>
        </w:tc>
        <w:tc>
          <w:tcPr>
            <w:tcW w:w="2565" w:type="dxa"/>
            <w:vMerge/>
            <w:vAlign w:val="center"/>
          </w:tcPr>
          <w:p w14:paraId="49B19AD6" w14:textId="77777777" w:rsidR="00637684" w:rsidRDefault="00637684"/>
        </w:tc>
        <w:tc>
          <w:tcPr>
            <w:tcW w:w="1890" w:type="dxa"/>
            <w:vMerge/>
            <w:vAlign w:val="center"/>
          </w:tcPr>
          <w:p w14:paraId="41A9DDA1" w14:textId="77777777" w:rsidR="00637684" w:rsidRDefault="00637684"/>
        </w:tc>
        <w:tc>
          <w:tcPr>
            <w:tcW w:w="1560" w:type="dxa"/>
            <w:vMerge/>
            <w:vAlign w:val="center"/>
          </w:tcPr>
          <w:p w14:paraId="7F80CAC7" w14:textId="77777777" w:rsidR="00637684" w:rsidRDefault="00637684"/>
        </w:tc>
        <w:tc>
          <w:tcPr>
            <w:tcW w:w="4215" w:type="dxa"/>
            <w:tcBorders>
              <w:top w:val="single" w:sz="4" w:space="0" w:color="auto"/>
              <w:left w:val="nil"/>
              <w:bottom w:val="single" w:sz="4" w:space="0" w:color="auto"/>
              <w:right w:val="single" w:sz="4" w:space="0" w:color="auto"/>
            </w:tcBorders>
            <w:shd w:val="clear" w:color="auto" w:fill="E7E6E6"/>
            <w:tcMar>
              <w:top w:w="15" w:type="dxa"/>
              <w:left w:w="15" w:type="dxa"/>
              <w:right w:w="15" w:type="dxa"/>
            </w:tcMar>
            <w:vAlign w:val="bottom"/>
          </w:tcPr>
          <w:p w14:paraId="4AAE9517" w14:textId="7B09F13C"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 xml:space="preserve">2.  Raudondvario dvaro sodybos šiaurės oficina (25726); </w:t>
            </w:r>
          </w:p>
        </w:tc>
      </w:tr>
      <w:tr w:rsidR="590A7C1C" w14:paraId="0894F427" w14:textId="77777777" w:rsidTr="359A3020">
        <w:trPr>
          <w:trHeight w:val="300"/>
        </w:trPr>
        <w:tc>
          <w:tcPr>
            <w:tcW w:w="390" w:type="dxa"/>
            <w:vMerge/>
            <w:vAlign w:val="center"/>
          </w:tcPr>
          <w:p w14:paraId="0DFF8888" w14:textId="77777777" w:rsidR="00637684" w:rsidRDefault="00637684"/>
        </w:tc>
        <w:tc>
          <w:tcPr>
            <w:tcW w:w="795" w:type="dxa"/>
            <w:vMerge/>
            <w:vAlign w:val="center"/>
          </w:tcPr>
          <w:p w14:paraId="2FDD4FD2" w14:textId="77777777" w:rsidR="00637684" w:rsidRDefault="00637684"/>
        </w:tc>
        <w:tc>
          <w:tcPr>
            <w:tcW w:w="2265" w:type="dxa"/>
            <w:vMerge/>
            <w:vAlign w:val="center"/>
          </w:tcPr>
          <w:p w14:paraId="62C078B3" w14:textId="77777777" w:rsidR="00637684" w:rsidRDefault="00637684"/>
        </w:tc>
        <w:tc>
          <w:tcPr>
            <w:tcW w:w="2565" w:type="dxa"/>
            <w:vMerge/>
            <w:vAlign w:val="center"/>
          </w:tcPr>
          <w:p w14:paraId="5CF6E40B" w14:textId="77777777" w:rsidR="00637684" w:rsidRDefault="00637684"/>
        </w:tc>
        <w:tc>
          <w:tcPr>
            <w:tcW w:w="1890" w:type="dxa"/>
            <w:vMerge/>
            <w:vAlign w:val="center"/>
          </w:tcPr>
          <w:p w14:paraId="2DF68810" w14:textId="77777777" w:rsidR="00637684" w:rsidRDefault="00637684"/>
        </w:tc>
        <w:tc>
          <w:tcPr>
            <w:tcW w:w="1560" w:type="dxa"/>
            <w:vMerge/>
            <w:vAlign w:val="center"/>
          </w:tcPr>
          <w:p w14:paraId="4B26CF16" w14:textId="77777777" w:rsidR="00637684" w:rsidRDefault="00637684"/>
        </w:tc>
        <w:tc>
          <w:tcPr>
            <w:tcW w:w="4215" w:type="dxa"/>
            <w:tcBorders>
              <w:top w:val="single" w:sz="4" w:space="0" w:color="auto"/>
              <w:left w:val="nil"/>
              <w:bottom w:val="single" w:sz="4" w:space="0" w:color="auto"/>
              <w:right w:val="single" w:sz="4" w:space="0" w:color="auto"/>
            </w:tcBorders>
            <w:shd w:val="clear" w:color="auto" w:fill="E7E6E6"/>
            <w:tcMar>
              <w:top w:w="15" w:type="dxa"/>
              <w:left w:w="15" w:type="dxa"/>
              <w:right w:w="15" w:type="dxa"/>
            </w:tcMar>
            <w:vAlign w:val="bottom"/>
          </w:tcPr>
          <w:p w14:paraId="626490E7" w14:textId="09A9A48D"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 xml:space="preserve">3.  Raudondvario dvaro sodybos pietų oficina (25727); </w:t>
            </w:r>
          </w:p>
        </w:tc>
      </w:tr>
      <w:tr w:rsidR="590A7C1C" w14:paraId="4D8DEB8F" w14:textId="77777777" w:rsidTr="359A3020">
        <w:trPr>
          <w:trHeight w:val="300"/>
        </w:trPr>
        <w:tc>
          <w:tcPr>
            <w:tcW w:w="390" w:type="dxa"/>
            <w:vMerge/>
            <w:vAlign w:val="center"/>
          </w:tcPr>
          <w:p w14:paraId="09B503B2" w14:textId="77777777" w:rsidR="00637684" w:rsidRDefault="00637684"/>
        </w:tc>
        <w:tc>
          <w:tcPr>
            <w:tcW w:w="795" w:type="dxa"/>
            <w:vMerge/>
            <w:vAlign w:val="center"/>
          </w:tcPr>
          <w:p w14:paraId="2D198A23" w14:textId="77777777" w:rsidR="00637684" w:rsidRDefault="00637684"/>
        </w:tc>
        <w:tc>
          <w:tcPr>
            <w:tcW w:w="2265" w:type="dxa"/>
            <w:vMerge/>
            <w:vAlign w:val="center"/>
          </w:tcPr>
          <w:p w14:paraId="1AB19A64" w14:textId="77777777" w:rsidR="00637684" w:rsidRDefault="00637684"/>
        </w:tc>
        <w:tc>
          <w:tcPr>
            <w:tcW w:w="2565" w:type="dxa"/>
            <w:vMerge/>
            <w:vAlign w:val="center"/>
          </w:tcPr>
          <w:p w14:paraId="4271AD86" w14:textId="77777777" w:rsidR="00637684" w:rsidRDefault="00637684"/>
        </w:tc>
        <w:tc>
          <w:tcPr>
            <w:tcW w:w="1890" w:type="dxa"/>
            <w:vMerge/>
            <w:vAlign w:val="center"/>
          </w:tcPr>
          <w:p w14:paraId="251C99E3" w14:textId="77777777" w:rsidR="00637684" w:rsidRDefault="00637684"/>
        </w:tc>
        <w:tc>
          <w:tcPr>
            <w:tcW w:w="1560" w:type="dxa"/>
            <w:vMerge/>
            <w:vAlign w:val="center"/>
          </w:tcPr>
          <w:p w14:paraId="2AB5CF70" w14:textId="77777777" w:rsidR="00637684" w:rsidRDefault="00637684"/>
        </w:tc>
        <w:tc>
          <w:tcPr>
            <w:tcW w:w="4215" w:type="dxa"/>
            <w:tcBorders>
              <w:top w:val="single" w:sz="4" w:space="0" w:color="auto"/>
              <w:left w:val="nil"/>
              <w:bottom w:val="single" w:sz="4" w:space="0" w:color="auto"/>
              <w:right w:val="single" w:sz="4" w:space="0" w:color="auto"/>
            </w:tcBorders>
            <w:shd w:val="clear" w:color="auto" w:fill="E7E6E6"/>
            <w:tcMar>
              <w:top w:w="15" w:type="dxa"/>
              <w:left w:w="15" w:type="dxa"/>
              <w:right w:w="15" w:type="dxa"/>
            </w:tcMar>
            <w:vAlign w:val="bottom"/>
          </w:tcPr>
          <w:p w14:paraId="0BBF8194" w14:textId="044DB8F4"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 xml:space="preserve">4.  Raudondvario dvaro sodybos oranžerija (25728); </w:t>
            </w:r>
          </w:p>
        </w:tc>
      </w:tr>
      <w:tr w:rsidR="590A7C1C" w14:paraId="7CD1A273" w14:textId="77777777" w:rsidTr="359A3020">
        <w:trPr>
          <w:trHeight w:val="300"/>
        </w:trPr>
        <w:tc>
          <w:tcPr>
            <w:tcW w:w="390" w:type="dxa"/>
            <w:vMerge/>
            <w:vAlign w:val="center"/>
          </w:tcPr>
          <w:p w14:paraId="36574F58" w14:textId="77777777" w:rsidR="00637684" w:rsidRDefault="00637684"/>
        </w:tc>
        <w:tc>
          <w:tcPr>
            <w:tcW w:w="795" w:type="dxa"/>
            <w:vMerge/>
            <w:vAlign w:val="center"/>
          </w:tcPr>
          <w:p w14:paraId="360F29E5" w14:textId="77777777" w:rsidR="00637684" w:rsidRDefault="00637684"/>
        </w:tc>
        <w:tc>
          <w:tcPr>
            <w:tcW w:w="2265" w:type="dxa"/>
            <w:vMerge/>
            <w:vAlign w:val="center"/>
          </w:tcPr>
          <w:p w14:paraId="4FC9F9D8" w14:textId="77777777" w:rsidR="00637684" w:rsidRDefault="00637684"/>
        </w:tc>
        <w:tc>
          <w:tcPr>
            <w:tcW w:w="2565" w:type="dxa"/>
            <w:vMerge/>
            <w:vAlign w:val="center"/>
          </w:tcPr>
          <w:p w14:paraId="389F6913" w14:textId="77777777" w:rsidR="00637684" w:rsidRDefault="00637684"/>
        </w:tc>
        <w:tc>
          <w:tcPr>
            <w:tcW w:w="1890" w:type="dxa"/>
            <w:vMerge/>
            <w:vAlign w:val="center"/>
          </w:tcPr>
          <w:p w14:paraId="79476817" w14:textId="77777777" w:rsidR="00637684" w:rsidRDefault="00637684"/>
        </w:tc>
        <w:tc>
          <w:tcPr>
            <w:tcW w:w="1560" w:type="dxa"/>
            <w:vMerge/>
            <w:vAlign w:val="center"/>
          </w:tcPr>
          <w:p w14:paraId="75B8032D" w14:textId="77777777" w:rsidR="00637684" w:rsidRDefault="00637684"/>
        </w:tc>
        <w:tc>
          <w:tcPr>
            <w:tcW w:w="4215" w:type="dxa"/>
            <w:tcBorders>
              <w:top w:val="single" w:sz="4" w:space="0" w:color="auto"/>
              <w:left w:val="nil"/>
              <w:bottom w:val="single" w:sz="4" w:space="0" w:color="auto"/>
              <w:right w:val="single" w:sz="4" w:space="0" w:color="auto"/>
            </w:tcBorders>
            <w:shd w:val="clear" w:color="auto" w:fill="E7E6E6"/>
            <w:tcMar>
              <w:top w:w="15" w:type="dxa"/>
              <w:left w:w="15" w:type="dxa"/>
              <w:right w:w="15" w:type="dxa"/>
            </w:tcMar>
            <w:vAlign w:val="bottom"/>
          </w:tcPr>
          <w:p w14:paraId="566E01B3" w14:textId="238F9BB9"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 xml:space="preserve">5.  Raudondvario dvaro sodybos žirgyno pastatas (25729); </w:t>
            </w:r>
          </w:p>
        </w:tc>
      </w:tr>
      <w:tr w:rsidR="590A7C1C" w14:paraId="29DF0B31" w14:textId="77777777" w:rsidTr="359A3020">
        <w:trPr>
          <w:trHeight w:val="300"/>
        </w:trPr>
        <w:tc>
          <w:tcPr>
            <w:tcW w:w="390" w:type="dxa"/>
            <w:vMerge/>
            <w:vAlign w:val="center"/>
          </w:tcPr>
          <w:p w14:paraId="05B1A864" w14:textId="77777777" w:rsidR="00637684" w:rsidRDefault="00637684"/>
        </w:tc>
        <w:tc>
          <w:tcPr>
            <w:tcW w:w="795" w:type="dxa"/>
            <w:vMerge/>
            <w:vAlign w:val="center"/>
          </w:tcPr>
          <w:p w14:paraId="53FEFEA8" w14:textId="77777777" w:rsidR="00637684" w:rsidRDefault="00637684"/>
        </w:tc>
        <w:tc>
          <w:tcPr>
            <w:tcW w:w="2265" w:type="dxa"/>
            <w:vMerge/>
            <w:vAlign w:val="center"/>
          </w:tcPr>
          <w:p w14:paraId="4A18E7DA" w14:textId="77777777" w:rsidR="00637684" w:rsidRDefault="00637684"/>
        </w:tc>
        <w:tc>
          <w:tcPr>
            <w:tcW w:w="2565" w:type="dxa"/>
            <w:vMerge/>
            <w:vAlign w:val="center"/>
          </w:tcPr>
          <w:p w14:paraId="509EA0FD" w14:textId="77777777" w:rsidR="00637684" w:rsidRDefault="00637684"/>
        </w:tc>
        <w:tc>
          <w:tcPr>
            <w:tcW w:w="1890" w:type="dxa"/>
            <w:vMerge/>
            <w:vAlign w:val="center"/>
          </w:tcPr>
          <w:p w14:paraId="60A0B2E6" w14:textId="77777777" w:rsidR="00637684" w:rsidRDefault="00637684"/>
        </w:tc>
        <w:tc>
          <w:tcPr>
            <w:tcW w:w="1560" w:type="dxa"/>
            <w:vMerge/>
            <w:vAlign w:val="center"/>
          </w:tcPr>
          <w:p w14:paraId="0C90E16A" w14:textId="77777777" w:rsidR="00637684" w:rsidRDefault="00637684"/>
        </w:tc>
        <w:tc>
          <w:tcPr>
            <w:tcW w:w="4215" w:type="dxa"/>
            <w:tcBorders>
              <w:top w:val="single" w:sz="4" w:space="0" w:color="auto"/>
              <w:left w:val="nil"/>
              <w:bottom w:val="single" w:sz="4" w:space="0" w:color="auto"/>
              <w:right w:val="single" w:sz="4" w:space="0" w:color="auto"/>
            </w:tcBorders>
            <w:shd w:val="clear" w:color="auto" w:fill="E7E6E6"/>
            <w:tcMar>
              <w:top w:w="15" w:type="dxa"/>
              <w:left w:w="15" w:type="dxa"/>
              <w:right w:w="15" w:type="dxa"/>
            </w:tcMar>
            <w:vAlign w:val="bottom"/>
          </w:tcPr>
          <w:p w14:paraId="462E50BF" w14:textId="27EAFFA6"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 xml:space="preserve">6.  Raudondvario dvaro sodybos ūkvedžio namas (25730); </w:t>
            </w:r>
          </w:p>
        </w:tc>
      </w:tr>
      <w:tr w:rsidR="590A7C1C" w14:paraId="6922F478" w14:textId="77777777" w:rsidTr="359A3020">
        <w:trPr>
          <w:trHeight w:val="300"/>
        </w:trPr>
        <w:tc>
          <w:tcPr>
            <w:tcW w:w="390" w:type="dxa"/>
            <w:vMerge/>
            <w:vAlign w:val="center"/>
          </w:tcPr>
          <w:p w14:paraId="1638A668" w14:textId="77777777" w:rsidR="00637684" w:rsidRDefault="00637684"/>
        </w:tc>
        <w:tc>
          <w:tcPr>
            <w:tcW w:w="795" w:type="dxa"/>
            <w:vMerge/>
            <w:vAlign w:val="center"/>
          </w:tcPr>
          <w:p w14:paraId="34D5C0E2" w14:textId="77777777" w:rsidR="00637684" w:rsidRDefault="00637684"/>
        </w:tc>
        <w:tc>
          <w:tcPr>
            <w:tcW w:w="2265" w:type="dxa"/>
            <w:vMerge/>
            <w:vAlign w:val="center"/>
          </w:tcPr>
          <w:p w14:paraId="705D5F1A" w14:textId="77777777" w:rsidR="00637684" w:rsidRDefault="00637684"/>
        </w:tc>
        <w:tc>
          <w:tcPr>
            <w:tcW w:w="2565" w:type="dxa"/>
            <w:vMerge/>
            <w:vAlign w:val="center"/>
          </w:tcPr>
          <w:p w14:paraId="03F83001" w14:textId="77777777" w:rsidR="00637684" w:rsidRDefault="00637684"/>
        </w:tc>
        <w:tc>
          <w:tcPr>
            <w:tcW w:w="1890" w:type="dxa"/>
            <w:vMerge/>
            <w:vAlign w:val="center"/>
          </w:tcPr>
          <w:p w14:paraId="12DE2C76" w14:textId="77777777" w:rsidR="00637684" w:rsidRDefault="00637684"/>
        </w:tc>
        <w:tc>
          <w:tcPr>
            <w:tcW w:w="1560" w:type="dxa"/>
            <w:vMerge/>
            <w:vAlign w:val="center"/>
          </w:tcPr>
          <w:p w14:paraId="28815B38" w14:textId="77777777" w:rsidR="00637684" w:rsidRDefault="00637684"/>
        </w:tc>
        <w:tc>
          <w:tcPr>
            <w:tcW w:w="4215" w:type="dxa"/>
            <w:tcBorders>
              <w:top w:val="single" w:sz="4" w:space="0" w:color="auto"/>
              <w:left w:val="nil"/>
              <w:bottom w:val="single" w:sz="4" w:space="0" w:color="auto"/>
              <w:right w:val="single" w:sz="4" w:space="0" w:color="auto"/>
            </w:tcBorders>
            <w:shd w:val="clear" w:color="auto" w:fill="E7E6E6"/>
            <w:tcMar>
              <w:top w:w="15" w:type="dxa"/>
              <w:left w:w="15" w:type="dxa"/>
              <w:right w:w="15" w:type="dxa"/>
            </w:tcMar>
            <w:vAlign w:val="bottom"/>
          </w:tcPr>
          <w:p w14:paraId="4F6DA93B" w14:textId="0670EEEC"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 xml:space="preserve">7.  Raudondvario dvaro sodybos ledainė (25731); </w:t>
            </w:r>
          </w:p>
        </w:tc>
      </w:tr>
      <w:tr w:rsidR="590A7C1C" w14:paraId="4B500717" w14:textId="77777777" w:rsidTr="359A3020">
        <w:trPr>
          <w:trHeight w:val="300"/>
        </w:trPr>
        <w:tc>
          <w:tcPr>
            <w:tcW w:w="390" w:type="dxa"/>
            <w:vMerge/>
            <w:vAlign w:val="center"/>
          </w:tcPr>
          <w:p w14:paraId="76C70B64" w14:textId="77777777" w:rsidR="00637684" w:rsidRDefault="00637684"/>
        </w:tc>
        <w:tc>
          <w:tcPr>
            <w:tcW w:w="795" w:type="dxa"/>
            <w:vMerge/>
            <w:vAlign w:val="center"/>
          </w:tcPr>
          <w:p w14:paraId="12DD3799" w14:textId="77777777" w:rsidR="00637684" w:rsidRDefault="00637684"/>
        </w:tc>
        <w:tc>
          <w:tcPr>
            <w:tcW w:w="2265" w:type="dxa"/>
            <w:vMerge/>
            <w:vAlign w:val="center"/>
          </w:tcPr>
          <w:p w14:paraId="5B884F05" w14:textId="77777777" w:rsidR="00637684" w:rsidRDefault="00637684"/>
        </w:tc>
        <w:tc>
          <w:tcPr>
            <w:tcW w:w="2565" w:type="dxa"/>
            <w:vMerge/>
            <w:vAlign w:val="center"/>
          </w:tcPr>
          <w:p w14:paraId="60D7BECB" w14:textId="77777777" w:rsidR="00637684" w:rsidRDefault="00637684"/>
        </w:tc>
        <w:tc>
          <w:tcPr>
            <w:tcW w:w="1890" w:type="dxa"/>
            <w:vMerge/>
            <w:vAlign w:val="center"/>
          </w:tcPr>
          <w:p w14:paraId="3DEA46B4" w14:textId="77777777" w:rsidR="00637684" w:rsidRDefault="00637684"/>
        </w:tc>
        <w:tc>
          <w:tcPr>
            <w:tcW w:w="1560" w:type="dxa"/>
            <w:vMerge/>
            <w:vAlign w:val="center"/>
          </w:tcPr>
          <w:p w14:paraId="37D8CA60" w14:textId="77777777" w:rsidR="00637684" w:rsidRDefault="00637684"/>
        </w:tc>
        <w:tc>
          <w:tcPr>
            <w:tcW w:w="4215" w:type="dxa"/>
            <w:tcBorders>
              <w:top w:val="single" w:sz="4" w:space="0" w:color="auto"/>
              <w:left w:val="nil"/>
              <w:bottom w:val="single" w:sz="4" w:space="0" w:color="auto"/>
              <w:right w:val="single" w:sz="4" w:space="0" w:color="auto"/>
            </w:tcBorders>
            <w:shd w:val="clear" w:color="auto" w:fill="E7E6E6"/>
            <w:tcMar>
              <w:top w:w="15" w:type="dxa"/>
              <w:left w:w="15" w:type="dxa"/>
              <w:right w:w="15" w:type="dxa"/>
            </w:tcMar>
            <w:vAlign w:val="bottom"/>
          </w:tcPr>
          <w:p w14:paraId="73EBE089" w14:textId="76C15A11"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 xml:space="preserve">8.  Raudondvario dvaro sodybos šiaurės svirnas (25732); </w:t>
            </w:r>
          </w:p>
        </w:tc>
      </w:tr>
      <w:tr w:rsidR="590A7C1C" w14:paraId="23363C03" w14:textId="77777777" w:rsidTr="359A3020">
        <w:trPr>
          <w:trHeight w:val="300"/>
        </w:trPr>
        <w:tc>
          <w:tcPr>
            <w:tcW w:w="390" w:type="dxa"/>
            <w:vMerge/>
            <w:vAlign w:val="center"/>
          </w:tcPr>
          <w:p w14:paraId="21455D4E" w14:textId="77777777" w:rsidR="00637684" w:rsidRDefault="00637684"/>
        </w:tc>
        <w:tc>
          <w:tcPr>
            <w:tcW w:w="795" w:type="dxa"/>
            <w:vMerge/>
            <w:vAlign w:val="center"/>
          </w:tcPr>
          <w:p w14:paraId="74D4DB11" w14:textId="77777777" w:rsidR="00637684" w:rsidRDefault="00637684"/>
        </w:tc>
        <w:tc>
          <w:tcPr>
            <w:tcW w:w="2265" w:type="dxa"/>
            <w:vMerge/>
            <w:vAlign w:val="center"/>
          </w:tcPr>
          <w:p w14:paraId="7EFB11CB" w14:textId="77777777" w:rsidR="00637684" w:rsidRDefault="00637684"/>
        </w:tc>
        <w:tc>
          <w:tcPr>
            <w:tcW w:w="2565" w:type="dxa"/>
            <w:vMerge/>
            <w:vAlign w:val="center"/>
          </w:tcPr>
          <w:p w14:paraId="402E87CE" w14:textId="77777777" w:rsidR="00637684" w:rsidRDefault="00637684"/>
        </w:tc>
        <w:tc>
          <w:tcPr>
            <w:tcW w:w="1890" w:type="dxa"/>
            <w:vMerge/>
            <w:vAlign w:val="center"/>
          </w:tcPr>
          <w:p w14:paraId="67DCA65D" w14:textId="77777777" w:rsidR="00637684" w:rsidRDefault="00637684"/>
        </w:tc>
        <w:tc>
          <w:tcPr>
            <w:tcW w:w="1560" w:type="dxa"/>
            <w:vMerge/>
            <w:vAlign w:val="center"/>
          </w:tcPr>
          <w:p w14:paraId="24482499" w14:textId="77777777" w:rsidR="00637684" w:rsidRDefault="00637684"/>
        </w:tc>
        <w:tc>
          <w:tcPr>
            <w:tcW w:w="4215" w:type="dxa"/>
            <w:tcBorders>
              <w:top w:val="single" w:sz="4" w:space="0" w:color="auto"/>
              <w:left w:val="nil"/>
              <w:bottom w:val="single" w:sz="4" w:space="0" w:color="auto"/>
              <w:right w:val="single" w:sz="4" w:space="0" w:color="auto"/>
            </w:tcBorders>
            <w:shd w:val="clear" w:color="auto" w:fill="E7E6E6"/>
            <w:tcMar>
              <w:top w:w="15" w:type="dxa"/>
              <w:left w:w="15" w:type="dxa"/>
              <w:right w:w="15" w:type="dxa"/>
            </w:tcMar>
            <w:vAlign w:val="bottom"/>
          </w:tcPr>
          <w:p w14:paraId="71BAEAFE" w14:textId="30642D0B"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 xml:space="preserve">9.  Raudondvario dvaro sodybos pietų svirnas (25733); </w:t>
            </w:r>
          </w:p>
        </w:tc>
      </w:tr>
      <w:tr w:rsidR="590A7C1C" w14:paraId="42068555" w14:textId="77777777" w:rsidTr="359A3020">
        <w:trPr>
          <w:trHeight w:val="300"/>
        </w:trPr>
        <w:tc>
          <w:tcPr>
            <w:tcW w:w="390" w:type="dxa"/>
            <w:vMerge/>
            <w:vAlign w:val="center"/>
          </w:tcPr>
          <w:p w14:paraId="4054FADE" w14:textId="77777777" w:rsidR="00637684" w:rsidRDefault="00637684"/>
        </w:tc>
        <w:tc>
          <w:tcPr>
            <w:tcW w:w="795" w:type="dxa"/>
            <w:vMerge/>
            <w:vAlign w:val="center"/>
          </w:tcPr>
          <w:p w14:paraId="458D3378" w14:textId="77777777" w:rsidR="00637684" w:rsidRDefault="00637684"/>
        </w:tc>
        <w:tc>
          <w:tcPr>
            <w:tcW w:w="2265" w:type="dxa"/>
            <w:vMerge/>
            <w:vAlign w:val="center"/>
          </w:tcPr>
          <w:p w14:paraId="77A731BC" w14:textId="77777777" w:rsidR="00637684" w:rsidRDefault="00637684"/>
        </w:tc>
        <w:tc>
          <w:tcPr>
            <w:tcW w:w="2565" w:type="dxa"/>
            <w:vMerge/>
            <w:vAlign w:val="center"/>
          </w:tcPr>
          <w:p w14:paraId="4D787448" w14:textId="77777777" w:rsidR="00637684" w:rsidRDefault="00637684"/>
        </w:tc>
        <w:tc>
          <w:tcPr>
            <w:tcW w:w="1890" w:type="dxa"/>
            <w:vMerge/>
            <w:vAlign w:val="center"/>
          </w:tcPr>
          <w:p w14:paraId="7493438D" w14:textId="77777777" w:rsidR="00637684" w:rsidRDefault="00637684"/>
        </w:tc>
        <w:tc>
          <w:tcPr>
            <w:tcW w:w="1560" w:type="dxa"/>
            <w:vMerge/>
            <w:vAlign w:val="center"/>
          </w:tcPr>
          <w:p w14:paraId="670A23DE" w14:textId="77777777" w:rsidR="00637684" w:rsidRDefault="00637684"/>
        </w:tc>
        <w:tc>
          <w:tcPr>
            <w:tcW w:w="4215" w:type="dxa"/>
            <w:tcBorders>
              <w:top w:val="single" w:sz="4" w:space="0" w:color="auto"/>
              <w:left w:val="nil"/>
              <w:bottom w:val="single" w:sz="4" w:space="0" w:color="auto"/>
              <w:right w:val="single" w:sz="4" w:space="0" w:color="auto"/>
            </w:tcBorders>
            <w:shd w:val="clear" w:color="auto" w:fill="E7E6E6"/>
            <w:tcMar>
              <w:top w:w="15" w:type="dxa"/>
              <w:left w:w="15" w:type="dxa"/>
              <w:right w:w="15" w:type="dxa"/>
            </w:tcMar>
            <w:vAlign w:val="bottom"/>
          </w:tcPr>
          <w:p w14:paraId="76DE7832" w14:textId="6878571F"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 xml:space="preserve">10.  Raudondvario dvaro sodybos tvora ir vartai (25734); </w:t>
            </w:r>
          </w:p>
        </w:tc>
      </w:tr>
      <w:tr w:rsidR="590A7C1C" w14:paraId="14FDDAEC" w14:textId="77777777" w:rsidTr="359A3020">
        <w:trPr>
          <w:trHeight w:val="300"/>
        </w:trPr>
        <w:tc>
          <w:tcPr>
            <w:tcW w:w="390" w:type="dxa"/>
            <w:vMerge/>
            <w:vAlign w:val="center"/>
          </w:tcPr>
          <w:p w14:paraId="600BF3CE" w14:textId="77777777" w:rsidR="00637684" w:rsidRDefault="00637684"/>
        </w:tc>
        <w:tc>
          <w:tcPr>
            <w:tcW w:w="795" w:type="dxa"/>
            <w:vMerge/>
            <w:vAlign w:val="center"/>
          </w:tcPr>
          <w:p w14:paraId="4D1ABDBC" w14:textId="77777777" w:rsidR="00637684" w:rsidRDefault="00637684"/>
        </w:tc>
        <w:tc>
          <w:tcPr>
            <w:tcW w:w="2265" w:type="dxa"/>
            <w:vMerge/>
            <w:vAlign w:val="center"/>
          </w:tcPr>
          <w:p w14:paraId="76BA4CD0" w14:textId="77777777" w:rsidR="00637684" w:rsidRDefault="00637684"/>
        </w:tc>
        <w:tc>
          <w:tcPr>
            <w:tcW w:w="2565" w:type="dxa"/>
            <w:vMerge/>
            <w:vAlign w:val="center"/>
          </w:tcPr>
          <w:p w14:paraId="1EEF97CC" w14:textId="77777777" w:rsidR="00637684" w:rsidRDefault="00637684"/>
        </w:tc>
        <w:tc>
          <w:tcPr>
            <w:tcW w:w="1890" w:type="dxa"/>
            <w:vMerge/>
            <w:vAlign w:val="center"/>
          </w:tcPr>
          <w:p w14:paraId="41AED409" w14:textId="77777777" w:rsidR="00637684" w:rsidRDefault="00637684"/>
        </w:tc>
        <w:tc>
          <w:tcPr>
            <w:tcW w:w="1560" w:type="dxa"/>
            <w:vMerge/>
            <w:vAlign w:val="center"/>
          </w:tcPr>
          <w:p w14:paraId="66633556" w14:textId="77777777" w:rsidR="00637684" w:rsidRDefault="00637684"/>
        </w:tc>
        <w:tc>
          <w:tcPr>
            <w:tcW w:w="4215" w:type="dxa"/>
            <w:tcBorders>
              <w:top w:val="single" w:sz="4" w:space="0" w:color="auto"/>
              <w:left w:val="nil"/>
              <w:bottom w:val="single" w:sz="4" w:space="0" w:color="auto"/>
              <w:right w:val="single" w:sz="4" w:space="0" w:color="auto"/>
            </w:tcBorders>
            <w:shd w:val="clear" w:color="auto" w:fill="E7E6E6"/>
            <w:tcMar>
              <w:top w:w="15" w:type="dxa"/>
              <w:left w:w="15" w:type="dxa"/>
              <w:right w:w="15" w:type="dxa"/>
            </w:tcMar>
            <w:vAlign w:val="bottom"/>
          </w:tcPr>
          <w:p w14:paraId="2A238634" w14:textId="7F7F8AA3"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 xml:space="preserve">11.  Raudondvario dvaro sodybos parkas (25735); </w:t>
            </w:r>
          </w:p>
        </w:tc>
      </w:tr>
      <w:tr w:rsidR="590A7C1C" w14:paraId="479E4723" w14:textId="77777777" w:rsidTr="359A3020">
        <w:trPr>
          <w:trHeight w:val="300"/>
        </w:trPr>
        <w:tc>
          <w:tcPr>
            <w:tcW w:w="390" w:type="dxa"/>
            <w:vMerge/>
            <w:vAlign w:val="center"/>
          </w:tcPr>
          <w:p w14:paraId="0562F61B" w14:textId="77777777" w:rsidR="00637684" w:rsidRDefault="00637684"/>
        </w:tc>
        <w:tc>
          <w:tcPr>
            <w:tcW w:w="795" w:type="dxa"/>
            <w:vMerge/>
            <w:vAlign w:val="center"/>
          </w:tcPr>
          <w:p w14:paraId="0D164FA0" w14:textId="77777777" w:rsidR="00637684" w:rsidRDefault="00637684"/>
        </w:tc>
        <w:tc>
          <w:tcPr>
            <w:tcW w:w="2265" w:type="dxa"/>
            <w:vMerge/>
            <w:vAlign w:val="center"/>
          </w:tcPr>
          <w:p w14:paraId="09ADC4C7" w14:textId="77777777" w:rsidR="00637684" w:rsidRDefault="00637684"/>
        </w:tc>
        <w:tc>
          <w:tcPr>
            <w:tcW w:w="2565" w:type="dxa"/>
            <w:vMerge/>
            <w:vAlign w:val="center"/>
          </w:tcPr>
          <w:p w14:paraId="0B57A2B2" w14:textId="77777777" w:rsidR="00637684" w:rsidRDefault="00637684"/>
        </w:tc>
        <w:tc>
          <w:tcPr>
            <w:tcW w:w="1890" w:type="dxa"/>
            <w:vMerge/>
            <w:vAlign w:val="center"/>
          </w:tcPr>
          <w:p w14:paraId="0C0ADC14" w14:textId="77777777" w:rsidR="00637684" w:rsidRDefault="00637684"/>
        </w:tc>
        <w:tc>
          <w:tcPr>
            <w:tcW w:w="1560" w:type="dxa"/>
            <w:vMerge/>
            <w:vAlign w:val="center"/>
          </w:tcPr>
          <w:p w14:paraId="310BEFED" w14:textId="77777777" w:rsidR="00637684" w:rsidRDefault="00637684"/>
        </w:tc>
        <w:tc>
          <w:tcPr>
            <w:tcW w:w="4215" w:type="dxa"/>
            <w:tcBorders>
              <w:top w:val="single" w:sz="4" w:space="0" w:color="auto"/>
              <w:left w:val="nil"/>
              <w:bottom w:val="single" w:sz="4" w:space="0" w:color="auto"/>
              <w:right w:val="single" w:sz="4" w:space="0" w:color="auto"/>
            </w:tcBorders>
            <w:shd w:val="clear" w:color="auto" w:fill="E7E6E6"/>
            <w:tcMar>
              <w:top w:w="15" w:type="dxa"/>
              <w:left w:w="15" w:type="dxa"/>
              <w:right w:w="15" w:type="dxa"/>
            </w:tcMar>
            <w:vAlign w:val="bottom"/>
          </w:tcPr>
          <w:p w14:paraId="634AF410" w14:textId="00E5170A"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 xml:space="preserve">12.  Raudondvario dvaro sodybos liokajaus namas (38785); </w:t>
            </w:r>
          </w:p>
        </w:tc>
      </w:tr>
      <w:tr w:rsidR="590A7C1C" w14:paraId="5054E606" w14:textId="77777777" w:rsidTr="359A3020">
        <w:trPr>
          <w:trHeight w:val="300"/>
        </w:trPr>
        <w:tc>
          <w:tcPr>
            <w:tcW w:w="390" w:type="dxa"/>
            <w:vMerge/>
            <w:vAlign w:val="center"/>
          </w:tcPr>
          <w:p w14:paraId="70E33580" w14:textId="77777777" w:rsidR="00637684" w:rsidRDefault="00637684"/>
        </w:tc>
        <w:tc>
          <w:tcPr>
            <w:tcW w:w="795" w:type="dxa"/>
            <w:vMerge/>
            <w:vAlign w:val="center"/>
          </w:tcPr>
          <w:p w14:paraId="6BFC5B3A" w14:textId="77777777" w:rsidR="00637684" w:rsidRDefault="00637684"/>
        </w:tc>
        <w:tc>
          <w:tcPr>
            <w:tcW w:w="2265" w:type="dxa"/>
            <w:vMerge/>
            <w:vAlign w:val="center"/>
          </w:tcPr>
          <w:p w14:paraId="6B892187" w14:textId="77777777" w:rsidR="00637684" w:rsidRDefault="00637684"/>
        </w:tc>
        <w:tc>
          <w:tcPr>
            <w:tcW w:w="2565" w:type="dxa"/>
            <w:vMerge/>
            <w:vAlign w:val="center"/>
          </w:tcPr>
          <w:p w14:paraId="1163DB15" w14:textId="77777777" w:rsidR="00637684" w:rsidRDefault="00637684"/>
        </w:tc>
        <w:tc>
          <w:tcPr>
            <w:tcW w:w="1890" w:type="dxa"/>
            <w:vMerge/>
            <w:vAlign w:val="center"/>
          </w:tcPr>
          <w:p w14:paraId="5C3F8C2B" w14:textId="77777777" w:rsidR="00637684" w:rsidRDefault="00637684"/>
        </w:tc>
        <w:tc>
          <w:tcPr>
            <w:tcW w:w="1560" w:type="dxa"/>
            <w:vMerge/>
            <w:vAlign w:val="center"/>
          </w:tcPr>
          <w:p w14:paraId="09918EB7" w14:textId="77777777" w:rsidR="00637684" w:rsidRDefault="00637684"/>
        </w:tc>
        <w:tc>
          <w:tcPr>
            <w:tcW w:w="4215" w:type="dxa"/>
            <w:tcBorders>
              <w:top w:val="single" w:sz="4" w:space="0" w:color="auto"/>
              <w:left w:val="nil"/>
              <w:bottom w:val="single" w:sz="4" w:space="0" w:color="auto"/>
              <w:right w:val="single" w:sz="4" w:space="0" w:color="auto"/>
            </w:tcBorders>
            <w:shd w:val="clear" w:color="auto" w:fill="E7E6E6"/>
            <w:tcMar>
              <w:top w:w="15" w:type="dxa"/>
              <w:left w:w="15" w:type="dxa"/>
              <w:right w:w="15" w:type="dxa"/>
            </w:tcMar>
            <w:vAlign w:val="bottom"/>
          </w:tcPr>
          <w:p w14:paraId="41111AFC" w14:textId="05B5D526"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 xml:space="preserve">13.  Raudondvario dvaro sodybos kluonas (38786); </w:t>
            </w:r>
          </w:p>
        </w:tc>
      </w:tr>
      <w:tr w:rsidR="590A7C1C" w14:paraId="64C782E6" w14:textId="77777777" w:rsidTr="359A3020">
        <w:trPr>
          <w:trHeight w:val="300"/>
        </w:trPr>
        <w:tc>
          <w:tcPr>
            <w:tcW w:w="390" w:type="dxa"/>
            <w:vMerge/>
            <w:vAlign w:val="center"/>
          </w:tcPr>
          <w:p w14:paraId="58D4E4BB" w14:textId="77777777" w:rsidR="00637684" w:rsidRDefault="00637684"/>
        </w:tc>
        <w:tc>
          <w:tcPr>
            <w:tcW w:w="795" w:type="dxa"/>
            <w:vMerge/>
            <w:vAlign w:val="center"/>
          </w:tcPr>
          <w:p w14:paraId="1CC016F6" w14:textId="77777777" w:rsidR="00637684" w:rsidRDefault="00637684"/>
        </w:tc>
        <w:tc>
          <w:tcPr>
            <w:tcW w:w="2265" w:type="dxa"/>
            <w:vMerge/>
            <w:vAlign w:val="center"/>
          </w:tcPr>
          <w:p w14:paraId="1A3B8709" w14:textId="77777777" w:rsidR="00637684" w:rsidRDefault="00637684"/>
        </w:tc>
        <w:tc>
          <w:tcPr>
            <w:tcW w:w="2565" w:type="dxa"/>
            <w:vMerge/>
            <w:vAlign w:val="center"/>
          </w:tcPr>
          <w:p w14:paraId="57215778" w14:textId="77777777" w:rsidR="00637684" w:rsidRDefault="00637684"/>
        </w:tc>
        <w:tc>
          <w:tcPr>
            <w:tcW w:w="1890" w:type="dxa"/>
            <w:vMerge/>
            <w:vAlign w:val="center"/>
          </w:tcPr>
          <w:p w14:paraId="67A8546B" w14:textId="77777777" w:rsidR="00637684" w:rsidRDefault="00637684"/>
        </w:tc>
        <w:tc>
          <w:tcPr>
            <w:tcW w:w="1560" w:type="dxa"/>
            <w:vMerge/>
            <w:vAlign w:val="center"/>
          </w:tcPr>
          <w:p w14:paraId="257CB8CA" w14:textId="77777777" w:rsidR="00637684" w:rsidRDefault="00637684"/>
        </w:tc>
        <w:tc>
          <w:tcPr>
            <w:tcW w:w="4215" w:type="dxa"/>
            <w:tcBorders>
              <w:top w:val="single" w:sz="4" w:space="0" w:color="auto"/>
              <w:left w:val="nil"/>
              <w:bottom w:val="single" w:sz="4" w:space="0" w:color="auto"/>
              <w:right w:val="single" w:sz="4" w:space="0" w:color="auto"/>
            </w:tcBorders>
            <w:shd w:val="clear" w:color="auto" w:fill="E7E6E6"/>
            <w:tcMar>
              <w:top w:w="15" w:type="dxa"/>
              <w:left w:w="15" w:type="dxa"/>
              <w:right w:w="15" w:type="dxa"/>
            </w:tcMar>
            <w:vAlign w:val="bottom"/>
          </w:tcPr>
          <w:p w14:paraId="600D6037" w14:textId="47BAAADE"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 xml:space="preserve">14.  Raudondvario dvaro sodybos kumetynas (39360); </w:t>
            </w:r>
          </w:p>
        </w:tc>
      </w:tr>
      <w:tr w:rsidR="590A7C1C" w14:paraId="73B8F88E" w14:textId="77777777" w:rsidTr="359A3020">
        <w:trPr>
          <w:trHeight w:val="300"/>
        </w:trPr>
        <w:tc>
          <w:tcPr>
            <w:tcW w:w="390" w:type="dxa"/>
            <w:vMerge w:val="restart"/>
            <w:tcBorders>
              <w:top w:val="nil"/>
              <w:left w:val="single" w:sz="4" w:space="0" w:color="auto"/>
              <w:bottom w:val="single" w:sz="4" w:space="0" w:color="auto"/>
              <w:right w:val="single" w:sz="4" w:space="0" w:color="auto"/>
            </w:tcBorders>
            <w:tcMar>
              <w:top w:w="15" w:type="dxa"/>
              <w:left w:w="15" w:type="dxa"/>
              <w:right w:w="15" w:type="dxa"/>
            </w:tcMar>
            <w:vAlign w:val="center"/>
          </w:tcPr>
          <w:p w14:paraId="657D530D" w14:textId="5421F35C" w:rsidR="590A7C1C" w:rsidRDefault="590A7C1C" w:rsidP="590A7C1C">
            <w:pPr>
              <w:jc w:val="center"/>
              <w:rPr>
                <w:rFonts w:ascii="Calibri" w:eastAsia="Calibri" w:hAnsi="Calibri" w:cs="Calibri"/>
                <w:color w:val="000000" w:themeColor="text1"/>
              </w:rPr>
            </w:pPr>
            <w:r w:rsidRPr="590A7C1C">
              <w:rPr>
                <w:rFonts w:ascii="Calibri" w:eastAsia="Calibri" w:hAnsi="Calibri" w:cs="Calibri"/>
                <w:color w:val="000000" w:themeColor="text1"/>
              </w:rPr>
              <w:t>38</w:t>
            </w:r>
          </w:p>
        </w:tc>
        <w:tc>
          <w:tcPr>
            <w:tcW w:w="795" w:type="dxa"/>
            <w:vMerge w:val="restart"/>
            <w:tcBorders>
              <w:top w:val="nil"/>
              <w:left w:val="single" w:sz="4" w:space="0" w:color="auto"/>
              <w:bottom w:val="single" w:sz="4" w:space="0" w:color="auto"/>
              <w:right w:val="single" w:sz="4" w:space="0" w:color="auto"/>
            </w:tcBorders>
            <w:tcMar>
              <w:top w:w="15" w:type="dxa"/>
              <w:left w:w="15" w:type="dxa"/>
              <w:right w:w="15" w:type="dxa"/>
            </w:tcMar>
            <w:vAlign w:val="center"/>
          </w:tcPr>
          <w:p w14:paraId="51DF607B" w14:textId="0DF35640" w:rsidR="590A7C1C" w:rsidRDefault="590A7C1C" w:rsidP="590A7C1C">
            <w:pPr>
              <w:jc w:val="center"/>
              <w:rPr>
                <w:rFonts w:ascii="Calibri" w:eastAsia="Calibri" w:hAnsi="Calibri" w:cs="Calibri"/>
                <w:color w:val="000000" w:themeColor="text1"/>
              </w:rPr>
            </w:pPr>
            <w:r w:rsidRPr="590A7C1C">
              <w:rPr>
                <w:rFonts w:ascii="Calibri" w:eastAsia="Calibri" w:hAnsi="Calibri" w:cs="Calibri"/>
                <w:color w:val="000000" w:themeColor="text1"/>
              </w:rPr>
              <w:t>848</w:t>
            </w:r>
          </w:p>
        </w:tc>
        <w:tc>
          <w:tcPr>
            <w:tcW w:w="2265" w:type="dxa"/>
            <w:vMerge w:val="restart"/>
            <w:tcBorders>
              <w:top w:val="nil"/>
              <w:left w:val="single" w:sz="4" w:space="0" w:color="auto"/>
              <w:bottom w:val="single" w:sz="4" w:space="0" w:color="auto"/>
              <w:right w:val="single" w:sz="4" w:space="0" w:color="auto"/>
            </w:tcBorders>
            <w:tcMar>
              <w:top w:w="15" w:type="dxa"/>
              <w:left w:w="15" w:type="dxa"/>
              <w:right w:w="15" w:type="dxa"/>
            </w:tcMar>
            <w:vAlign w:val="center"/>
          </w:tcPr>
          <w:p w14:paraId="48C1ADF7" w14:textId="2E780BC9"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Klaipėdos pilies ir bastionų kompleksas</w:t>
            </w:r>
          </w:p>
        </w:tc>
        <w:tc>
          <w:tcPr>
            <w:tcW w:w="2565" w:type="dxa"/>
            <w:vMerge w:val="restart"/>
            <w:tcBorders>
              <w:top w:val="nil"/>
              <w:left w:val="single" w:sz="4" w:space="0" w:color="auto"/>
              <w:bottom w:val="single" w:sz="4" w:space="0" w:color="auto"/>
              <w:right w:val="single" w:sz="4" w:space="0" w:color="auto"/>
            </w:tcBorders>
            <w:tcMar>
              <w:top w:w="15" w:type="dxa"/>
              <w:left w:w="15" w:type="dxa"/>
              <w:right w:w="15" w:type="dxa"/>
            </w:tcMar>
            <w:vAlign w:val="center"/>
          </w:tcPr>
          <w:p w14:paraId="52CFBFFD" w14:textId="0035E203"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Klaipėdos miesto sav., Klaipėdos m., Priešpilio g. 2</w:t>
            </w:r>
          </w:p>
        </w:tc>
        <w:tc>
          <w:tcPr>
            <w:tcW w:w="1890" w:type="dxa"/>
            <w:vMerge w:val="restart"/>
            <w:tcBorders>
              <w:top w:val="nil"/>
              <w:left w:val="single" w:sz="4" w:space="0" w:color="auto"/>
              <w:bottom w:val="single" w:sz="4" w:space="0" w:color="auto"/>
              <w:right w:val="single" w:sz="4" w:space="0" w:color="auto"/>
            </w:tcBorders>
            <w:tcMar>
              <w:top w:w="15" w:type="dxa"/>
              <w:left w:w="15" w:type="dxa"/>
              <w:right w:w="15" w:type="dxa"/>
            </w:tcMar>
            <w:vAlign w:val="center"/>
          </w:tcPr>
          <w:p w14:paraId="76938AF9" w14:textId="303E1ADF" w:rsidR="590A7C1C" w:rsidRDefault="590A7C1C" w:rsidP="590A7C1C">
            <w:pPr>
              <w:jc w:val="center"/>
              <w:rPr>
                <w:rFonts w:ascii="Calibri" w:eastAsia="Calibri" w:hAnsi="Calibri" w:cs="Calibri"/>
                <w:color w:val="000000" w:themeColor="text1"/>
              </w:rPr>
            </w:pPr>
            <w:r w:rsidRPr="590A7C1C">
              <w:rPr>
                <w:rFonts w:ascii="Calibri" w:eastAsia="Calibri" w:hAnsi="Calibri" w:cs="Calibri"/>
                <w:color w:val="000000" w:themeColor="text1"/>
              </w:rPr>
              <w:t>2187-1000-1011</w:t>
            </w:r>
          </w:p>
        </w:tc>
        <w:tc>
          <w:tcPr>
            <w:tcW w:w="1560" w:type="dxa"/>
            <w:vMerge w:val="restart"/>
            <w:tcBorders>
              <w:top w:val="nil"/>
              <w:left w:val="single" w:sz="4" w:space="0" w:color="auto"/>
              <w:bottom w:val="single" w:sz="4" w:space="0" w:color="auto"/>
              <w:right w:val="single" w:sz="4" w:space="0" w:color="auto"/>
            </w:tcBorders>
            <w:tcMar>
              <w:top w:w="15" w:type="dxa"/>
              <w:left w:w="15" w:type="dxa"/>
              <w:right w:w="15" w:type="dxa"/>
            </w:tcMar>
            <w:vAlign w:val="center"/>
          </w:tcPr>
          <w:p w14:paraId="430E45BB" w14:textId="396617CB"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Lietuvos Respublika</w:t>
            </w:r>
          </w:p>
        </w:tc>
        <w:tc>
          <w:tcPr>
            <w:tcW w:w="421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bottom"/>
          </w:tcPr>
          <w:p w14:paraId="58DF48D0" w14:textId="777FFF14"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 xml:space="preserve">1.  Klaipėdos pilies ir bastionų komplekso pilies rūmų liekanos (10458); </w:t>
            </w:r>
          </w:p>
        </w:tc>
      </w:tr>
      <w:tr w:rsidR="590A7C1C" w14:paraId="1FCEF212" w14:textId="77777777" w:rsidTr="359A3020">
        <w:trPr>
          <w:trHeight w:val="300"/>
        </w:trPr>
        <w:tc>
          <w:tcPr>
            <w:tcW w:w="390" w:type="dxa"/>
            <w:vMerge/>
            <w:vAlign w:val="center"/>
          </w:tcPr>
          <w:p w14:paraId="29CE9C27" w14:textId="77777777" w:rsidR="00637684" w:rsidRDefault="00637684"/>
        </w:tc>
        <w:tc>
          <w:tcPr>
            <w:tcW w:w="795" w:type="dxa"/>
            <w:vMerge/>
            <w:vAlign w:val="center"/>
          </w:tcPr>
          <w:p w14:paraId="533FA409" w14:textId="77777777" w:rsidR="00637684" w:rsidRDefault="00637684"/>
        </w:tc>
        <w:tc>
          <w:tcPr>
            <w:tcW w:w="2265" w:type="dxa"/>
            <w:vMerge/>
            <w:vAlign w:val="center"/>
          </w:tcPr>
          <w:p w14:paraId="57A50B87" w14:textId="77777777" w:rsidR="00637684" w:rsidRDefault="00637684"/>
        </w:tc>
        <w:tc>
          <w:tcPr>
            <w:tcW w:w="2565" w:type="dxa"/>
            <w:vMerge/>
            <w:vAlign w:val="center"/>
          </w:tcPr>
          <w:p w14:paraId="0A49B5F2" w14:textId="77777777" w:rsidR="00637684" w:rsidRDefault="00637684"/>
        </w:tc>
        <w:tc>
          <w:tcPr>
            <w:tcW w:w="1890" w:type="dxa"/>
            <w:vMerge/>
            <w:vAlign w:val="center"/>
          </w:tcPr>
          <w:p w14:paraId="4C6E1104" w14:textId="77777777" w:rsidR="00637684" w:rsidRDefault="00637684"/>
        </w:tc>
        <w:tc>
          <w:tcPr>
            <w:tcW w:w="1560" w:type="dxa"/>
            <w:vMerge/>
            <w:vAlign w:val="center"/>
          </w:tcPr>
          <w:p w14:paraId="0EB08606" w14:textId="77777777" w:rsidR="00637684" w:rsidRDefault="00637684"/>
        </w:tc>
        <w:tc>
          <w:tcPr>
            <w:tcW w:w="4215" w:type="dxa"/>
            <w:tcBorders>
              <w:top w:val="single" w:sz="4" w:space="0" w:color="auto"/>
              <w:left w:val="nil"/>
              <w:bottom w:val="single" w:sz="4" w:space="0" w:color="auto"/>
              <w:right w:val="single" w:sz="4" w:space="0" w:color="auto"/>
            </w:tcBorders>
            <w:tcMar>
              <w:top w:w="15" w:type="dxa"/>
              <w:left w:w="15" w:type="dxa"/>
              <w:right w:w="15" w:type="dxa"/>
            </w:tcMar>
            <w:vAlign w:val="bottom"/>
          </w:tcPr>
          <w:p w14:paraId="2E260CAC" w14:textId="4E869B1E"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 xml:space="preserve">2.  Klaipėdos pilies ir bastionų komplekso princo Fridricho bastionas su poterna (23532); </w:t>
            </w:r>
          </w:p>
        </w:tc>
      </w:tr>
      <w:tr w:rsidR="590A7C1C" w14:paraId="15DACFF4" w14:textId="77777777" w:rsidTr="359A3020">
        <w:trPr>
          <w:trHeight w:val="300"/>
        </w:trPr>
        <w:tc>
          <w:tcPr>
            <w:tcW w:w="390" w:type="dxa"/>
            <w:vMerge/>
            <w:vAlign w:val="center"/>
          </w:tcPr>
          <w:p w14:paraId="406725C1" w14:textId="77777777" w:rsidR="00637684" w:rsidRDefault="00637684"/>
        </w:tc>
        <w:tc>
          <w:tcPr>
            <w:tcW w:w="795" w:type="dxa"/>
            <w:vMerge/>
            <w:vAlign w:val="center"/>
          </w:tcPr>
          <w:p w14:paraId="24A97C8B" w14:textId="77777777" w:rsidR="00637684" w:rsidRDefault="00637684"/>
        </w:tc>
        <w:tc>
          <w:tcPr>
            <w:tcW w:w="2265" w:type="dxa"/>
            <w:vMerge/>
            <w:vAlign w:val="center"/>
          </w:tcPr>
          <w:p w14:paraId="44096004" w14:textId="77777777" w:rsidR="00637684" w:rsidRDefault="00637684"/>
        </w:tc>
        <w:tc>
          <w:tcPr>
            <w:tcW w:w="2565" w:type="dxa"/>
            <w:vMerge/>
            <w:vAlign w:val="center"/>
          </w:tcPr>
          <w:p w14:paraId="28F13D15" w14:textId="77777777" w:rsidR="00637684" w:rsidRDefault="00637684"/>
        </w:tc>
        <w:tc>
          <w:tcPr>
            <w:tcW w:w="1890" w:type="dxa"/>
            <w:vMerge/>
            <w:vAlign w:val="center"/>
          </w:tcPr>
          <w:p w14:paraId="5AD1B5FC" w14:textId="77777777" w:rsidR="00637684" w:rsidRDefault="00637684"/>
        </w:tc>
        <w:tc>
          <w:tcPr>
            <w:tcW w:w="1560" w:type="dxa"/>
            <w:vMerge/>
            <w:vAlign w:val="center"/>
          </w:tcPr>
          <w:p w14:paraId="1EA0B0E8" w14:textId="77777777" w:rsidR="00637684" w:rsidRDefault="00637684"/>
        </w:tc>
        <w:tc>
          <w:tcPr>
            <w:tcW w:w="4215" w:type="dxa"/>
            <w:tcBorders>
              <w:top w:val="single" w:sz="4" w:space="0" w:color="auto"/>
              <w:left w:val="nil"/>
              <w:bottom w:val="single" w:sz="4" w:space="0" w:color="auto"/>
              <w:right w:val="single" w:sz="4" w:space="0" w:color="auto"/>
            </w:tcBorders>
            <w:tcMar>
              <w:top w:w="15" w:type="dxa"/>
              <w:left w:w="15" w:type="dxa"/>
              <w:right w:w="15" w:type="dxa"/>
            </w:tcMar>
            <w:vAlign w:val="bottom"/>
          </w:tcPr>
          <w:p w14:paraId="1B70C8F5" w14:textId="6DE348CA"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 xml:space="preserve">3.  Klaipėdos pilies ir bastionų komplekso princo Karlo bastionas su poterna (23533); </w:t>
            </w:r>
          </w:p>
        </w:tc>
      </w:tr>
      <w:tr w:rsidR="590A7C1C" w14:paraId="6CF16ACD" w14:textId="77777777" w:rsidTr="359A3020">
        <w:trPr>
          <w:trHeight w:val="300"/>
        </w:trPr>
        <w:tc>
          <w:tcPr>
            <w:tcW w:w="390" w:type="dxa"/>
            <w:vMerge/>
            <w:vAlign w:val="center"/>
          </w:tcPr>
          <w:p w14:paraId="514181C3" w14:textId="77777777" w:rsidR="00637684" w:rsidRDefault="00637684"/>
        </w:tc>
        <w:tc>
          <w:tcPr>
            <w:tcW w:w="795" w:type="dxa"/>
            <w:vMerge/>
            <w:vAlign w:val="center"/>
          </w:tcPr>
          <w:p w14:paraId="1129C7E9" w14:textId="77777777" w:rsidR="00637684" w:rsidRDefault="00637684"/>
        </w:tc>
        <w:tc>
          <w:tcPr>
            <w:tcW w:w="2265" w:type="dxa"/>
            <w:vMerge/>
            <w:vAlign w:val="center"/>
          </w:tcPr>
          <w:p w14:paraId="1EA5D6DB" w14:textId="77777777" w:rsidR="00637684" w:rsidRDefault="00637684"/>
        </w:tc>
        <w:tc>
          <w:tcPr>
            <w:tcW w:w="2565" w:type="dxa"/>
            <w:vMerge/>
            <w:vAlign w:val="center"/>
          </w:tcPr>
          <w:p w14:paraId="0140445A" w14:textId="77777777" w:rsidR="00637684" w:rsidRDefault="00637684"/>
        </w:tc>
        <w:tc>
          <w:tcPr>
            <w:tcW w:w="1890" w:type="dxa"/>
            <w:vMerge/>
            <w:vAlign w:val="center"/>
          </w:tcPr>
          <w:p w14:paraId="13272990" w14:textId="77777777" w:rsidR="00637684" w:rsidRDefault="00637684"/>
        </w:tc>
        <w:tc>
          <w:tcPr>
            <w:tcW w:w="1560" w:type="dxa"/>
            <w:vMerge/>
            <w:vAlign w:val="center"/>
          </w:tcPr>
          <w:p w14:paraId="1F291D53" w14:textId="77777777" w:rsidR="00637684" w:rsidRDefault="00637684"/>
        </w:tc>
        <w:tc>
          <w:tcPr>
            <w:tcW w:w="4215" w:type="dxa"/>
            <w:tcBorders>
              <w:top w:val="single" w:sz="4" w:space="0" w:color="auto"/>
              <w:left w:val="nil"/>
              <w:bottom w:val="single" w:sz="4" w:space="0" w:color="auto"/>
              <w:right w:val="single" w:sz="4" w:space="0" w:color="auto"/>
            </w:tcBorders>
            <w:tcMar>
              <w:top w:w="15" w:type="dxa"/>
              <w:left w:w="15" w:type="dxa"/>
              <w:right w:w="15" w:type="dxa"/>
            </w:tcMar>
            <w:vAlign w:val="bottom"/>
          </w:tcPr>
          <w:p w14:paraId="79998599" w14:textId="2D2D1C12"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 xml:space="preserve">4.  Klaipėdos pilies ir bastionų komplekso fosos liekanos (23534); </w:t>
            </w:r>
          </w:p>
        </w:tc>
      </w:tr>
      <w:tr w:rsidR="590A7C1C" w14:paraId="39B39981" w14:textId="77777777" w:rsidTr="359A3020">
        <w:trPr>
          <w:trHeight w:val="300"/>
        </w:trPr>
        <w:tc>
          <w:tcPr>
            <w:tcW w:w="390" w:type="dxa"/>
            <w:vMerge w:val="restart"/>
            <w:tcBorders>
              <w:top w:val="nil"/>
              <w:left w:val="single" w:sz="4" w:space="0" w:color="auto"/>
              <w:bottom w:val="single" w:sz="4" w:space="0" w:color="auto"/>
              <w:right w:val="single" w:sz="4" w:space="0" w:color="auto"/>
            </w:tcBorders>
            <w:shd w:val="clear" w:color="auto" w:fill="E7E6E6"/>
            <w:tcMar>
              <w:top w:w="15" w:type="dxa"/>
              <w:left w:w="15" w:type="dxa"/>
              <w:right w:w="15" w:type="dxa"/>
            </w:tcMar>
            <w:vAlign w:val="center"/>
          </w:tcPr>
          <w:p w14:paraId="5E86D724" w14:textId="67918E36" w:rsidR="590A7C1C" w:rsidRDefault="590A7C1C" w:rsidP="590A7C1C">
            <w:pPr>
              <w:jc w:val="center"/>
              <w:rPr>
                <w:rFonts w:ascii="Calibri" w:eastAsia="Calibri" w:hAnsi="Calibri" w:cs="Calibri"/>
                <w:color w:val="000000" w:themeColor="text1"/>
              </w:rPr>
            </w:pPr>
            <w:r w:rsidRPr="590A7C1C">
              <w:rPr>
                <w:rFonts w:ascii="Calibri" w:eastAsia="Calibri" w:hAnsi="Calibri" w:cs="Calibri"/>
                <w:color w:val="000000" w:themeColor="text1"/>
              </w:rPr>
              <w:t>39</w:t>
            </w:r>
          </w:p>
        </w:tc>
        <w:tc>
          <w:tcPr>
            <w:tcW w:w="795" w:type="dxa"/>
            <w:vMerge w:val="restart"/>
            <w:tcBorders>
              <w:top w:val="nil"/>
              <w:left w:val="single" w:sz="4" w:space="0" w:color="auto"/>
              <w:bottom w:val="single" w:sz="4" w:space="0" w:color="auto"/>
              <w:right w:val="single" w:sz="4" w:space="0" w:color="auto"/>
            </w:tcBorders>
            <w:shd w:val="clear" w:color="auto" w:fill="E7E6E6"/>
            <w:tcMar>
              <w:top w:w="15" w:type="dxa"/>
              <w:left w:w="15" w:type="dxa"/>
              <w:right w:w="15" w:type="dxa"/>
            </w:tcMar>
            <w:vAlign w:val="center"/>
          </w:tcPr>
          <w:p w14:paraId="6BA7E1C1" w14:textId="525D47AF" w:rsidR="590A7C1C" w:rsidRDefault="590A7C1C" w:rsidP="590A7C1C">
            <w:pPr>
              <w:jc w:val="center"/>
              <w:rPr>
                <w:rFonts w:ascii="Calibri" w:eastAsia="Calibri" w:hAnsi="Calibri" w:cs="Calibri"/>
                <w:color w:val="000000" w:themeColor="text1"/>
              </w:rPr>
            </w:pPr>
            <w:r w:rsidRPr="590A7C1C">
              <w:rPr>
                <w:rFonts w:ascii="Calibri" w:eastAsia="Calibri" w:hAnsi="Calibri" w:cs="Calibri"/>
                <w:color w:val="000000" w:themeColor="text1"/>
              </w:rPr>
              <w:t>273</w:t>
            </w:r>
          </w:p>
        </w:tc>
        <w:tc>
          <w:tcPr>
            <w:tcW w:w="2265" w:type="dxa"/>
            <w:vMerge w:val="restart"/>
            <w:tcBorders>
              <w:top w:val="nil"/>
              <w:left w:val="single" w:sz="4" w:space="0" w:color="auto"/>
              <w:bottom w:val="single" w:sz="4" w:space="0" w:color="auto"/>
              <w:right w:val="single" w:sz="4" w:space="0" w:color="auto"/>
            </w:tcBorders>
            <w:shd w:val="clear" w:color="auto" w:fill="E7E6E6"/>
            <w:tcMar>
              <w:top w:w="15" w:type="dxa"/>
              <w:left w:w="15" w:type="dxa"/>
              <w:right w:w="15" w:type="dxa"/>
            </w:tcMar>
            <w:vAlign w:val="center"/>
          </w:tcPr>
          <w:p w14:paraId="60E89AD1" w14:textId="25DE4D52"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Renavo dvaro sodyba (kompleksas)</w:t>
            </w:r>
          </w:p>
        </w:tc>
        <w:tc>
          <w:tcPr>
            <w:tcW w:w="2565" w:type="dxa"/>
            <w:vMerge w:val="restart"/>
            <w:tcBorders>
              <w:top w:val="nil"/>
              <w:left w:val="single" w:sz="4" w:space="0" w:color="auto"/>
              <w:bottom w:val="single" w:sz="4" w:space="0" w:color="auto"/>
              <w:right w:val="single" w:sz="4" w:space="0" w:color="auto"/>
            </w:tcBorders>
            <w:shd w:val="clear" w:color="auto" w:fill="E7E6E6"/>
            <w:tcMar>
              <w:top w:w="15" w:type="dxa"/>
              <w:left w:w="15" w:type="dxa"/>
              <w:right w:w="15" w:type="dxa"/>
            </w:tcMar>
            <w:vAlign w:val="center"/>
          </w:tcPr>
          <w:p w14:paraId="7274D92F" w14:textId="2DCE8348"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Mažeikių rajono sav., Sedos sen., Renavo k., Dvaro g. 2,4</w:t>
            </w:r>
          </w:p>
        </w:tc>
        <w:tc>
          <w:tcPr>
            <w:tcW w:w="1890" w:type="dxa"/>
            <w:vMerge w:val="restart"/>
            <w:tcBorders>
              <w:top w:val="nil"/>
              <w:left w:val="single" w:sz="4" w:space="0" w:color="auto"/>
              <w:bottom w:val="single" w:sz="4" w:space="0" w:color="auto"/>
              <w:right w:val="single" w:sz="4" w:space="0" w:color="auto"/>
            </w:tcBorders>
            <w:shd w:val="clear" w:color="auto" w:fill="E7E6E6"/>
            <w:tcMar>
              <w:top w:w="15" w:type="dxa"/>
              <w:left w:w="15" w:type="dxa"/>
              <w:right w:w="15" w:type="dxa"/>
            </w:tcMar>
            <w:vAlign w:val="center"/>
          </w:tcPr>
          <w:p w14:paraId="0861C107" w14:textId="05EAF349" w:rsidR="590A7C1C" w:rsidRDefault="590A7C1C" w:rsidP="590A7C1C">
            <w:pPr>
              <w:jc w:val="center"/>
              <w:rPr>
                <w:rFonts w:ascii="Calibri" w:eastAsia="Calibri" w:hAnsi="Calibri" w:cs="Calibri"/>
                <w:color w:val="000000" w:themeColor="text1"/>
              </w:rPr>
            </w:pPr>
            <w:r w:rsidRPr="590A7C1C">
              <w:rPr>
                <w:rFonts w:ascii="Calibri" w:eastAsia="Calibri" w:hAnsi="Calibri" w:cs="Calibri"/>
                <w:color w:val="000000" w:themeColor="text1"/>
              </w:rPr>
              <w:t>4400-0113-7691</w:t>
            </w:r>
          </w:p>
        </w:tc>
        <w:tc>
          <w:tcPr>
            <w:tcW w:w="1560" w:type="dxa"/>
            <w:vMerge w:val="restart"/>
            <w:tcBorders>
              <w:top w:val="nil"/>
              <w:left w:val="single" w:sz="4" w:space="0" w:color="auto"/>
              <w:bottom w:val="single" w:sz="4" w:space="0" w:color="auto"/>
              <w:right w:val="single" w:sz="4" w:space="0" w:color="auto"/>
            </w:tcBorders>
            <w:shd w:val="clear" w:color="auto" w:fill="E7E6E6"/>
            <w:tcMar>
              <w:top w:w="15" w:type="dxa"/>
              <w:left w:w="15" w:type="dxa"/>
              <w:right w:w="15" w:type="dxa"/>
            </w:tcMar>
            <w:vAlign w:val="center"/>
          </w:tcPr>
          <w:p w14:paraId="5E3D987F" w14:textId="1ACE0340"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Mažeikių rajono savivaldybė</w:t>
            </w:r>
          </w:p>
        </w:tc>
        <w:tc>
          <w:tcPr>
            <w:tcW w:w="4215" w:type="dxa"/>
            <w:tcBorders>
              <w:top w:val="single" w:sz="4" w:space="0" w:color="auto"/>
              <w:left w:val="single" w:sz="4" w:space="0" w:color="auto"/>
              <w:bottom w:val="single" w:sz="4" w:space="0" w:color="auto"/>
              <w:right w:val="single" w:sz="4" w:space="0" w:color="auto"/>
            </w:tcBorders>
            <w:shd w:val="clear" w:color="auto" w:fill="E7E6E6"/>
            <w:tcMar>
              <w:top w:w="15" w:type="dxa"/>
              <w:left w:w="15" w:type="dxa"/>
              <w:right w:w="15" w:type="dxa"/>
            </w:tcMar>
            <w:vAlign w:val="bottom"/>
          </w:tcPr>
          <w:p w14:paraId="3E743012" w14:textId="23995885"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 xml:space="preserve">1.  Renavo dvaro sodybos rūmai (24782); </w:t>
            </w:r>
          </w:p>
        </w:tc>
      </w:tr>
      <w:tr w:rsidR="590A7C1C" w14:paraId="4B1E403D" w14:textId="77777777" w:rsidTr="359A3020">
        <w:trPr>
          <w:trHeight w:val="300"/>
        </w:trPr>
        <w:tc>
          <w:tcPr>
            <w:tcW w:w="390" w:type="dxa"/>
            <w:vMerge/>
            <w:vAlign w:val="center"/>
          </w:tcPr>
          <w:p w14:paraId="4A63F642" w14:textId="77777777" w:rsidR="00637684" w:rsidRDefault="00637684"/>
        </w:tc>
        <w:tc>
          <w:tcPr>
            <w:tcW w:w="795" w:type="dxa"/>
            <w:vMerge/>
            <w:vAlign w:val="center"/>
          </w:tcPr>
          <w:p w14:paraId="243A6A77" w14:textId="77777777" w:rsidR="00637684" w:rsidRDefault="00637684"/>
        </w:tc>
        <w:tc>
          <w:tcPr>
            <w:tcW w:w="2265" w:type="dxa"/>
            <w:vMerge/>
            <w:vAlign w:val="center"/>
          </w:tcPr>
          <w:p w14:paraId="09A3DC0E" w14:textId="77777777" w:rsidR="00637684" w:rsidRDefault="00637684"/>
        </w:tc>
        <w:tc>
          <w:tcPr>
            <w:tcW w:w="2565" w:type="dxa"/>
            <w:vMerge/>
            <w:vAlign w:val="center"/>
          </w:tcPr>
          <w:p w14:paraId="6B81A3B7" w14:textId="77777777" w:rsidR="00637684" w:rsidRDefault="00637684"/>
        </w:tc>
        <w:tc>
          <w:tcPr>
            <w:tcW w:w="1890" w:type="dxa"/>
            <w:vMerge/>
            <w:vAlign w:val="center"/>
          </w:tcPr>
          <w:p w14:paraId="425B7043" w14:textId="77777777" w:rsidR="00637684" w:rsidRDefault="00637684"/>
        </w:tc>
        <w:tc>
          <w:tcPr>
            <w:tcW w:w="1560" w:type="dxa"/>
            <w:vMerge/>
            <w:vAlign w:val="center"/>
          </w:tcPr>
          <w:p w14:paraId="6CF0B16E" w14:textId="77777777" w:rsidR="00637684" w:rsidRDefault="00637684"/>
        </w:tc>
        <w:tc>
          <w:tcPr>
            <w:tcW w:w="4215" w:type="dxa"/>
            <w:tcBorders>
              <w:top w:val="single" w:sz="4" w:space="0" w:color="auto"/>
              <w:left w:val="nil"/>
              <w:bottom w:val="single" w:sz="4" w:space="0" w:color="auto"/>
              <w:right w:val="single" w:sz="4" w:space="0" w:color="auto"/>
            </w:tcBorders>
            <w:shd w:val="clear" w:color="auto" w:fill="E7E6E6"/>
            <w:tcMar>
              <w:top w:w="15" w:type="dxa"/>
              <w:left w:w="15" w:type="dxa"/>
              <w:right w:w="15" w:type="dxa"/>
            </w:tcMar>
            <w:vAlign w:val="bottom"/>
          </w:tcPr>
          <w:p w14:paraId="626C1373" w14:textId="7B2A6F55"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 xml:space="preserve">2.  Renavo dvaro sodybos svirnas (24783); </w:t>
            </w:r>
          </w:p>
        </w:tc>
      </w:tr>
      <w:tr w:rsidR="590A7C1C" w14:paraId="4D6ACF7F" w14:textId="77777777" w:rsidTr="359A3020">
        <w:trPr>
          <w:trHeight w:val="300"/>
        </w:trPr>
        <w:tc>
          <w:tcPr>
            <w:tcW w:w="390" w:type="dxa"/>
            <w:vMerge/>
            <w:vAlign w:val="center"/>
          </w:tcPr>
          <w:p w14:paraId="04E21F0A" w14:textId="77777777" w:rsidR="00637684" w:rsidRDefault="00637684"/>
        </w:tc>
        <w:tc>
          <w:tcPr>
            <w:tcW w:w="795" w:type="dxa"/>
            <w:vMerge/>
            <w:vAlign w:val="center"/>
          </w:tcPr>
          <w:p w14:paraId="4FEB0574" w14:textId="77777777" w:rsidR="00637684" w:rsidRDefault="00637684"/>
        </w:tc>
        <w:tc>
          <w:tcPr>
            <w:tcW w:w="2265" w:type="dxa"/>
            <w:vMerge/>
            <w:vAlign w:val="center"/>
          </w:tcPr>
          <w:p w14:paraId="3A1D9101" w14:textId="77777777" w:rsidR="00637684" w:rsidRDefault="00637684"/>
        </w:tc>
        <w:tc>
          <w:tcPr>
            <w:tcW w:w="2565" w:type="dxa"/>
            <w:vMerge/>
            <w:vAlign w:val="center"/>
          </w:tcPr>
          <w:p w14:paraId="0FB7A645" w14:textId="77777777" w:rsidR="00637684" w:rsidRDefault="00637684"/>
        </w:tc>
        <w:tc>
          <w:tcPr>
            <w:tcW w:w="1890" w:type="dxa"/>
            <w:vMerge/>
            <w:vAlign w:val="center"/>
          </w:tcPr>
          <w:p w14:paraId="4E93E1F7" w14:textId="77777777" w:rsidR="00637684" w:rsidRDefault="00637684"/>
        </w:tc>
        <w:tc>
          <w:tcPr>
            <w:tcW w:w="1560" w:type="dxa"/>
            <w:vMerge/>
            <w:vAlign w:val="center"/>
          </w:tcPr>
          <w:p w14:paraId="134E8F83" w14:textId="77777777" w:rsidR="00637684" w:rsidRDefault="00637684"/>
        </w:tc>
        <w:tc>
          <w:tcPr>
            <w:tcW w:w="4215" w:type="dxa"/>
            <w:tcBorders>
              <w:top w:val="single" w:sz="4" w:space="0" w:color="auto"/>
              <w:left w:val="nil"/>
              <w:bottom w:val="single" w:sz="4" w:space="0" w:color="auto"/>
              <w:right w:val="single" w:sz="4" w:space="0" w:color="auto"/>
            </w:tcBorders>
            <w:shd w:val="clear" w:color="auto" w:fill="E7E6E6"/>
            <w:tcMar>
              <w:top w:w="15" w:type="dxa"/>
              <w:left w:w="15" w:type="dxa"/>
              <w:right w:w="15" w:type="dxa"/>
            </w:tcMar>
            <w:vAlign w:val="bottom"/>
          </w:tcPr>
          <w:p w14:paraId="4E18AE5E" w14:textId="3C31C174"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 xml:space="preserve">3.  Renavo dvaro sodybos arklidės liekanos (24784); </w:t>
            </w:r>
          </w:p>
        </w:tc>
      </w:tr>
      <w:tr w:rsidR="590A7C1C" w14:paraId="70B90480" w14:textId="77777777" w:rsidTr="359A3020">
        <w:trPr>
          <w:trHeight w:val="300"/>
        </w:trPr>
        <w:tc>
          <w:tcPr>
            <w:tcW w:w="390" w:type="dxa"/>
            <w:vMerge/>
            <w:vAlign w:val="center"/>
          </w:tcPr>
          <w:p w14:paraId="6F45CA41" w14:textId="77777777" w:rsidR="00637684" w:rsidRDefault="00637684"/>
        </w:tc>
        <w:tc>
          <w:tcPr>
            <w:tcW w:w="795" w:type="dxa"/>
            <w:vMerge/>
            <w:vAlign w:val="center"/>
          </w:tcPr>
          <w:p w14:paraId="003667EB" w14:textId="77777777" w:rsidR="00637684" w:rsidRDefault="00637684"/>
        </w:tc>
        <w:tc>
          <w:tcPr>
            <w:tcW w:w="2265" w:type="dxa"/>
            <w:vMerge/>
            <w:vAlign w:val="center"/>
          </w:tcPr>
          <w:p w14:paraId="64068424" w14:textId="77777777" w:rsidR="00637684" w:rsidRDefault="00637684"/>
        </w:tc>
        <w:tc>
          <w:tcPr>
            <w:tcW w:w="2565" w:type="dxa"/>
            <w:vMerge/>
            <w:vAlign w:val="center"/>
          </w:tcPr>
          <w:p w14:paraId="4DA42FF7" w14:textId="77777777" w:rsidR="00637684" w:rsidRDefault="00637684"/>
        </w:tc>
        <w:tc>
          <w:tcPr>
            <w:tcW w:w="1890" w:type="dxa"/>
            <w:vMerge/>
            <w:vAlign w:val="center"/>
          </w:tcPr>
          <w:p w14:paraId="6D894C2A" w14:textId="77777777" w:rsidR="00637684" w:rsidRDefault="00637684"/>
        </w:tc>
        <w:tc>
          <w:tcPr>
            <w:tcW w:w="1560" w:type="dxa"/>
            <w:vMerge/>
            <w:vAlign w:val="center"/>
          </w:tcPr>
          <w:p w14:paraId="6182166E" w14:textId="77777777" w:rsidR="00637684" w:rsidRDefault="00637684"/>
        </w:tc>
        <w:tc>
          <w:tcPr>
            <w:tcW w:w="4215" w:type="dxa"/>
            <w:tcBorders>
              <w:top w:val="single" w:sz="4" w:space="0" w:color="auto"/>
              <w:left w:val="nil"/>
              <w:bottom w:val="single" w:sz="4" w:space="0" w:color="auto"/>
              <w:right w:val="single" w:sz="4" w:space="0" w:color="auto"/>
            </w:tcBorders>
            <w:shd w:val="clear" w:color="auto" w:fill="E7E6E6"/>
            <w:tcMar>
              <w:top w:w="15" w:type="dxa"/>
              <w:left w:w="15" w:type="dxa"/>
              <w:right w:w="15" w:type="dxa"/>
            </w:tcMar>
            <w:vAlign w:val="bottom"/>
          </w:tcPr>
          <w:p w14:paraId="1735070D" w14:textId="567A821B"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 xml:space="preserve">4.  Renavo dvaro sodybos tvartas (24785); </w:t>
            </w:r>
          </w:p>
        </w:tc>
      </w:tr>
      <w:tr w:rsidR="590A7C1C" w14:paraId="40E208DF" w14:textId="77777777" w:rsidTr="359A3020">
        <w:trPr>
          <w:trHeight w:val="300"/>
        </w:trPr>
        <w:tc>
          <w:tcPr>
            <w:tcW w:w="390" w:type="dxa"/>
            <w:vMerge/>
            <w:vAlign w:val="center"/>
          </w:tcPr>
          <w:p w14:paraId="00746CA2" w14:textId="77777777" w:rsidR="00637684" w:rsidRDefault="00637684"/>
        </w:tc>
        <w:tc>
          <w:tcPr>
            <w:tcW w:w="795" w:type="dxa"/>
            <w:vMerge/>
            <w:vAlign w:val="center"/>
          </w:tcPr>
          <w:p w14:paraId="323E4742" w14:textId="77777777" w:rsidR="00637684" w:rsidRDefault="00637684"/>
        </w:tc>
        <w:tc>
          <w:tcPr>
            <w:tcW w:w="2265" w:type="dxa"/>
            <w:vMerge/>
            <w:vAlign w:val="center"/>
          </w:tcPr>
          <w:p w14:paraId="488857A7" w14:textId="77777777" w:rsidR="00637684" w:rsidRDefault="00637684"/>
        </w:tc>
        <w:tc>
          <w:tcPr>
            <w:tcW w:w="2565" w:type="dxa"/>
            <w:vMerge/>
            <w:vAlign w:val="center"/>
          </w:tcPr>
          <w:p w14:paraId="70410C37" w14:textId="77777777" w:rsidR="00637684" w:rsidRDefault="00637684"/>
        </w:tc>
        <w:tc>
          <w:tcPr>
            <w:tcW w:w="1890" w:type="dxa"/>
            <w:vMerge/>
            <w:vAlign w:val="center"/>
          </w:tcPr>
          <w:p w14:paraId="27C64E06" w14:textId="77777777" w:rsidR="00637684" w:rsidRDefault="00637684"/>
        </w:tc>
        <w:tc>
          <w:tcPr>
            <w:tcW w:w="1560" w:type="dxa"/>
            <w:vMerge/>
            <w:vAlign w:val="center"/>
          </w:tcPr>
          <w:p w14:paraId="225110F9" w14:textId="77777777" w:rsidR="00637684" w:rsidRDefault="00637684"/>
        </w:tc>
        <w:tc>
          <w:tcPr>
            <w:tcW w:w="4215" w:type="dxa"/>
            <w:tcBorders>
              <w:top w:val="single" w:sz="4" w:space="0" w:color="auto"/>
              <w:left w:val="nil"/>
              <w:bottom w:val="single" w:sz="4" w:space="0" w:color="auto"/>
              <w:right w:val="single" w:sz="4" w:space="0" w:color="auto"/>
            </w:tcBorders>
            <w:shd w:val="clear" w:color="auto" w:fill="E7E6E6"/>
            <w:tcMar>
              <w:top w:w="15" w:type="dxa"/>
              <w:left w:w="15" w:type="dxa"/>
              <w:right w:w="15" w:type="dxa"/>
            </w:tcMar>
            <w:vAlign w:val="bottom"/>
          </w:tcPr>
          <w:p w14:paraId="1EB10332" w14:textId="5B70A89D"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 xml:space="preserve">5.  Renavo dvaro sodybos ūkinio pastato liekanos (24786); </w:t>
            </w:r>
          </w:p>
        </w:tc>
      </w:tr>
      <w:tr w:rsidR="590A7C1C" w14:paraId="3CC25E19" w14:textId="77777777" w:rsidTr="359A3020">
        <w:trPr>
          <w:trHeight w:val="300"/>
        </w:trPr>
        <w:tc>
          <w:tcPr>
            <w:tcW w:w="390" w:type="dxa"/>
            <w:vMerge/>
            <w:vAlign w:val="center"/>
          </w:tcPr>
          <w:p w14:paraId="4A2093AA" w14:textId="77777777" w:rsidR="00637684" w:rsidRDefault="00637684"/>
        </w:tc>
        <w:tc>
          <w:tcPr>
            <w:tcW w:w="795" w:type="dxa"/>
            <w:vMerge/>
            <w:vAlign w:val="center"/>
          </w:tcPr>
          <w:p w14:paraId="0C218BC6" w14:textId="77777777" w:rsidR="00637684" w:rsidRDefault="00637684"/>
        </w:tc>
        <w:tc>
          <w:tcPr>
            <w:tcW w:w="2265" w:type="dxa"/>
            <w:vMerge/>
            <w:vAlign w:val="center"/>
          </w:tcPr>
          <w:p w14:paraId="0055D2F0" w14:textId="77777777" w:rsidR="00637684" w:rsidRDefault="00637684"/>
        </w:tc>
        <w:tc>
          <w:tcPr>
            <w:tcW w:w="2565" w:type="dxa"/>
            <w:vMerge/>
            <w:vAlign w:val="center"/>
          </w:tcPr>
          <w:p w14:paraId="59DF2252" w14:textId="77777777" w:rsidR="00637684" w:rsidRDefault="00637684"/>
        </w:tc>
        <w:tc>
          <w:tcPr>
            <w:tcW w:w="1890" w:type="dxa"/>
            <w:vMerge/>
            <w:vAlign w:val="center"/>
          </w:tcPr>
          <w:p w14:paraId="034451EA" w14:textId="77777777" w:rsidR="00637684" w:rsidRDefault="00637684"/>
        </w:tc>
        <w:tc>
          <w:tcPr>
            <w:tcW w:w="1560" w:type="dxa"/>
            <w:vMerge/>
            <w:vAlign w:val="center"/>
          </w:tcPr>
          <w:p w14:paraId="09943CC2" w14:textId="77777777" w:rsidR="00637684" w:rsidRDefault="00637684"/>
        </w:tc>
        <w:tc>
          <w:tcPr>
            <w:tcW w:w="4215" w:type="dxa"/>
            <w:tcBorders>
              <w:top w:val="single" w:sz="4" w:space="0" w:color="auto"/>
              <w:left w:val="nil"/>
              <w:bottom w:val="single" w:sz="4" w:space="0" w:color="auto"/>
              <w:right w:val="single" w:sz="4" w:space="0" w:color="auto"/>
            </w:tcBorders>
            <w:shd w:val="clear" w:color="auto" w:fill="E7E6E6"/>
            <w:tcMar>
              <w:top w:w="15" w:type="dxa"/>
              <w:left w:w="15" w:type="dxa"/>
              <w:right w:w="15" w:type="dxa"/>
            </w:tcMar>
            <w:vAlign w:val="bottom"/>
          </w:tcPr>
          <w:p w14:paraId="550A7703" w14:textId="28241523"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 xml:space="preserve">6.  Renavo dvaro sodybos tvarto liekanos (24787); </w:t>
            </w:r>
          </w:p>
        </w:tc>
      </w:tr>
      <w:tr w:rsidR="590A7C1C" w14:paraId="6C23F520" w14:textId="77777777" w:rsidTr="359A3020">
        <w:trPr>
          <w:trHeight w:val="300"/>
        </w:trPr>
        <w:tc>
          <w:tcPr>
            <w:tcW w:w="390" w:type="dxa"/>
            <w:vMerge/>
            <w:vAlign w:val="center"/>
          </w:tcPr>
          <w:p w14:paraId="67A4CD2A" w14:textId="77777777" w:rsidR="00637684" w:rsidRDefault="00637684"/>
        </w:tc>
        <w:tc>
          <w:tcPr>
            <w:tcW w:w="795" w:type="dxa"/>
            <w:vMerge/>
            <w:vAlign w:val="center"/>
          </w:tcPr>
          <w:p w14:paraId="21C23341" w14:textId="77777777" w:rsidR="00637684" w:rsidRDefault="00637684"/>
        </w:tc>
        <w:tc>
          <w:tcPr>
            <w:tcW w:w="2265" w:type="dxa"/>
            <w:vMerge/>
            <w:vAlign w:val="center"/>
          </w:tcPr>
          <w:p w14:paraId="7E163F9E" w14:textId="77777777" w:rsidR="00637684" w:rsidRDefault="00637684"/>
        </w:tc>
        <w:tc>
          <w:tcPr>
            <w:tcW w:w="2565" w:type="dxa"/>
            <w:vMerge/>
            <w:vAlign w:val="center"/>
          </w:tcPr>
          <w:p w14:paraId="15084178" w14:textId="77777777" w:rsidR="00637684" w:rsidRDefault="00637684"/>
        </w:tc>
        <w:tc>
          <w:tcPr>
            <w:tcW w:w="1890" w:type="dxa"/>
            <w:vMerge/>
            <w:vAlign w:val="center"/>
          </w:tcPr>
          <w:p w14:paraId="5DCC36E2" w14:textId="77777777" w:rsidR="00637684" w:rsidRDefault="00637684"/>
        </w:tc>
        <w:tc>
          <w:tcPr>
            <w:tcW w:w="1560" w:type="dxa"/>
            <w:vMerge/>
            <w:vAlign w:val="center"/>
          </w:tcPr>
          <w:p w14:paraId="2D8D8FF2" w14:textId="77777777" w:rsidR="00637684" w:rsidRDefault="00637684"/>
        </w:tc>
        <w:tc>
          <w:tcPr>
            <w:tcW w:w="4215" w:type="dxa"/>
            <w:tcBorders>
              <w:top w:val="single" w:sz="4" w:space="0" w:color="auto"/>
              <w:left w:val="nil"/>
              <w:bottom w:val="single" w:sz="4" w:space="0" w:color="auto"/>
              <w:right w:val="single" w:sz="4" w:space="0" w:color="auto"/>
            </w:tcBorders>
            <w:shd w:val="clear" w:color="auto" w:fill="E7E6E6"/>
            <w:tcMar>
              <w:top w:w="15" w:type="dxa"/>
              <w:left w:w="15" w:type="dxa"/>
              <w:right w:w="15" w:type="dxa"/>
            </w:tcMar>
            <w:vAlign w:val="bottom"/>
          </w:tcPr>
          <w:p w14:paraId="62ACB329" w14:textId="7B426CE2"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 xml:space="preserve">7.  Renavo dvaro sodybos sandėlis (24788); </w:t>
            </w:r>
          </w:p>
        </w:tc>
      </w:tr>
      <w:tr w:rsidR="590A7C1C" w14:paraId="356BBECB" w14:textId="77777777" w:rsidTr="359A3020">
        <w:trPr>
          <w:trHeight w:val="300"/>
        </w:trPr>
        <w:tc>
          <w:tcPr>
            <w:tcW w:w="390" w:type="dxa"/>
            <w:vMerge/>
            <w:vAlign w:val="center"/>
          </w:tcPr>
          <w:p w14:paraId="12B78F24" w14:textId="77777777" w:rsidR="00637684" w:rsidRDefault="00637684"/>
        </w:tc>
        <w:tc>
          <w:tcPr>
            <w:tcW w:w="795" w:type="dxa"/>
            <w:vMerge/>
            <w:vAlign w:val="center"/>
          </w:tcPr>
          <w:p w14:paraId="681A2420" w14:textId="77777777" w:rsidR="00637684" w:rsidRDefault="00637684"/>
        </w:tc>
        <w:tc>
          <w:tcPr>
            <w:tcW w:w="2265" w:type="dxa"/>
            <w:vMerge/>
            <w:vAlign w:val="center"/>
          </w:tcPr>
          <w:p w14:paraId="4BA64276" w14:textId="77777777" w:rsidR="00637684" w:rsidRDefault="00637684"/>
        </w:tc>
        <w:tc>
          <w:tcPr>
            <w:tcW w:w="2565" w:type="dxa"/>
            <w:vMerge/>
            <w:vAlign w:val="center"/>
          </w:tcPr>
          <w:p w14:paraId="218A1E1E" w14:textId="77777777" w:rsidR="00637684" w:rsidRDefault="00637684"/>
        </w:tc>
        <w:tc>
          <w:tcPr>
            <w:tcW w:w="1890" w:type="dxa"/>
            <w:vMerge/>
            <w:vAlign w:val="center"/>
          </w:tcPr>
          <w:p w14:paraId="62FC57CF" w14:textId="77777777" w:rsidR="00637684" w:rsidRDefault="00637684"/>
        </w:tc>
        <w:tc>
          <w:tcPr>
            <w:tcW w:w="1560" w:type="dxa"/>
            <w:vMerge/>
            <w:vAlign w:val="center"/>
          </w:tcPr>
          <w:p w14:paraId="7A243B5B" w14:textId="77777777" w:rsidR="00637684" w:rsidRDefault="00637684"/>
        </w:tc>
        <w:tc>
          <w:tcPr>
            <w:tcW w:w="4215" w:type="dxa"/>
            <w:tcBorders>
              <w:top w:val="single" w:sz="4" w:space="0" w:color="auto"/>
              <w:left w:val="nil"/>
              <w:bottom w:val="single" w:sz="4" w:space="0" w:color="auto"/>
              <w:right w:val="single" w:sz="4" w:space="0" w:color="auto"/>
            </w:tcBorders>
            <w:shd w:val="clear" w:color="auto" w:fill="E7E6E6"/>
            <w:tcMar>
              <w:top w:w="15" w:type="dxa"/>
              <w:left w:w="15" w:type="dxa"/>
              <w:right w:w="15" w:type="dxa"/>
            </w:tcMar>
            <w:vAlign w:val="bottom"/>
          </w:tcPr>
          <w:p w14:paraId="12B115F9" w14:textId="18572D21"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 xml:space="preserve">8.  Renavo dvaro sodybos oficina (24789); </w:t>
            </w:r>
          </w:p>
        </w:tc>
      </w:tr>
      <w:tr w:rsidR="590A7C1C" w14:paraId="6B070064" w14:textId="77777777" w:rsidTr="359A3020">
        <w:trPr>
          <w:trHeight w:val="300"/>
        </w:trPr>
        <w:tc>
          <w:tcPr>
            <w:tcW w:w="390" w:type="dxa"/>
            <w:vMerge/>
            <w:vAlign w:val="center"/>
          </w:tcPr>
          <w:p w14:paraId="256C93E6" w14:textId="77777777" w:rsidR="00637684" w:rsidRDefault="00637684"/>
        </w:tc>
        <w:tc>
          <w:tcPr>
            <w:tcW w:w="795" w:type="dxa"/>
            <w:vMerge/>
            <w:vAlign w:val="center"/>
          </w:tcPr>
          <w:p w14:paraId="518C023D" w14:textId="77777777" w:rsidR="00637684" w:rsidRDefault="00637684"/>
        </w:tc>
        <w:tc>
          <w:tcPr>
            <w:tcW w:w="2265" w:type="dxa"/>
            <w:vMerge/>
            <w:vAlign w:val="center"/>
          </w:tcPr>
          <w:p w14:paraId="1E3F63BF" w14:textId="77777777" w:rsidR="00637684" w:rsidRDefault="00637684"/>
        </w:tc>
        <w:tc>
          <w:tcPr>
            <w:tcW w:w="2565" w:type="dxa"/>
            <w:vMerge/>
            <w:vAlign w:val="center"/>
          </w:tcPr>
          <w:p w14:paraId="32954723" w14:textId="77777777" w:rsidR="00637684" w:rsidRDefault="00637684"/>
        </w:tc>
        <w:tc>
          <w:tcPr>
            <w:tcW w:w="1890" w:type="dxa"/>
            <w:vMerge/>
            <w:vAlign w:val="center"/>
          </w:tcPr>
          <w:p w14:paraId="0C674ECA" w14:textId="77777777" w:rsidR="00637684" w:rsidRDefault="00637684"/>
        </w:tc>
        <w:tc>
          <w:tcPr>
            <w:tcW w:w="1560" w:type="dxa"/>
            <w:vMerge/>
            <w:vAlign w:val="center"/>
          </w:tcPr>
          <w:p w14:paraId="2D670D3F" w14:textId="77777777" w:rsidR="00637684" w:rsidRDefault="00637684"/>
        </w:tc>
        <w:tc>
          <w:tcPr>
            <w:tcW w:w="4215" w:type="dxa"/>
            <w:tcBorders>
              <w:top w:val="single" w:sz="4" w:space="0" w:color="auto"/>
              <w:left w:val="nil"/>
              <w:bottom w:val="single" w:sz="4" w:space="0" w:color="auto"/>
              <w:right w:val="single" w:sz="4" w:space="0" w:color="auto"/>
            </w:tcBorders>
            <w:shd w:val="clear" w:color="auto" w:fill="E7E6E6"/>
            <w:tcMar>
              <w:top w:w="15" w:type="dxa"/>
              <w:left w:w="15" w:type="dxa"/>
              <w:right w:w="15" w:type="dxa"/>
            </w:tcMar>
            <w:vAlign w:val="bottom"/>
          </w:tcPr>
          <w:p w14:paraId="528E7CFC" w14:textId="7CB1EF9F"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 xml:space="preserve">9.  Renavo dvaro sodybos rūsys (24790); </w:t>
            </w:r>
          </w:p>
        </w:tc>
      </w:tr>
      <w:tr w:rsidR="590A7C1C" w14:paraId="26540BF1" w14:textId="77777777" w:rsidTr="359A3020">
        <w:trPr>
          <w:trHeight w:val="300"/>
        </w:trPr>
        <w:tc>
          <w:tcPr>
            <w:tcW w:w="390" w:type="dxa"/>
            <w:vMerge/>
            <w:vAlign w:val="center"/>
          </w:tcPr>
          <w:p w14:paraId="2D392042" w14:textId="77777777" w:rsidR="00637684" w:rsidRDefault="00637684"/>
        </w:tc>
        <w:tc>
          <w:tcPr>
            <w:tcW w:w="795" w:type="dxa"/>
            <w:vMerge/>
            <w:vAlign w:val="center"/>
          </w:tcPr>
          <w:p w14:paraId="60E145D1" w14:textId="77777777" w:rsidR="00637684" w:rsidRDefault="00637684"/>
        </w:tc>
        <w:tc>
          <w:tcPr>
            <w:tcW w:w="2265" w:type="dxa"/>
            <w:vMerge/>
            <w:vAlign w:val="center"/>
          </w:tcPr>
          <w:p w14:paraId="1121E4C0" w14:textId="77777777" w:rsidR="00637684" w:rsidRDefault="00637684"/>
        </w:tc>
        <w:tc>
          <w:tcPr>
            <w:tcW w:w="2565" w:type="dxa"/>
            <w:vMerge/>
            <w:vAlign w:val="center"/>
          </w:tcPr>
          <w:p w14:paraId="37EA29AA" w14:textId="77777777" w:rsidR="00637684" w:rsidRDefault="00637684"/>
        </w:tc>
        <w:tc>
          <w:tcPr>
            <w:tcW w:w="1890" w:type="dxa"/>
            <w:vMerge/>
            <w:vAlign w:val="center"/>
          </w:tcPr>
          <w:p w14:paraId="1156C869" w14:textId="77777777" w:rsidR="00637684" w:rsidRDefault="00637684"/>
        </w:tc>
        <w:tc>
          <w:tcPr>
            <w:tcW w:w="1560" w:type="dxa"/>
            <w:vMerge/>
            <w:vAlign w:val="center"/>
          </w:tcPr>
          <w:p w14:paraId="6A27698A" w14:textId="77777777" w:rsidR="00637684" w:rsidRDefault="00637684"/>
        </w:tc>
        <w:tc>
          <w:tcPr>
            <w:tcW w:w="4215" w:type="dxa"/>
            <w:tcBorders>
              <w:top w:val="single" w:sz="4" w:space="0" w:color="auto"/>
              <w:left w:val="nil"/>
              <w:bottom w:val="single" w:sz="4" w:space="0" w:color="auto"/>
              <w:right w:val="single" w:sz="4" w:space="0" w:color="auto"/>
            </w:tcBorders>
            <w:shd w:val="clear" w:color="auto" w:fill="E7E6E6"/>
            <w:tcMar>
              <w:top w:w="15" w:type="dxa"/>
              <w:left w:w="15" w:type="dxa"/>
              <w:right w:w="15" w:type="dxa"/>
            </w:tcMar>
            <w:vAlign w:val="bottom"/>
          </w:tcPr>
          <w:p w14:paraId="2579484D" w14:textId="311EA36C"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 xml:space="preserve">10.  Renavo dvaro sodybos oranžerijos liekanos (24791); </w:t>
            </w:r>
          </w:p>
        </w:tc>
      </w:tr>
      <w:tr w:rsidR="590A7C1C" w14:paraId="5F657C24" w14:textId="77777777" w:rsidTr="359A3020">
        <w:trPr>
          <w:trHeight w:val="300"/>
        </w:trPr>
        <w:tc>
          <w:tcPr>
            <w:tcW w:w="390" w:type="dxa"/>
            <w:vMerge/>
            <w:vAlign w:val="center"/>
          </w:tcPr>
          <w:p w14:paraId="450D4F60" w14:textId="77777777" w:rsidR="00637684" w:rsidRDefault="00637684"/>
        </w:tc>
        <w:tc>
          <w:tcPr>
            <w:tcW w:w="795" w:type="dxa"/>
            <w:vMerge/>
            <w:vAlign w:val="center"/>
          </w:tcPr>
          <w:p w14:paraId="50E0D6BF" w14:textId="77777777" w:rsidR="00637684" w:rsidRDefault="00637684"/>
        </w:tc>
        <w:tc>
          <w:tcPr>
            <w:tcW w:w="2265" w:type="dxa"/>
            <w:vMerge/>
            <w:vAlign w:val="center"/>
          </w:tcPr>
          <w:p w14:paraId="57EB39A9" w14:textId="77777777" w:rsidR="00637684" w:rsidRDefault="00637684"/>
        </w:tc>
        <w:tc>
          <w:tcPr>
            <w:tcW w:w="2565" w:type="dxa"/>
            <w:vMerge/>
            <w:vAlign w:val="center"/>
          </w:tcPr>
          <w:p w14:paraId="39134872" w14:textId="77777777" w:rsidR="00637684" w:rsidRDefault="00637684"/>
        </w:tc>
        <w:tc>
          <w:tcPr>
            <w:tcW w:w="1890" w:type="dxa"/>
            <w:vMerge/>
            <w:vAlign w:val="center"/>
          </w:tcPr>
          <w:p w14:paraId="4F9ED6EF" w14:textId="77777777" w:rsidR="00637684" w:rsidRDefault="00637684"/>
        </w:tc>
        <w:tc>
          <w:tcPr>
            <w:tcW w:w="1560" w:type="dxa"/>
            <w:vMerge/>
            <w:vAlign w:val="center"/>
          </w:tcPr>
          <w:p w14:paraId="342DF077" w14:textId="77777777" w:rsidR="00637684" w:rsidRDefault="00637684"/>
        </w:tc>
        <w:tc>
          <w:tcPr>
            <w:tcW w:w="4215" w:type="dxa"/>
            <w:tcBorders>
              <w:top w:val="single" w:sz="4" w:space="0" w:color="auto"/>
              <w:left w:val="nil"/>
              <w:bottom w:val="single" w:sz="4" w:space="0" w:color="auto"/>
              <w:right w:val="single" w:sz="4" w:space="0" w:color="auto"/>
            </w:tcBorders>
            <w:shd w:val="clear" w:color="auto" w:fill="E7E6E6"/>
            <w:tcMar>
              <w:top w:w="15" w:type="dxa"/>
              <w:left w:w="15" w:type="dxa"/>
              <w:right w:w="15" w:type="dxa"/>
            </w:tcMar>
            <w:vAlign w:val="bottom"/>
          </w:tcPr>
          <w:p w14:paraId="688102DB" w14:textId="64C11200"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 xml:space="preserve">11.  Renavo dvaro sodybos parkas (24792); </w:t>
            </w:r>
          </w:p>
        </w:tc>
      </w:tr>
      <w:tr w:rsidR="590A7C1C" w14:paraId="4B129964" w14:textId="77777777" w:rsidTr="359A3020">
        <w:trPr>
          <w:trHeight w:val="300"/>
        </w:trPr>
        <w:tc>
          <w:tcPr>
            <w:tcW w:w="390" w:type="dxa"/>
            <w:vMerge w:val="restart"/>
            <w:tcBorders>
              <w:top w:val="nil"/>
              <w:left w:val="single" w:sz="4" w:space="0" w:color="auto"/>
              <w:bottom w:val="single" w:sz="4" w:space="0" w:color="auto"/>
              <w:right w:val="single" w:sz="4" w:space="0" w:color="auto"/>
            </w:tcBorders>
            <w:tcMar>
              <w:top w:w="15" w:type="dxa"/>
              <w:left w:w="15" w:type="dxa"/>
              <w:right w:w="15" w:type="dxa"/>
            </w:tcMar>
            <w:vAlign w:val="center"/>
          </w:tcPr>
          <w:p w14:paraId="4397594B" w14:textId="1F8629C0" w:rsidR="590A7C1C" w:rsidRDefault="590A7C1C" w:rsidP="590A7C1C">
            <w:pPr>
              <w:jc w:val="center"/>
              <w:rPr>
                <w:rFonts w:ascii="Calibri" w:eastAsia="Calibri" w:hAnsi="Calibri" w:cs="Calibri"/>
                <w:color w:val="000000" w:themeColor="text1"/>
              </w:rPr>
            </w:pPr>
            <w:r w:rsidRPr="590A7C1C">
              <w:rPr>
                <w:rFonts w:ascii="Calibri" w:eastAsia="Calibri" w:hAnsi="Calibri" w:cs="Calibri"/>
                <w:color w:val="000000" w:themeColor="text1"/>
              </w:rPr>
              <w:t>40</w:t>
            </w:r>
          </w:p>
        </w:tc>
        <w:tc>
          <w:tcPr>
            <w:tcW w:w="795" w:type="dxa"/>
            <w:vMerge w:val="restart"/>
            <w:tcBorders>
              <w:top w:val="nil"/>
              <w:left w:val="single" w:sz="4" w:space="0" w:color="auto"/>
              <w:bottom w:val="single" w:sz="4" w:space="0" w:color="auto"/>
              <w:right w:val="single" w:sz="4" w:space="0" w:color="auto"/>
            </w:tcBorders>
            <w:tcMar>
              <w:top w:w="15" w:type="dxa"/>
              <w:left w:w="15" w:type="dxa"/>
              <w:right w:w="15" w:type="dxa"/>
            </w:tcMar>
            <w:vAlign w:val="center"/>
          </w:tcPr>
          <w:p w14:paraId="40DE69DE" w14:textId="451EE59F" w:rsidR="590A7C1C" w:rsidRDefault="590A7C1C" w:rsidP="590A7C1C">
            <w:pPr>
              <w:jc w:val="center"/>
              <w:rPr>
                <w:rFonts w:ascii="Calibri" w:eastAsia="Calibri" w:hAnsi="Calibri" w:cs="Calibri"/>
                <w:color w:val="000000" w:themeColor="text1"/>
              </w:rPr>
            </w:pPr>
            <w:r w:rsidRPr="590A7C1C">
              <w:rPr>
                <w:rFonts w:ascii="Calibri" w:eastAsia="Calibri" w:hAnsi="Calibri" w:cs="Calibri"/>
                <w:color w:val="000000" w:themeColor="text1"/>
              </w:rPr>
              <w:t>988</w:t>
            </w:r>
          </w:p>
        </w:tc>
        <w:tc>
          <w:tcPr>
            <w:tcW w:w="2265" w:type="dxa"/>
            <w:vMerge w:val="restart"/>
            <w:tcBorders>
              <w:top w:val="nil"/>
              <w:left w:val="single" w:sz="4" w:space="0" w:color="auto"/>
              <w:bottom w:val="single" w:sz="4" w:space="0" w:color="auto"/>
              <w:right w:val="single" w:sz="4" w:space="0" w:color="auto"/>
            </w:tcBorders>
            <w:tcMar>
              <w:top w:w="15" w:type="dxa"/>
              <w:left w:w="15" w:type="dxa"/>
              <w:right w:w="15" w:type="dxa"/>
            </w:tcMar>
            <w:vAlign w:val="center"/>
          </w:tcPr>
          <w:p w14:paraId="51E818B1" w14:textId="4A3EC74B"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Plungės dvaro sodyba (kompleksas)</w:t>
            </w:r>
          </w:p>
        </w:tc>
        <w:tc>
          <w:tcPr>
            <w:tcW w:w="2565" w:type="dxa"/>
            <w:vMerge w:val="restart"/>
            <w:tcBorders>
              <w:top w:val="nil"/>
              <w:left w:val="single" w:sz="4" w:space="0" w:color="auto"/>
              <w:bottom w:val="single" w:sz="4" w:space="0" w:color="auto"/>
              <w:right w:val="single" w:sz="4" w:space="0" w:color="auto"/>
            </w:tcBorders>
            <w:tcMar>
              <w:top w:w="15" w:type="dxa"/>
              <w:left w:w="15" w:type="dxa"/>
              <w:right w:w="15" w:type="dxa"/>
            </w:tcMar>
            <w:vAlign w:val="center"/>
          </w:tcPr>
          <w:p w14:paraId="50D8A0AF" w14:textId="07B171C3"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Plungės rajono sav., Plungės m., Parko g. 1, 3, 3A, 3B, 5, 7, Dariaus ir Girėno g. 25, 27, Laisvės al. 17, 19</w:t>
            </w:r>
          </w:p>
        </w:tc>
        <w:tc>
          <w:tcPr>
            <w:tcW w:w="1890" w:type="dxa"/>
            <w:vMerge w:val="restart"/>
            <w:tcBorders>
              <w:top w:val="nil"/>
              <w:left w:val="single" w:sz="4" w:space="0" w:color="auto"/>
              <w:bottom w:val="single" w:sz="4" w:space="0" w:color="auto"/>
              <w:right w:val="single" w:sz="4" w:space="0" w:color="auto"/>
            </w:tcBorders>
            <w:tcMar>
              <w:top w:w="15" w:type="dxa"/>
              <w:left w:w="15" w:type="dxa"/>
              <w:right w:w="15" w:type="dxa"/>
            </w:tcMar>
            <w:vAlign w:val="center"/>
          </w:tcPr>
          <w:p w14:paraId="2F12DE5B" w14:textId="416E0937" w:rsidR="590A7C1C" w:rsidRDefault="590A7C1C" w:rsidP="590A7C1C">
            <w:pPr>
              <w:jc w:val="center"/>
              <w:rPr>
                <w:rFonts w:ascii="Calibri" w:eastAsia="Calibri" w:hAnsi="Calibri" w:cs="Calibri"/>
                <w:color w:val="000000" w:themeColor="text1"/>
              </w:rPr>
            </w:pPr>
            <w:r w:rsidRPr="590A7C1C">
              <w:rPr>
                <w:rFonts w:ascii="Calibri" w:eastAsia="Calibri" w:hAnsi="Calibri" w:cs="Calibri"/>
                <w:color w:val="000000" w:themeColor="text1"/>
              </w:rPr>
              <w:t>6885-0000-2011</w:t>
            </w:r>
          </w:p>
        </w:tc>
        <w:tc>
          <w:tcPr>
            <w:tcW w:w="1560" w:type="dxa"/>
            <w:vMerge w:val="restart"/>
            <w:tcBorders>
              <w:top w:val="nil"/>
              <w:left w:val="single" w:sz="4" w:space="0" w:color="auto"/>
              <w:bottom w:val="single" w:sz="4" w:space="0" w:color="auto"/>
              <w:right w:val="single" w:sz="4" w:space="0" w:color="auto"/>
            </w:tcBorders>
            <w:tcMar>
              <w:top w:w="15" w:type="dxa"/>
              <w:left w:w="15" w:type="dxa"/>
              <w:right w:w="15" w:type="dxa"/>
            </w:tcMar>
            <w:vAlign w:val="center"/>
          </w:tcPr>
          <w:p w14:paraId="4CDA5FDA" w14:textId="459CAA86"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Plungės rajono savivaldybė</w:t>
            </w:r>
          </w:p>
        </w:tc>
        <w:tc>
          <w:tcPr>
            <w:tcW w:w="421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bottom"/>
          </w:tcPr>
          <w:p w14:paraId="4A4D52BD" w14:textId="4148A560"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 xml:space="preserve">1.  Plungės dvaro sodybos Mykolo Oginskio rūmai (448); </w:t>
            </w:r>
          </w:p>
        </w:tc>
      </w:tr>
      <w:tr w:rsidR="590A7C1C" w14:paraId="026E052D" w14:textId="77777777" w:rsidTr="359A3020">
        <w:trPr>
          <w:trHeight w:val="300"/>
        </w:trPr>
        <w:tc>
          <w:tcPr>
            <w:tcW w:w="390" w:type="dxa"/>
            <w:vMerge/>
            <w:vAlign w:val="center"/>
          </w:tcPr>
          <w:p w14:paraId="121ECAC0" w14:textId="77777777" w:rsidR="00637684" w:rsidRDefault="00637684"/>
        </w:tc>
        <w:tc>
          <w:tcPr>
            <w:tcW w:w="795" w:type="dxa"/>
            <w:vMerge/>
            <w:vAlign w:val="center"/>
          </w:tcPr>
          <w:p w14:paraId="7CF7D949" w14:textId="77777777" w:rsidR="00637684" w:rsidRDefault="00637684"/>
        </w:tc>
        <w:tc>
          <w:tcPr>
            <w:tcW w:w="2265" w:type="dxa"/>
            <w:vMerge/>
            <w:vAlign w:val="center"/>
          </w:tcPr>
          <w:p w14:paraId="0E736344" w14:textId="77777777" w:rsidR="00637684" w:rsidRDefault="00637684"/>
        </w:tc>
        <w:tc>
          <w:tcPr>
            <w:tcW w:w="2565" w:type="dxa"/>
            <w:vMerge/>
            <w:vAlign w:val="center"/>
          </w:tcPr>
          <w:p w14:paraId="732790C4" w14:textId="77777777" w:rsidR="00637684" w:rsidRDefault="00637684"/>
        </w:tc>
        <w:tc>
          <w:tcPr>
            <w:tcW w:w="1890" w:type="dxa"/>
            <w:vMerge/>
            <w:vAlign w:val="center"/>
          </w:tcPr>
          <w:p w14:paraId="50657E5E" w14:textId="77777777" w:rsidR="00637684" w:rsidRDefault="00637684"/>
        </w:tc>
        <w:tc>
          <w:tcPr>
            <w:tcW w:w="1560" w:type="dxa"/>
            <w:vMerge/>
            <w:vAlign w:val="center"/>
          </w:tcPr>
          <w:p w14:paraId="72000F26" w14:textId="77777777" w:rsidR="00637684" w:rsidRDefault="00637684"/>
        </w:tc>
        <w:tc>
          <w:tcPr>
            <w:tcW w:w="4215" w:type="dxa"/>
            <w:tcBorders>
              <w:top w:val="single" w:sz="4" w:space="0" w:color="auto"/>
              <w:left w:val="nil"/>
              <w:bottom w:val="single" w:sz="4" w:space="0" w:color="auto"/>
              <w:right w:val="single" w:sz="4" w:space="0" w:color="auto"/>
            </w:tcBorders>
            <w:tcMar>
              <w:top w:w="15" w:type="dxa"/>
              <w:left w:w="15" w:type="dxa"/>
              <w:right w:w="15" w:type="dxa"/>
            </w:tcMar>
            <w:vAlign w:val="bottom"/>
          </w:tcPr>
          <w:p w14:paraId="26B5C8E6" w14:textId="5E76CD38"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 xml:space="preserve">2.  Plungės dvaro sodybos vakarų oficina (24770); </w:t>
            </w:r>
          </w:p>
        </w:tc>
      </w:tr>
      <w:tr w:rsidR="590A7C1C" w14:paraId="0B919D86" w14:textId="77777777" w:rsidTr="359A3020">
        <w:trPr>
          <w:trHeight w:val="300"/>
        </w:trPr>
        <w:tc>
          <w:tcPr>
            <w:tcW w:w="390" w:type="dxa"/>
            <w:vMerge/>
            <w:vAlign w:val="center"/>
          </w:tcPr>
          <w:p w14:paraId="0A5BF240" w14:textId="77777777" w:rsidR="00637684" w:rsidRDefault="00637684"/>
        </w:tc>
        <w:tc>
          <w:tcPr>
            <w:tcW w:w="795" w:type="dxa"/>
            <w:vMerge/>
            <w:vAlign w:val="center"/>
          </w:tcPr>
          <w:p w14:paraId="79A3A9BB" w14:textId="77777777" w:rsidR="00637684" w:rsidRDefault="00637684"/>
        </w:tc>
        <w:tc>
          <w:tcPr>
            <w:tcW w:w="2265" w:type="dxa"/>
            <w:vMerge/>
            <w:vAlign w:val="center"/>
          </w:tcPr>
          <w:p w14:paraId="52150F79" w14:textId="77777777" w:rsidR="00637684" w:rsidRDefault="00637684"/>
        </w:tc>
        <w:tc>
          <w:tcPr>
            <w:tcW w:w="2565" w:type="dxa"/>
            <w:vMerge/>
            <w:vAlign w:val="center"/>
          </w:tcPr>
          <w:p w14:paraId="665E78E5" w14:textId="77777777" w:rsidR="00637684" w:rsidRDefault="00637684"/>
        </w:tc>
        <w:tc>
          <w:tcPr>
            <w:tcW w:w="1890" w:type="dxa"/>
            <w:vMerge/>
            <w:vAlign w:val="center"/>
          </w:tcPr>
          <w:p w14:paraId="6D78E683" w14:textId="77777777" w:rsidR="00637684" w:rsidRDefault="00637684"/>
        </w:tc>
        <w:tc>
          <w:tcPr>
            <w:tcW w:w="1560" w:type="dxa"/>
            <w:vMerge/>
            <w:vAlign w:val="center"/>
          </w:tcPr>
          <w:p w14:paraId="2A4F10BD" w14:textId="77777777" w:rsidR="00637684" w:rsidRDefault="00637684"/>
        </w:tc>
        <w:tc>
          <w:tcPr>
            <w:tcW w:w="4215" w:type="dxa"/>
            <w:tcBorders>
              <w:top w:val="single" w:sz="4" w:space="0" w:color="auto"/>
              <w:left w:val="nil"/>
              <w:bottom w:val="single" w:sz="4" w:space="0" w:color="auto"/>
              <w:right w:val="single" w:sz="4" w:space="0" w:color="auto"/>
            </w:tcBorders>
            <w:tcMar>
              <w:top w:w="15" w:type="dxa"/>
              <w:left w:w="15" w:type="dxa"/>
              <w:right w:w="15" w:type="dxa"/>
            </w:tcMar>
            <w:vAlign w:val="bottom"/>
          </w:tcPr>
          <w:p w14:paraId="0F6F399E" w14:textId="1AB97610"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 xml:space="preserve">3.  Plungės dvaro sodybos rytų oficina (24771); </w:t>
            </w:r>
          </w:p>
        </w:tc>
      </w:tr>
      <w:tr w:rsidR="590A7C1C" w14:paraId="7898B5E2" w14:textId="77777777" w:rsidTr="359A3020">
        <w:trPr>
          <w:trHeight w:val="300"/>
        </w:trPr>
        <w:tc>
          <w:tcPr>
            <w:tcW w:w="390" w:type="dxa"/>
            <w:vMerge/>
            <w:vAlign w:val="center"/>
          </w:tcPr>
          <w:p w14:paraId="1458FADC" w14:textId="77777777" w:rsidR="00637684" w:rsidRDefault="00637684"/>
        </w:tc>
        <w:tc>
          <w:tcPr>
            <w:tcW w:w="795" w:type="dxa"/>
            <w:vMerge/>
            <w:vAlign w:val="center"/>
          </w:tcPr>
          <w:p w14:paraId="3ADF8E9E" w14:textId="77777777" w:rsidR="00637684" w:rsidRDefault="00637684"/>
        </w:tc>
        <w:tc>
          <w:tcPr>
            <w:tcW w:w="2265" w:type="dxa"/>
            <w:vMerge/>
            <w:vAlign w:val="center"/>
          </w:tcPr>
          <w:p w14:paraId="4855F4AF" w14:textId="77777777" w:rsidR="00637684" w:rsidRDefault="00637684"/>
        </w:tc>
        <w:tc>
          <w:tcPr>
            <w:tcW w:w="2565" w:type="dxa"/>
            <w:vMerge/>
            <w:vAlign w:val="center"/>
          </w:tcPr>
          <w:p w14:paraId="1BFB9AC5" w14:textId="77777777" w:rsidR="00637684" w:rsidRDefault="00637684"/>
        </w:tc>
        <w:tc>
          <w:tcPr>
            <w:tcW w:w="1890" w:type="dxa"/>
            <w:vMerge/>
            <w:vAlign w:val="center"/>
          </w:tcPr>
          <w:p w14:paraId="484515C1" w14:textId="77777777" w:rsidR="00637684" w:rsidRDefault="00637684"/>
        </w:tc>
        <w:tc>
          <w:tcPr>
            <w:tcW w:w="1560" w:type="dxa"/>
            <w:vMerge/>
            <w:vAlign w:val="center"/>
          </w:tcPr>
          <w:p w14:paraId="671561D7" w14:textId="77777777" w:rsidR="00637684" w:rsidRDefault="00637684"/>
        </w:tc>
        <w:tc>
          <w:tcPr>
            <w:tcW w:w="4215" w:type="dxa"/>
            <w:tcBorders>
              <w:top w:val="single" w:sz="4" w:space="0" w:color="auto"/>
              <w:left w:val="nil"/>
              <w:bottom w:val="single" w:sz="4" w:space="0" w:color="auto"/>
              <w:right w:val="single" w:sz="4" w:space="0" w:color="auto"/>
            </w:tcBorders>
            <w:tcMar>
              <w:top w:w="15" w:type="dxa"/>
              <w:left w:w="15" w:type="dxa"/>
              <w:right w:w="15" w:type="dxa"/>
            </w:tcMar>
            <w:vAlign w:val="bottom"/>
          </w:tcPr>
          <w:p w14:paraId="3DB54B6B" w14:textId="70AA003B"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 xml:space="preserve">4.  Plungės dvaro sodybos žirgyno pastatas (24772); </w:t>
            </w:r>
          </w:p>
        </w:tc>
      </w:tr>
      <w:tr w:rsidR="590A7C1C" w14:paraId="0613F4EB" w14:textId="77777777" w:rsidTr="359A3020">
        <w:trPr>
          <w:trHeight w:val="300"/>
        </w:trPr>
        <w:tc>
          <w:tcPr>
            <w:tcW w:w="390" w:type="dxa"/>
            <w:vMerge/>
            <w:vAlign w:val="center"/>
          </w:tcPr>
          <w:p w14:paraId="0ABD7ACF" w14:textId="77777777" w:rsidR="00637684" w:rsidRDefault="00637684"/>
        </w:tc>
        <w:tc>
          <w:tcPr>
            <w:tcW w:w="795" w:type="dxa"/>
            <w:vMerge/>
            <w:vAlign w:val="center"/>
          </w:tcPr>
          <w:p w14:paraId="5DEA3A45" w14:textId="77777777" w:rsidR="00637684" w:rsidRDefault="00637684"/>
        </w:tc>
        <w:tc>
          <w:tcPr>
            <w:tcW w:w="2265" w:type="dxa"/>
            <w:vMerge/>
            <w:vAlign w:val="center"/>
          </w:tcPr>
          <w:p w14:paraId="6EEF4537" w14:textId="77777777" w:rsidR="00637684" w:rsidRDefault="00637684"/>
        </w:tc>
        <w:tc>
          <w:tcPr>
            <w:tcW w:w="2565" w:type="dxa"/>
            <w:vMerge/>
            <w:vAlign w:val="center"/>
          </w:tcPr>
          <w:p w14:paraId="39B72251" w14:textId="77777777" w:rsidR="00637684" w:rsidRDefault="00637684"/>
        </w:tc>
        <w:tc>
          <w:tcPr>
            <w:tcW w:w="1890" w:type="dxa"/>
            <w:vMerge/>
            <w:vAlign w:val="center"/>
          </w:tcPr>
          <w:p w14:paraId="2D324A0C" w14:textId="77777777" w:rsidR="00637684" w:rsidRDefault="00637684"/>
        </w:tc>
        <w:tc>
          <w:tcPr>
            <w:tcW w:w="1560" w:type="dxa"/>
            <w:vMerge/>
            <w:vAlign w:val="center"/>
          </w:tcPr>
          <w:p w14:paraId="4E2F9D3E" w14:textId="77777777" w:rsidR="00637684" w:rsidRDefault="00637684"/>
        </w:tc>
        <w:tc>
          <w:tcPr>
            <w:tcW w:w="4215" w:type="dxa"/>
            <w:tcBorders>
              <w:top w:val="single" w:sz="4" w:space="0" w:color="auto"/>
              <w:left w:val="nil"/>
              <w:bottom w:val="single" w:sz="4" w:space="0" w:color="auto"/>
              <w:right w:val="single" w:sz="4" w:space="0" w:color="auto"/>
            </w:tcBorders>
            <w:tcMar>
              <w:top w:w="15" w:type="dxa"/>
              <w:left w:w="15" w:type="dxa"/>
              <w:right w:w="15" w:type="dxa"/>
            </w:tcMar>
            <w:vAlign w:val="bottom"/>
          </w:tcPr>
          <w:p w14:paraId="693FB32C" w14:textId="59B8E2B7"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 xml:space="preserve">5.  Plungės dvaro sodybos parko vartai (24773); </w:t>
            </w:r>
          </w:p>
        </w:tc>
      </w:tr>
      <w:tr w:rsidR="590A7C1C" w14:paraId="5E811F40" w14:textId="77777777" w:rsidTr="359A3020">
        <w:trPr>
          <w:trHeight w:val="300"/>
        </w:trPr>
        <w:tc>
          <w:tcPr>
            <w:tcW w:w="390" w:type="dxa"/>
            <w:vMerge/>
            <w:vAlign w:val="center"/>
          </w:tcPr>
          <w:p w14:paraId="03652EBD" w14:textId="77777777" w:rsidR="00637684" w:rsidRDefault="00637684"/>
        </w:tc>
        <w:tc>
          <w:tcPr>
            <w:tcW w:w="795" w:type="dxa"/>
            <w:vMerge/>
            <w:vAlign w:val="center"/>
          </w:tcPr>
          <w:p w14:paraId="65CE8276" w14:textId="77777777" w:rsidR="00637684" w:rsidRDefault="00637684"/>
        </w:tc>
        <w:tc>
          <w:tcPr>
            <w:tcW w:w="2265" w:type="dxa"/>
            <w:vMerge/>
            <w:vAlign w:val="center"/>
          </w:tcPr>
          <w:p w14:paraId="21D81AA9" w14:textId="77777777" w:rsidR="00637684" w:rsidRDefault="00637684"/>
        </w:tc>
        <w:tc>
          <w:tcPr>
            <w:tcW w:w="2565" w:type="dxa"/>
            <w:vMerge/>
            <w:vAlign w:val="center"/>
          </w:tcPr>
          <w:p w14:paraId="41A7FE00" w14:textId="77777777" w:rsidR="00637684" w:rsidRDefault="00637684"/>
        </w:tc>
        <w:tc>
          <w:tcPr>
            <w:tcW w:w="1890" w:type="dxa"/>
            <w:vMerge/>
            <w:vAlign w:val="center"/>
          </w:tcPr>
          <w:p w14:paraId="0E8ACD50" w14:textId="77777777" w:rsidR="00637684" w:rsidRDefault="00637684"/>
        </w:tc>
        <w:tc>
          <w:tcPr>
            <w:tcW w:w="1560" w:type="dxa"/>
            <w:vMerge/>
            <w:vAlign w:val="center"/>
          </w:tcPr>
          <w:p w14:paraId="5A9EECE4" w14:textId="77777777" w:rsidR="00637684" w:rsidRDefault="00637684"/>
        </w:tc>
        <w:tc>
          <w:tcPr>
            <w:tcW w:w="4215" w:type="dxa"/>
            <w:tcBorders>
              <w:top w:val="single" w:sz="4" w:space="0" w:color="auto"/>
              <w:left w:val="nil"/>
              <w:bottom w:val="single" w:sz="4" w:space="0" w:color="auto"/>
              <w:right w:val="single" w:sz="4" w:space="0" w:color="auto"/>
            </w:tcBorders>
            <w:tcMar>
              <w:top w:w="15" w:type="dxa"/>
              <w:left w:w="15" w:type="dxa"/>
              <w:right w:w="15" w:type="dxa"/>
            </w:tcMar>
            <w:vAlign w:val="bottom"/>
          </w:tcPr>
          <w:p w14:paraId="5E0828CB" w14:textId="2EEF74DF"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 xml:space="preserve">6.  Plungės dvaro sodybos skalbykla (24774); </w:t>
            </w:r>
          </w:p>
        </w:tc>
      </w:tr>
      <w:tr w:rsidR="590A7C1C" w14:paraId="4719BD3F" w14:textId="77777777" w:rsidTr="359A3020">
        <w:trPr>
          <w:trHeight w:val="300"/>
        </w:trPr>
        <w:tc>
          <w:tcPr>
            <w:tcW w:w="390" w:type="dxa"/>
            <w:vMerge/>
            <w:vAlign w:val="center"/>
          </w:tcPr>
          <w:p w14:paraId="12559BFE" w14:textId="77777777" w:rsidR="00637684" w:rsidRDefault="00637684"/>
        </w:tc>
        <w:tc>
          <w:tcPr>
            <w:tcW w:w="795" w:type="dxa"/>
            <w:vMerge/>
            <w:vAlign w:val="center"/>
          </w:tcPr>
          <w:p w14:paraId="79303E6B" w14:textId="77777777" w:rsidR="00637684" w:rsidRDefault="00637684"/>
        </w:tc>
        <w:tc>
          <w:tcPr>
            <w:tcW w:w="2265" w:type="dxa"/>
            <w:vMerge/>
            <w:vAlign w:val="center"/>
          </w:tcPr>
          <w:p w14:paraId="47070619" w14:textId="77777777" w:rsidR="00637684" w:rsidRDefault="00637684"/>
        </w:tc>
        <w:tc>
          <w:tcPr>
            <w:tcW w:w="2565" w:type="dxa"/>
            <w:vMerge/>
            <w:vAlign w:val="center"/>
          </w:tcPr>
          <w:p w14:paraId="3670C188" w14:textId="77777777" w:rsidR="00637684" w:rsidRDefault="00637684"/>
        </w:tc>
        <w:tc>
          <w:tcPr>
            <w:tcW w:w="1890" w:type="dxa"/>
            <w:vMerge/>
            <w:vAlign w:val="center"/>
          </w:tcPr>
          <w:p w14:paraId="51F1A2B7" w14:textId="77777777" w:rsidR="00637684" w:rsidRDefault="00637684"/>
        </w:tc>
        <w:tc>
          <w:tcPr>
            <w:tcW w:w="1560" w:type="dxa"/>
            <w:vMerge/>
            <w:vAlign w:val="center"/>
          </w:tcPr>
          <w:p w14:paraId="3E18AC83" w14:textId="77777777" w:rsidR="00637684" w:rsidRDefault="00637684"/>
        </w:tc>
        <w:tc>
          <w:tcPr>
            <w:tcW w:w="4215" w:type="dxa"/>
            <w:tcBorders>
              <w:top w:val="single" w:sz="4" w:space="0" w:color="auto"/>
              <w:left w:val="nil"/>
              <w:bottom w:val="single" w:sz="4" w:space="0" w:color="auto"/>
              <w:right w:val="single" w:sz="4" w:space="0" w:color="auto"/>
            </w:tcBorders>
            <w:tcMar>
              <w:top w:w="15" w:type="dxa"/>
              <w:left w:w="15" w:type="dxa"/>
              <w:right w:w="15" w:type="dxa"/>
            </w:tcMar>
            <w:vAlign w:val="bottom"/>
          </w:tcPr>
          <w:p w14:paraId="2B92A33C" w14:textId="04BE9A50"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 xml:space="preserve">7.  Plungės dvaro sodybos laikrodinės-oranžerijos pastatas (24775); </w:t>
            </w:r>
          </w:p>
        </w:tc>
      </w:tr>
      <w:tr w:rsidR="590A7C1C" w14:paraId="2AD10A67" w14:textId="77777777" w:rsidTr="359A3020">
        <w:trPr>
          <w:trHeight w:val="300"/>
        </w:trPr>
        <w:tc>
          <w:tcPr>
            <w:tcW w:w="390" w:type="dxa"/>
            <w:vMerge/>
            <w:vAlign w:val="center"/>
          </w:tcPr>
          <w:p w14:paraId="3692F2FA" w14:textId="77777777" w:rsidR="00637684" w:rsidRDefault="00637684"/>
        </w:tc>
        <w:tc>
          <w:tcPr>
            <w:tcW w:w="795" w:type="dxa"/>
            <w:vMerge/>
            <w:vAlign w:val="center"/>
          </w:tcPr>
          <w:p w14:paraId="11A6481C" w14:textId="77777777" w:rsidR="00637684" w:rsidRDefault="00637684"/>
        </w:tc>
        <w:tc>
          <w:tcPr>
            <w:tcW w:w="2265" w:type="dxa"/>
            <w:vMerge/>
            <w:vAlign w:val="center"/>
          </w:tcPr>
          <w:p w14:paraId="5D57B76A" w14:textId="77777777" w:rsidR="00637684" w:rsidRDefault="00637684"/>
        </w:tc>
        <w:tc>
          <w:tcPr>
            <w:tcW w:w="2565" w:type="dxa"/>
            <w:vMerge/>
            <w:vAlign w:val="center"/>
          </w:tcPr>
          <w:p w14:paraId="503FCDCA" w14:textId="77777777" w:rsidR="00637684" w:rsidRDefault="00637684"/>
        </w:tc>
        <w:tc>
          <w:tcPr>
            <w:tcW w:w="1890" w:type="dxa"/>
            <w:vMerge/>
            <w:vAlign w:val="center"/>
          </w:tcPr>
          <w:p w14:paraId="4BC4819A" w14:textId="77777777" w:rsidR="00637684" w:rsidRDefault="00637684"/>
        </w:tc>
        <w:tc>
          <w:tcPr>
            <w:tcW w:w="1560" w:type="dxa"/>
            <w:vMerge/>
            <w:vAlign w:val="center"/>
          </w:tcPr>
          <w:p w14:paraId="5536E558" w14:textId="77777777" w:rsidR="00637684" w:rsidRDefault="00637684"/>
        </w:tc>
        <w:tc>
          <w:tcPr>
            <w:tcW w:w="4215" w:type="dxa"/>
            <w:tcBorders>
              <w:top w:val="single" w:sz="4" w:space="0" w:color="auto"/>
              <w:left w:val="nil"/>
              <w:bottom w:val="single" w:sz="4" w:space="0" w:color="auto"/>
              <w:right w:val="single" w:sz="4" w:space="0" w:color="auto"/>
            </w:tcBorders>
            <w:tcMar>
              <w:top w:w="15" w:type="dxa"/>
              <w:left w:w="15" w:type="dxa"/>
              <w:right w:w="15" w:type="dxa"/>
            </w:tcMar>
            <w:vAlign w:val="bottom"/>
          </w:tcPr>
          <w:p w14:paraId="58800EF4" w14:textId="4C86EE0C"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 xml:space="preserve">8.  Plungės dvaro sodybos sargo namas (24776); </w:t>
            </w:r>
          </w:p>
        </w:tc>
      </w:tr>
      <w:tr w:rsidR="590A7C1C" w14:paraId="79C79328" w14:textId="77777777" w:rsidTr="359A3020">
        <w:trPr>
          <w:trHeight w:val="300"/>
        </w:trPr>
        <w:tc>
          <w:tcPr>
            <w:tcW w:w="390" w:type="dxa"/>
            <w:vMerge/>
            <w:vAlign w:val="center"/>
          </w:tcPr>
          <w:p w14:paraId="23D55BB8" w14:textId="77777777" w:rsidR="00637684" w:rsidRDefault="00637684"/>
        </w:tc>
        <w:tc>
          <w:tcPr>
            <w:tcW w:w="795" w:type="dxa"/>
            <w:vMerge/>
            <w:vAlign w:val="center"/>
          </w:tcPr>
          <w:p w14:paraId="4D39192A" w14:textId="77777777" w:rsidR="00637684" w:rsidRDefault="00637684"/>
        </w:tc>
        <w:tc>
          <w:tcPr>
            <w:tcW w:w="2265" w:type="dxa"/>
            <w:vMerge/>
            <w:vAlign w:val="center"/>
          </w:tcPr>
          <w:p w14:paraId="7CA9B905" w14:textId="77777777" w:rsidR="00637684" w:rsidRDefault="00637684"/>
        </w:tc>
        <w:tc>
          <w:tcPr>
            <w:tcW w:w="2565" w:type="dxa"/>
            <w:vMerge/>
            <w:vAlign w:val="center"/>
          </w:tcPr>
          <w:p w14:paraId="271B474B" w14:textId="77777777" w:rsidR="00637684" w:rsidRDefault="00637684"/>
        </w:tc>
        <w:tc>
          <w:tcPr>
            <w:tcW w:w="1890" w:type="dxa"/>
            <w:vMerge/>
            <w:vAlign w:val="center"/>
          </w:tcPr>
          <w:p w14:paraId="6F2A51F9" w14:textId="77777777" w:rsidR="00637684" w:rsidRDefault="00637684"/>
        </w:tc>
        <w:tc>
          <w:tcPr>
            <w:tcW w:w="1560" w:type="dxa"/>
            <w:vMerge/>
            <w:vAlign w:val="center"/>
          </w:tcPr>
          <w:p w14:paraId="7CD66083" w14:textId="77777777" w:rsidR="00637684" w:rsidRDefault="00637684"/>
        </w:tc>
        <w:tc>
          <w:tcPr>
            <w:tcW w:w="4215" w:type="dxa"/>
            <w:tcBorders>
              <w:top w:val="single" w:sz="4" w:space="0" w:color="auto"/>
              <w:left w:val="nil"/>
              <w:bottom w:val="single" w:sz="4" w:space="0" w:color="auto"/>
              <w:right w:val="single" w:sz="4" w:space="0" w:color="auto"/>
            </w:tcBorders>
            <w:tcMar>
              <w:top w:w="15" w:type="dxa"/>
              <w:left w:w="15" w:type="dxa"/>
              <w:right w:w="15" w:type="dxa"/>
            </w:tcMar>
            <w:vAlign w:val="bottom"/>
          </w:tcPr>
          <w:p w14:paraId="02F9B367" w14:textId="7AE94CD3"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 xml:space="preserve">9.  Plungės dvaro sodybos advokatų namas (24777); </w:t>
            </w:r>
          </w:p>
        </w:tc>
      </w:tr>
      <w:tr w:rsidR="590A7C1C" w14:paraId="556E220D" w14:textId="77777777" w:rsidTr="359A3020">
        <w:trPr>
          <w:trHeight w:val="300"/>
        </w:trPr>
        <w:tc>
          <w:tcPr>
            <w:tcW w:w="390" w:type="dxa"/>
            <w:vMerge/>
            <w:vAlign w:val="center"/>
          </w:tcPr>
          <w:p w14:paraId="029856E3" w14:textId="77777777" w:rsidR="00637684" w:rsidRDefault="00637684"/>
        </w:tc>
        <w:tc>
          <w:tcPr>
            <w:tcW w:w="795" w:type="dxa"/>
            <w:vMerge/>
            <w:vAlign w:val="center"/>
          </w:tcPr>
          <w:p w14:paraId="443977B5" w14:textId="77777777" w:rsidR="00637684" w:rsidRDefault="00637684"/>
        </w:tc>
        <w:tc>
          <w:tcPr>
            <w:tcW w:w="2265" w:type="dxa"/>
            <w:vMerge/>
            <w:vAlign w:val="center"/>
          </w:tcPr>
          <w:p w14:paraId="10AF6E1D" w14:textId="77777777" w:rsidR="00637684" w:rsidRDefault="00637684"/>
        </w:tc>
        <w:tc>
          <w:tcPr>
            <w:tcW w:w="2565" w:type="dxa"/>
            <w:vMerge/>
            <w:vAlign w:val="center"/>
          </w:tcPr>
          <w:p w14:paraId="3938520B" w14:textId="77777777" w:rsidR="00637684" w:rsidRDefault="00637684"/>
        </w:tc>
        <w:tc>
          <w:tcPr>
            <w:tcW w:w="1890" w:type="dxa"/>
            <w:vMerge/>
            <w:vAlign w:val="center"/>
          </w:tcPr>
          <w:p w14:paraId="7502B418" w14:textId="77777777" w:rsidR="00637684" w:rsidRDefault="00637684"/>
        </w:tc>
        <w:tc>
          <w:tcPr>
            <w:tcW w:w="1560" w:type="dxa"/>
            <w:vMerge/>
            <w:vAlign w:val="center"/>
          </w:tcPr>
          <w:p w14:paraId="187ED024" w14:textId="77777777" w:rsidR="00637684" w:rsidRDefault="00637684"/>
        </w:tc>
        <w:tc>
          <w:tcPr>
            <w:tcW w:w="4215" w:type="dxa"/>
            <w:tcBorders>
              <w:top w:val="single" w:sz="4" w:space="0" w:color="auto"/>
              <w:left w:val="nil"/>
              <w:bottom w:val="single" w:sz="4" w:space="0" w:color="auto"/>
              <w:right w:val="single" w:sz="4" w:space="0" w:color="auto"/>
            </w:tcBorders>
            <w:tcMar>
              <w:top w:w="15" w:type="dxa"/>
              <w:left w:w="15" w:type="dxa"/>
              <w:right w:w="15" w:type="dxa"/>
            </w:tcMar>
            <w:vAlign w:val="bottom"/>
          </w:tcPr>
          <w:p w14:paraId="1BBCF404" w14:textId="7A2FDE24"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 xml:space="preserve">10.  Plungės dvaro sodybos prižiūrėtojo namas (24778); </w:t>
            </w:r>
          </w:p>
        </w:tc>
      </w:tr>
      <w:tr w:rsidR="590A7C1C" w14:paraId="362F1A35" w14:textId="77777777" w:rsidTr="359A3020">
        <w:trPr>
          <w:trHeight w:val="300"/>
        </w:trPr>
        <w:tc>
          <w:tcPr>
            <w:tcW w:w="390" w:type="dxa"/>
            <w:vMerge/>
            <w:vAlign w:val="center"/>
          </w:tcPr>
          <w:p w14:paraId="0E8231A7" w14:textId="77777777" w:rsidR="00637684" w:rsidRDefault="00637684"/>
        </w:tc>
        <w:tc>
          <w:tcPr>
            <w:tcW w:w="795" w:type="dxa"/>
            <w:vMerge/>
            <w:vAlign w:val="center"/>
          </w:tcPr>
          <w:p w14:paraId="260930BA" w14:textId="77777777" w:rsidR="00637684" w:rsidRDefault="00637684"/>
        </w:tc>
        <w:tc>
          <w:tcPr>
            <w:tcW w:w="2265" w:type="dxa"/>
            <w:vMerge/>
            <w:vAlign w:val="center"/>
          </w:tcPr>
          <w:p w14:paraId="067F1275" w14:textId="77777777" w:rsidR="00637684" w:rsidRDefault="00637684"/>
        </w:tc>
        <w:tc>
          <w:tcPr>
            <w:tcW w:w="2565" w:type="dxa"/>
            <w:vMerge/>
            <w:vAlign w:val="center"/>
          </w:tcPr>
          <w:p w14:paraId="08F2E1FF" w14:textId="77777777" w:rsidR="00637684" w:rsidRDefault="00637684"/>
        </w:tc>
        <w:tc>
          <w:tcPr>
            <w:tcW w:w="1890" w:type="dxa"/>
            <w:vMerge/>
            <w:vAlign w:val="center"/>
          </w:tcPr>
          <w:p w14:paraId="40D02738" w14:textId="77777777" w:rsidR="00637684" w:rsidRDefault="00637684"/>
        </w:tc>
        <w:tc>
          <w:tcPr>
            <w:tcW w:w="1560" w:type="dxa"/>
            <w:vMerge/>
            <w:vAlign w:val="center"/>
          </w:tcPr>
          <w:p w14:paraId="1D6D55BA" w14:textId="77777777" w:rsidR="00637684" w:rsidRDefault="00637684"/>
        </w:tc>
        <w:tc>
          <w:tcPr>
            <w:tcW w:w="4215" w:type="dxa"/>
            <w:tcBorders>
              <w:top w:val="single" w:sz="4" w:space="0" w:color="auto"/>
              <w:left w:val="nil"/>
              <w:bottom w:val="single" w:sz="4" w:space="0" w:color="auto"/>
              <w:right w:val="single" w:sz="4" w:space="0" w:color="auto"/>
            </w:tcBorders>
            <w:tcMar>
              <w:top w:w="15" w:type="dxa"/>
              <w:left w:w="15" w:type="dxa"/>
              <w:right w:w="15" w:type="dxa"/>
            </w:tcMar>
            <w:vAlign w:val="bottom"/>
          </w:tcPr>
          <w:p w14:paraId="1A545AF1" w14:textId="513E1495"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 xml:space="preserve">11.  Plungės dvaro sodybos parkas (24779); </w:t>
            </w:r>
          </w:p>
        </w:tc>
      </w:tr>
      <w:tr w:rsidR="590A7C1C" w14:paraId="579DC06A" w14:textId="77777777" w:rsidTr="359A3020">
        <w:trPr>
          <w:trHeight w:val="300"/>
        </w:trPr>
        <w:tc>
          <w:tcPr>
            <w:tcW w:w="390" w:type="dxa"/>
            <w:tcBorders>
              <w:top w:val="nil"/>
              <w:left w:val="single" w:sz="4" w:space="0" w:color="auto"/>
              <w:bottom w:val="single" w:sz="4" w:space="0" w:color="auto"/>
              <w:right w:val="single" w:sz="4" w:space="0" w:color="auto"/>
            </w:tcBorders>
            <w:shd w:val="clear" w:color="auto" w:fill="E7E6E6"/>
            <w:tcMar>
              <w:top w:w="15" w:type="dxa"/>
              <w:left w:w="15" w:type="dxa"/>
              <w:right w:w="15" w:type="dxa"/>
            </w:tcMar>
            <w:vAlign w:val="center"/>
          </w:tcPr>
          <w:p w14:paraId="34834EA9" w14:textId="6FEBDBBB" w:rsidR="590A7C1C" w:rsidRDefault="590A7C1C" w:rsidP="590A7C1C">
            <w:pPr>
              <w:jc w:val="center"/>
              <w:rPr>
                <w:rFonts w:ascii="Calibri" w:eastAsia="Calibri" w:hAnsi="Calibri" w:cs="Calibri"/>
                <w:color w:val="000000" w:themeColor="text1"/>
              </w:rPr>
            </w:pPr>
            <w:r w:rsidRPr="590A7C1C">
              <w:rPr>
                <w:rFonts w:ascii="Calibri" w:eastAsia="Calibri" w:hAnsi="Calibri" w:cs="Calibri"/>
                <w:color w:val="000000" w:themeColor="text1"/>
              </w:rPr>
              <w:t>41</w:t>
            </w:r>
          </w:p>
        </w:tc>
        <w:tc>
          <w:tcPr>
            <w:tcW w:w="795" w:type="dxa"/>
            <w:tcBorders>
              <w:top w:val="nil"/>
              <w:left w:val="single" w:sz="4" w:space="0" w:color="auto"/>
              <w:bottom w:val="single" w:sz="4" w:space="0" w:color="auto"/>
              <w:right w:val="single" w:sz="4" w:space="0" w:color="auto"/>
            </w:tcBorders>
            <w:shd w:val="clear" w:color="auto" w:fill="E7E6E6"/>
            <w:tcMar>
              <w:top w:w="15" w:type="dxa"/>
              <w:left w:w="15" w:type="dxa"/>
              <w:right w:w="15" w:type="dxa"/>
            </w:tcMar>
            <w:vAlign w:val="center"/>
          </w:tcPr>
          <w:p w14:paraId="38142324" w14:textId="42926530" w:rsidR="590A7C1C" w:rsidRDefault="590A7C1C" w:rsidP="590A7C1C">
            <w:pPr>
              <w:jc w:val="center"/>
              <w:rPr>
                <w:rFonts w:ascii="Calibri" w:eastAsia="Calibri" w:hAnsi="Calibri" w:cs="Calibri"/>
                <w:color w:val="000000" w:themeColor="text1"/>
              </w:rPr>
            </w:pPr>
            <w:r w:rsidRPr="590A7C1C">
              <w:rPr>
                <w:rFonts w:ascii="Calibri" w:eastAsia="Calibri" w:hAnsi="Calibri" w:cs="Calibri"/>
                <w:color w:val="000000" w:themeColor="text1"/>
              </w:rPr>
              <w:t>1785</w:t>
            </w:r>
          </w:p>
        </w:tc>
        <w:tc>
          <w:tcPr>
            <w:tcW w:w="2265" w:type="dxa"/>
            <w:tcBorders>
              <w:top w:val="nil"/>
              <w:left w:val="single" w:sz="4" w:space="0" w:color="auto"/>
              <w:bottom w:val="single" w:sz="4" w:space="0" w:color="auto"/>
              <w:right w:val="single" w:sz="4" w:space="0" w:color="auto"/>
            </w:tcBorders>
            <w:shd w:val="clear" w:color="auto" w:fill="E7E6E6"/>
            <w:tcMar>
              <w:top w:w="15" w:type="dxa"/>
              <w:left w:w="15" w:type="dxa"/>
              <w:right w:w="15" w:type="dxa"/>
            </w:tcMar>
            <w:vAlign w:val="center"/>
          </w:tcPr>
          <w:p w14:paraId="55A0C8AF" w14:textId="7CCB36BF"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Statinių komplekso, vad. Chaimo Frenkelio rūmais, vila</w:t>
            </w:r>
          </w:p>
        </w:tc>
        <w:tc>
          <w:tcPr>
            <w:tcW w:w="2565" w:type="dxa"/>
            <w:tcBorders>
              <w:top w:val="nil"/>
              <w:left w:val="single" w:sz="4" w:space="0" w:color="auto"/>
              <w:bottom w:val="single" w:sz="4" w:space="0" w:color="auto"/>
              <w:right w:val="single" w:sz="4" w:space="0" w:color="auto"/>
            </w:tcBorders>
            <w:shd w:val="clear" w:color="auto" w:fill="E7E6E6"/>
            <w:tcMar>
              <w:top w:w="15" w:type="dxa"/>
              <w:left w:w="15" w:type="dxa"/>
              <w:right w:w="15" w:type="dxa"/>
            </w:tcMar>
            <w:vAlign w:val="center"/>
          </w:tcPr>
          <w:p w14:paraId="72AE6786" w14:textId="1023DF63"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Šiaulių miesto sav., Šiaulių m., Vilniaus g. 74</w:t>
            </w:r>
          </w:p>
        </w:tc>
        <w:tc>
          <w:tcPr>
            <w:tcW w:w="1890" w:type="dxa"/>
            <w:tcBorders>
              <w:top w:val="nil"/>
              <w:left w:val="single" w:sz="4" w:space="0" w:color="auto"/>
              <w:bottom w:val="single" w:sz="4" w:space="0" w:color="auto"/>
              <w:right w:val="single" w:sz="4" w:space="0" w:color="auto"/>
            </w:tcBorders>
            <w:shd w:val="clear" w:color="auto" w:fill="E7E6E6"/>
            <w:tcMar>
              <w:top w:w="15" w:type="dxa"/>
              <w:left w:w="15" w:type="dxa"/>
              <w:right w:w="15" w:type="dxa"/>
            </w:tcMar>
            <w:vAlign w:val="center"/>
          </w:tcPr>
          <w:p w14:paraId="38DCF8A7" w14:textId="042FBF5D" w:rsidR="590A7C1C" w:rsidRDefault="590A7C1C" w:rsidP="590A7C1C">
            <w:pPr>
              <w:jc w:val="center"/>
              <w:rPr>
                <w:rFonts w:ascii="Calibri" w:eastAsia="Calibri" w:hAnsi="Calibri" w:cs="Calibri"/>
                <w:color w:val="000000" w:themeColor="text1"/>
              </w:rPr>
            </w:pPr>
            <w:r w:rsidRPr="590A7C1C">
              <w:rPr>
                <w:rFonts w:ascii="Calibri" w:eastAsia="Calibri" w:hAnsi="Calibri" w:cs="Calibri"/>
                <w:color w:val="000000" w:themeColor="text1"/>
              </w:rPr>
              <w:t>2988-0000-4015</w:t>
            </w:r>
          </w:p>
        </w:tc>
        <w:tc>
          <w:tcPr>
            <w:tcW w:w="1560" w:type="dxa"/>
            <w:tcBorders>
              <w:top w:val="nil"/>
              <w:left w:val="single" w:sz="4" w:space="0" w:color="auto"/>
              <w:bottom w:val="single" w:sz="4" w:space="0" w:color="auto"/>
              <w:right w:val="single" w:sz="4" w:space="0" w:color="auto"/>
            </w:tcBorders>
            <w:shd w:val="clear" w:color="auto" w:fill="E7E6E6"/>
            <w:tcMar>
              <w:top w:w="15" w:type="dxa"/>
              <w:left w:w="15" w:type="dxa"/>
              <w:right w:w="15" w:type="dxa"/>
            </w:tcMar>
            <w:vAlign w:val="center"/>
          </w:tcPr>
          <w:p w14:paraId="2C1EB2F5" w14:textId="67A4C51C"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Lietuvos Respublika</w:t>
            </w:r>
          </w:p>
        </w:tc>
        <w:tc>
          <w:tcPr>
            <w:tcW w:w="4215" w:type="dxa"/>
            <w:tcBorders>
              <w:top w:val="single" w:sz="4" w:space="0" w:color="auto"/>
              <w:left w:val="single" w:sz="4" w:space="0" w:color="auto"/>
              <w:bottom w:val="single" w:sz="4" w:space="0" w:color="auto"/>
              <w:right w:val="single" w:sz="4" w:space="0" w:color="auto"/>
            </w:tcBorders>
            <w:shd w:val="clear" w:color="auto" w:fill="E7E6E6"/>
            <w:tcMar>
              <w:top w:w="15" w:type="dxa"/>
              <w:left w:w="15" w:type="dxa"/>
              <w:right w:w="15" w:type="dxa"/>
            </w:tcMar>
            <w:vAlign w:val="bottom"/>
          </w:tcPr>
          <w:p w14:paraId="51B118B1" w14:textId="1F25596A"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 xml:space="preserve"> </w:t>
            </w:r>
          </w:p>
        </w:tc>
      </w:tr>
      <w:tr w:rsidR="590A7C1C" w14:paraId="7D706239" w14:textId="77777777" w:rsidTr="359A3020">
        <w:trPr>
          <w:trHeight w:val="300"/>
        </w:trPr>
        <w:tc>
          <w:tcPr>
            <w:tcW w:w="390" w:type="dxa"/>
            <w:vMerge w:val="restart"/>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73601E00" w14:textId="2EAD599D" w:rsidR="590A7C1C" w:rsidRDefault="590A7C1C" w:rsidP="590A7C1C">
            <w:pPr>
              <w:jc w:val="center"/>
              <w:rPr>
                <w:rFonts w:ascii="Calibri" w:eastAsia="Calibri" w:hAnsi="Calibri" w:cs="Calibri"/>
                <w:color w:val="000000" w:themeColor="text1"/>
              </w:rPr>
            </w:pPr>
            <w:r w:rsidRPr="590A7C1C">
              <w:rPr>
                <w:rFonts w:ascii="Calibri" w:eastAsia="Calibri" w:hAnsi="Calibri" w:cs="Calibri"/>
                <w:color w:val="000000" w:themeColor="text1"/>
              </w:rPr>
              <w:t>42</w:t>
            </w:r>
          </w:p>
        </w:tc>
        <w:tc>
          <w:tcPr>
            <w:tcW w:w="795" w:type="dxa"/>
            <w:vMerge w:val="restart"/>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4113F816" w14:textId="5C7B4E01" w:rsidR="590A7C1C" w:rsidRDefault="590A7C1C" w:rsidP="590A7C1C">
            <w:pPr>
              <w:jc w:val="center"/>
              <w:rPr>
                <w:rFonts w:ascii="Calibri" w:eastAsia="Calibri" w:hAnsi="Calibri" w:cs="Calibri"/>
                <w:color w:val="000000" w:themeColor="text1"/>
              </w:rPr>
            </w:pPr>
            <w:r w:rsidRPr="590A7C1C">
              <w:rPr>
                <w:rFonts w:ascii="Calibri" w:eastAsia="Calibri" w:hAnsi="Calibri" w:cs="Calibri"/>
                <w:color w:val="000000" w:themeColor="text1"/>
              </w:rPr>
              <w:t>730</w:t>
            </w:r>
          </w:p>
        </w:tc>
        <w:tc>
          <w:tcPr>
            <w:tcW w:w="2265" w:type="dxa"/>
            <w:vMerge w:val="restart"/>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2DA1C40A" w14:textId="4FC582E3"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Biržuvėnų dvaro sodyba (kompleksas)</w:t>
            </w:r>
          </w:p>
        </w:tc>
        <w:tc>
          <w:tcPr>
            <w:tcW w:w="2565" w:type="dxa"/>
            <w:vMerge w:val="restart"/>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56F3D02C" w14:textId="3E3E4F33"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Telšių rajono sav., Luokės sen., Biržuvėnų k., Dvaro g. 1C, 1B, 2, 3, 4, 6, 7, 10, 12, Gorskių g. 4, 5, 6, 7, 8, Laumės pėdos g. 6, 8, Virvytės g. 1</w:t>
            </w:r>
          </w:p>
        </w:tc>
        <w:tc>
          <w:tcPr>
            <w:tcW w:w="1890" w:type="dxa"/>
            <w:vMerge w:val="restart"/>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1A2279F3" w14:textId="684EFE02" w:rsidR="590A7C1C" w:rsidRDefault="590A7C1C" w:rsidP="590A7C1C">
            <w:pPr>
              <w:jc w:val="center"/>
              <w:rPr>
                <w:rFonts w:ascii="Calibri" w:eastAsia="Calibri" w:hAnsi="Calibri" w:cs="Calibri"/>
                <w:color w:val="000000" w:themeColor="text1"/>
              </w:rPr>
            </w:pPr>
            <w:r w:rsidRPr="590A7C1C">
              <w:rPr>
                <w:rFonts w:ascii="Calibri" w:eastAsia="Calibri" w:hAnsi="Calibri" w:cs="Calibri"/>
                <w:color w:val="000000" w:themeColor="text1"/>
              </w:rPr>
              <w:t>7891-4002-4017</w:t>
            </w:r>
          </w:p>
        </w:tc>
        <w:tc>
          <w:tcPr>
            <w:tcW w:w="1560" w:type="dxa"/>
            <w:vMerge w:val="restart"/>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6EFC3865" w14:textId="443684C6"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Telšių rajono savivaldybė</w:t>
            </w:r>
          </w:p>
        </w:tc>
        <w:tc>
          <w:tcPr>
            <w:tcW w:w="421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bottom"/>
          </w:tcPr>
          <w:p w14:paraId="7732D462" w14:textId="420F54A7"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 xml:space="preserve">1.  Biržuvėnų dvaro sodybos ponų namas (25414); </w:t>
            </w:r>
          </w:p>
        </w:tc>
      </w:tr>
      <w:tr w:rsidR="590A7C1C" w14:paraId="08BC3445" w14:textId="77777777" w:rsidTr="359A3020">
        <w:trPr>
          <w:trHeight w:val="300"/>
        </w:trPr>
        <w:tc>
          <w:tcPr>
            <w:tcW w:w="390" w:type="dxa"/>
            <w:vMerge/>
            <w:vAlign w:val="center"/>
          </w:tcPr>
          <w:p w14:paraId="7B91EC4C" w14:textId="77777777" w:rsidR="00637684" w:rsidRDefault="00637684"/>
        </w:tc>
        <w:tc>
          <w:tcPr>
            <w:tcW w:w="795" w:type="dxa"/>
            <w:vMerge/>
            <w:vAlign w:val="center"/>
          </w:tcPr>
          <w:p w14:paraId="17B851E7" w14:textId="77777777" w:rsidR="00637684" w:rsidRDefault="00637684"/>
        </w:tc>
        <w:tc>
          <w:tcPr>
            <w:tcW w:w="2265" w:type="dxa"/>
            <w:vMerge/>
            <w:vAlign w:val="center"/>
          </w:tcPr>
          <w:p w14:paraId="49D32947" w14:textId="77777777" w:rsidR="00637684" w:rsidRDefault="00637684"/>
        </w:tc>
        <w:tc>
          <w:tcPr>
            <w:tcW w:w="2565" w:type="dxa"/>
            <w:vMerge/>
            <w:vAlign w:val="center"/>
          </w:tcPr>
          <w:p w14:paraId="2BEEEA32" w14:textId="77777777" w:rsidR="00637684" w:rsidRDefault="00637684"/>
        </w:tc>
        <w:tc>
          <w:tcPr>
            <w:tcW w:w="1890" w:type="dxa"/>
            <w:vMerge/>
            <w:vAlign w:val="center"/>
          </w:tcPr>
          <w:p w14:paraId="48CF9436" w14:textId="77777777" w:rsidR="00637684" w:rsidRDefault="00637684"/>
        </w:tc>
        <w:tc>
          <w:tcPr>
            <w:tcW w:w="1560" w:type="dxa"/>
            <w:vMerge/>
            <w:vAlign w:val="center"/>
          </w:tcPr>
          <w:p w14:paraId="0BFF5293" w14:textId="77777777" w:rsidR="00637684" w:rsidRDefault="00637684"/>
        </w:tc>
        <w:tc>
          <w:tcPr>
            <w:tcW w:w="4215" w:type="dxa"/>
            <w:tcBorders>
              <w:top w:val="single" w:sz="4" w:space="0" w:color="auto"/>
              <w:left w:val="nil"/>
              <w:bottom w:val="single" w:sz="4" w:space="0" w:color="auto"/>
              <w:right w:val="single" w:sz="4" w:space="0" w:color="auto"/>
            </w:tcBorders>
            <w:tcMar>
              <w:top w:w="15" w:type="dxa"/>
              <w:left w:w="15" w:type="dxa"/>
              <w:right w:w="15" w:type="dxa"/>
            </w:tcMar>
            <w:vAlign w:val="bottom"/>
          </w:tcPr>
          <w:p w14:paraId="6C2C8CE2" w14:textId="6F3DA651"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 xml:space="preserve">2.  Biržuvėnų dvaro sodybos oficina (25415); </w:t>
            </w:r>
          </w:p>
        </w:tc>
      </w:tr>
      <w:tr w:rsidR="590A7C1C" w14:paraId="30AEC78B" w14:textId="77777777" w:rsidTr="359A3020">
        <w:trPr>
          <w:trHeight w:val="300"/>
        </w:trPr>
        <w:tc>
          <w:tcPr>
            <w:tcW w:w="390" w:type="dxa"/>
            <w:vMerge/>
            <w:vAlign w:val="center"/>
          </w:tcPr>
          <w:p w14:paraId="12FC0955" w14:textId="77777777" w:rsidR="00637684" w:rsidRDefault="00637684"/>
        </w:tc>
        <w:tc>
          <w:tcPr>
            <w:tcW w:w="795" w:type="dxa"/>
            <w:vMerge/>
            <w:vAlign w:val="center"/>
          </w:tcPr>
          <w:p w14:paraId="27F41EAB" w14:textId="77777777" w:rsidR="00637684" w:rsidRDefault="00637684"/>
        </w:tc>
        <w:tc>
          <w:tcPr>
            <w:tcW w:w="2265" w:type="dxa"/>
            <w:vMerge/>
            <w:vAlign w:val="center"/>
          </w:tcPr>
          <w:p w14:paraId="3BD97A88" w14:textId="77777777" w:rsidR="00637684" w:rsidRDefault="00637684"/>
        </w:tc>
        <w:tc>
          <w:tcPr>
            <w:tcW w:w="2565" w:type="dxa"/>
            <w:vMerge/>
            <w:vAlign w:val="center"/>
          </w:tcPr>
          <w:p w14:paraId="1D685E7A" w14:textId="77777777" w:rsidR="00637684" w:rsidRDefault="00637684"/>
        </w:tc>
        <w:tc>
          <w:tcPr>
            <w:tcW w:w="1890" w:type="dxa"/>
            <w:vMerge/>
            <w:vAlign w:val="center"/>
          </w:tcPr>
          <w:p w14:paraId="5642A0F0" w14:textId="77777777" w:rsidR="00637684" w:rsidRDefault="00637684"/>
        </w:tc>
        <w:tc>
          <w:tcPr>
            <w:tcW w:w="1560" w:type="dxa"/>
            <w:vMerge/>
            <w:vAlign w:val="center"/>
          </w:tcPr>
          <w:p w14:paraId="28607EC4" w14:textId="77777777" w:rsidR="00637684" w:rsidRDefault="00637684"/>
        </w:tc>
        <w:tc>
          <w:tcPr>
            <w:tcW w:w="4215" w:type="dxa"/>
            <w:tcBorders>
              <w:top w:val="single" w:sz="4" w:space="0" w:color="auto"/>
              <w:left w:val="nil"/>
              <w:bottom w:val="single" w:sz="4" w:space="0" w:color="auto"/>
              <w:right w:val="single" w:sz="4" w:space="0" w:color="auto"/>
            </w:tcBorders>
            <w:tcMar>
              <w:top w:w="15" w:type="dxa"/>
              <w:left w:w="15" w:type="dxa"/>
              <w:right w:w="15" w:type="dxa"/>
            </w:tcMar>
            <w:vAlign w:val="bottom"/>
          </w:tcPr>
          <w:p w14:paraId="2C6DE133" w14:textId="06D14031"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 xml:space="preserve">3.  Biržuvėnų dvaro sodybos arklidė (25416); </w:t>
            </w:r>
          </w:p>
        </w:tc>
      </w:tr>
      <w:tr w:rsidR="590A7C1C" w14:paraId="75122D9A" w14:textId="77777777" w:rsidTr="359A3020">
        <w:trPr>
          <w:trHeight w:val="300"/>
        </w:trPr>
        <w:tc>
          <w:tcPr>
            <w:tcW w:w="390" w:type="dxa"/>
            <w:vMerge/>
            <w:vAlign w:val="center"/>
          </w:tcPr>
          <w:p w14:paraId="2BDA1149" w14:textId="77777777" w:rsidR="00637684" w:rsidRDefault="00637684"/>
        </w:tc>
        <w:tc>
          <w:tcPr>
            <w:tcW w:w="795" w:type="dxa"/>
            <w:vMerge/>
            <w:vAlign w:val="center"/>
          </w:tcPr>
          <w:p w14:paraId="7E0C00DC" w14:textId="77777777" w:rsidR="00637684" w:rsidRDefault="00637684"/>
        </w:tc>
        <w:tc>
          <w:tcPr>
            <w:tcW w:w="2265" w:type="dxa"/>
            <w:vMerge/>
            <w:vAlign w:val="center"/>
          </w:tcPr>
          <w:p w14:paraId="4D57DCBB" w14:textId="77777777" w:rsidR="00637684" w:rsidRDefault="00637684"/>
        </w:tc>
        <w:tc>
          <w:tcPr>
            <w:tcW w:w="2565" w:type="dxa"/>
            <w:vMerge/>
            <w:vAlign w:val="center"/>
          </w:tcPr>
          <w:p w14:paraId="05B33139" w14:textId="77777777" w:rsidR="00637684" w:rsidRDefault="00637684"/>
        </w:tc>
        <w:tc>
          <w:tcPr>
            <w:tcW w:w="1890" w:type="dxa"/>
            <w:vMerge/>
            <w:vAlign w:val="center"/>
          </w:tcPr>
          <w:p w14:paraId="31F8676B" w14:textId="77777777" w:rsidR="00637684" w:rsidRDefault="00637684"/>
        </w:tc>
        <w:tc>
          <w:tcPr>
            <w:tcW w:w="1560" w:type="dxa"/>
            <w:vMerge/>
            <w:vAlign w:val="center"/>
          </w:tcPr>
          <w:p w14:paraId="262D94AF" w14:textId="77777777" w:rsidR="00637684" w:rsidRDefault="00637684"/>
        </w:tc>
        <w:tc>
          <w:tcPr>
            <w:tcW w:w="4215" w:type="dxa"/>
            <w:tcBorders>
              <w:top w:val="single" w:sz="4" w:space="0" w:color="auto"/>
              <w:left w:val="nil"/>
              <w:bottom w:val="single" w:sz="4" w:space="0" w:color="auto"/>
              <w:right w:val="single" w:sz="4" w:space="0" w:color="auto"/>
            </w:tcBorders>
            <w:tcMar>
              <w:top w:w="15" w:type="dxa"/>
              <w:left w:w="15" w:type="dxa"/>
              <w:right w:w="15" w:type="dxa"/>
            </w:tcMar>
            <w:vAlign w:val="bottom"/>
          </w:tcPr>
          <w:p w14:paraId="6ACAB6BF" w14:textId="1EA71F04"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 xml:space="preserve">4.  Biržuvėnų dvaro sodybos vežiminė (25417); </w:t>
            </w:r>
          </w:p>
        </w:tc>
      </w:tr>
      <w:tr w:rsidR="590A7C1C" w14:paraId="280810DC" w14:textId="77777777" w:rsidTr="359A3020">
        <w:trPr>
          <w:trHeight w:val="300"/>
        </w:trPr>
        <w:tc>
          <w:tcPr>
            <w:tcW w:w="390" w:type="dxa"/>
            <w:vMerge/>
            <w:vAlign w:val="center"/>
          </w:tcPr>
          <w:p w14:paraId="6D3652F0" w14:textId="77777777" w:rsidR="00637684" w:rsidRDefault="00637684"/>
        </w:tc>
        <w:tc>
          <w:tcPr>
            <w:tcW w:w="795" w:type="dxa"/>
            <w:vMerge/>
            <w:vAlign w:val="center"/>
          </w:tcPr>
          <w:p w14:paraId="548832ED" w14:textId="77777777" w:rsidR="00637684" w:rsidRDefault="00637684"/>
        </w:tc>
        <w:tc>
          <w:tcPr>
            <w:tcW w:w="2265" w:type="dxa"/>
            <w:vMerge/>
            <w:vAlign w:val="center"/>
          </w:tcPr>
          <w:p w14:paraId="1E05B8E9" w14:textId="77777777" w:rsidR="00637684" w:rsidRDefault="00637684"/>
        </w:tc>
        <w:tc>
          <w:tcPr>
            <w:tcW w:w="2565" w:type="dxa"/>
            <w:vMerge/>
            <w:vAlign w:val="center"/>
          </w:tcPr>
          <w:p w14:paraId="7F22370F" w14:textId="77777777" w:rsidR="00637684" w:rsidRDefault="00637684"/>
        </w:tc>
        <w:tc>
          <w:tcPr>
            <w:tcW w:w="1890" w:type="dxa"/>
            <w:vMerge/>
            <w:vAlign w:val="center"/>
          </w:tcPr>
          <w:p w14:paraId="71158A14" w14:textId="77777777" w:rsidR="00637684" w:rsidRDefault="00637684"/>
        </w:tc>
        <w:tc>
          <w:tcPr>
            <w:tcW w:w="1560" w:type="dxa"/>
            <w:vMerge/>
            <w:vAlign w:val="center"/>
          </w:tcPr>
          <w:p w14:paraId="0355C659" w14:textId="77777777" w:rsidR="00637684" w:rsidRDefault="00637684"/>
        </w:tc>
        <w:tc>
          <w:tcPr>
            <w:tcW w:w="4215" w:type="dxa"/>
            <w:tcBorders>
              <w:top w:val="single" w:sz="4" w:space="0" w:color="auto"/>
              <w:left w:val="nil"/>
              <w:bottom w:val="single" w:sz="4" w:space="0" w:color="auto"/>
              <w:right w:val="single" w:sz="4" w:space="0" w:color="auto"/>
            </w:tcBorders>
            <w:tcMar>
              <w:top w:w="15" w:type="dxa"/>
              <w:left w:w="15" w:type="dxa"/>
              <w:right w:w="15" w:type="dxa"/>
            </w:tcMar>
            <w:vAlign w:val="bottom"/>
          </w:tcPr>
          <w:p w14:paraId="52963E87" w14:textId="04A89B0A"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 xml:space="preserve">5.  Biržuvėnų dvaro sodybos ledainė (25418); </w:t>
            </w:r>
          </w:p>
        </w:tc>
      </w:tr>
      <w:tr w:rsidR="590A7C1C" w14:paraId="533C1A1C" w14:textId="77777777" w:rsidTr="359A3020">
        <w:trPr>
          <w:trHeight w:val="300"/>
        </w:trPr>
        <w:tc>
          <w:tcPr>
            <w:tcW w:w="390" w:type="dxa"/>
            <w:vMerge/>
            <w:vAlign w:val="center"/>
          </w:tcPr>
          <w:p w14:paraId="035409D1" w14:textId="77777777" w:rsidR="00637684" w:rsidRDefault="00637684"/>
        </w:tc>
        <w:tc>
          <w:tcPr>
            <w:tcW w:w="795" w:type="dxa"/>
            <w:vMerge/>
            <w:vAlign w:val="center"/>
          </w:tcPr>
          <w:p w14:paraId="12E7B0B1" w14:textId="77777777" w:rsidR="00637684" w:rsidRDefault="00637684"/>
        </w:tc>
        <w:tc>
          <w:tcPr>
            <w:tcW w:w="2265" w:type="dxa"/>
            <w:vMerge/>
            <w:vAlign w:val="center"/>
          </w:tcPr>
          <w:p w14:paraId="42C37E74" w14:textId="77777777" w:rsidR="00637684" w:rsidRDefault="00637684"/>
        </w:tc>
        <w:tc>
          <w:tcPr>
            <w:tcW w:w="2565" w:type="dxa"/>
            <w:vMerge/>
            <w:vAlign w:val="center"/>
          </w:tcPr>
          <w:p w14:paraId="0D4D758D" w14:textId="77777777" w:rsidR="00637684" w:rsidRDefault="00637684"/>
        </w:tc>
        <w:tc>
          <w:tcPr>
            <w:tcW w:w="1890" w:type="dxa"/>
            <w:vMerge/>
            <w:vAlign w:val="center"/>
          </w:tcPr>
          <w:p w14:paraId="4A4D2B1E" w14:textId="77777777" w:rsidR="00637684" w:rsidRDefault="00637684"/>
        </w:tc>
        <w:tc>
          <w:tcPr>
            <w:tcW w:w="1560" w:type="dxa"/>
            <w:vMerge/>
            <w:vAlign w:val="center"/>
          </w:tcPr>
          <w:p w14:paraId="2F617A43" w14:textId="77777777" w:rsidR="00637684" w:rsidRDefault="00637684"/>
        </w:tc>
        <w:tc>
          <w:tcPr>
            <w:tcW w:w="4215" w:type="dxa"/>
            <w:tcBorders>
              <w:top w:val="single" w:sz="4" w:space="0" w:color="auto"/>
              <w:left w:val="nil"/>
              <w:bottom w:val="single" w:sz="4" w:space="0" w:color="auto"/>
              <w:right w:val="single" w:sz="4" w:space="0" w:color="auto"/>
            </w:tcBorders>
            <w:tcMar>
              <w:top w:w="15" w:type="dxa"/>
              <w:left w:w="15" w:type="dxa"/>
              <w:right w:w="15" w:type="dxa"/>
            </w:tcMar>
            <w:vAlign w:val="bottom"/>
          </w:tcPr>
          <w:p w14:paraId="362857D0" w14:textId="0DAEAE70"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 xml:space="preserve">6.  Biržuvėnų dvaro sodybos inžinieriaus namas (25419); </w:t>
            </w:r>
          </w:p>
        </w:tc>
      </w:tr>
      <w:tr w:rsidR="590A7C1C" w14:paraId="297977A5" w14:textId="77777777" w:rsidTr="359A3020">
        <w:trPr>
          <w:trHeight w:val="300"/>
        </w:trPr>
        <w:tc>
          <w:tcPr>
            <w:tcW w:w="390" w:type="dxa"/>
            <w:vMerge/>
            <w:vAlign w:val="center"/>
          </w:tcPr>
          <w:p w14:paraId="67447EDC" w14:textId="77777777" w:rsidR="00637684" w:rsidRDefault="00637684"/>
        </w:tc>
        <w:tc>
          <w:tcPr>
            <w:tcW w:w="795" w:type="dxa"/>
            <w:vMerge/>
            <w:vAlign w:val="center"/>
          </w:tcPr>
          <w:p w14:paraId="4D272C42" w14:textId="77777777" w:rsidR="00637684" w:rsidRDefault="00637684"/>
        </w:tc>
        <w:tc>
          <w:tcPr>
            <w:tcW w:w="2265" w:type="dxa"/>
            <w:vMerge/>
            <w:vAlign w:val="center"/>
          </w:tcPr>
          <w:p w14:paraId="5E8BD076" w14:textId="77777777" w:rsidR="00637684" w:rsidRDefault="00637684"/>
        </w:tc>
        <w:tc>
          <w:tcPr>
            <w:tcW w:w="2565" w:type="dxa"/>
            <w:vMerge/>
            <w:vAlign w:val="center"/>
          </w:tcPr>
          <w:p w14:paraId="70B95E03" w14:textId="77777777" w:rsidR="00637684" w:rsidRDefault="00637684"/>
        </w:tc>
        <w:tc>
          <w:tcPr>
            <w:tcW w:w="1890" w:type="dxa"/>
            <w:vMerge/>
            <w:vAlign w:val="center"/>
          </w:tcPr>
          <w:p w14:paraId="02943279" w14:textId="77777777" w:rsidR="00637684" w:rsidRDefault="00637684"/>
        </w:tc>
        <w:tc>
          <w:tcPr>
            <w:tcW w:w="1560" w:type="dxa"/>
            <w:vMerge/>
            <w:vAlign w:val="center"/>
          </w:tcPr>
          <w:p w14:paraId="48A3C401" w14:textId="77777777" w:rsidR="00637684" w:rsidRDefault="00637684"/>
        </w:tc>
        <w:tc>
          <w:tcPr>
            <w:tcW w:w="4215" w:type="dxa"/>
            <w:tcBorders>
              <w:top w:val="single" w:sz="4" w:space="0" w:color="auto"/>
              <w:left w:val="nil"/>
              <w:bottom w:val="single" w:sz="4" w:space="0" w:color="auto"/>
              <w:right w:val="single" w:sz="4" w:space="0" w:color="auto"/>
            </w:tcBorders>
            <w:tcMar>
              <w:top w:w="15" w:type="dxa"/>
              <w:left w:w="15" w:type="dxa"/>
              <w:right w:w="15" w:type="dxa"/>
            </w:tcMar>
            <w:vAlign w:val="bottom"/>
          </w:tcPr>
          <w:p w14:paraId="3F5A6107" w14:textId="546E77D2"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 xml:space="preserve">7.  Biržuvėnų dvaro sodybos kartono fabriko-malūno pastatas (25420); </w:t>
            </w:r>
          </w:p>
        </w:tc>
      </w:tr>
      <w:tr w:rsidR="590A7C1C" w14:paraId="57AE735C" w14:textId="77777777" w:rsidTr="359A3020">
        <w:trPr>
          <w:trHeight w:val="300"/>
        </w:trPr>
        <w:tc>
          <w:tcPr>
            <w:tcW w:w="390" w:type="dxa"/>
            <w:vMerge/>
            <w:vAlign w:val="center"/>
          </w:tcPr>
          <w:p w14:paraId="1E95AA98" w14:textId="77777777" w:rsidR="00637684" w:rsidRDefault="00637684"/>
        </w:tc>
        <w:tc>
          <w:tcPr>
            <w:tcW w:w="795" w:type="dxa"/>
            <w:vMerge/>
            <w:vAlign w:val="center"/>
          </w:tcPr>
          <w:p w14:paraId="39892579" w14:textId="77777777" w:rsidR="00637684" w:rsidRDefault="00637684"/>
        </w:tc>
        <w:tc>
          <w:tcPr>
            <w:tcW w:w="2265" w:type="dxa"/>
            <w:vMerge/>
            <w:vAlign w:val="center"/>
          </w:tcPr>
          <w:p w14:paraId="50ED8DF8" w14:textId="77777777" w:rsidR="00637684" w:rsidRDefault="00637684"/>
        </w:tc>
        <w:tc>
          <w:tcPr>
            <w:tcW w:w="2565" w:type="dxa"/>
            <w:vMerge/>
            <w:vAlign w:val="center"/>
          </w:tcPr>
          <w:p w14:paraId="623665FF" w14:textId="77777777" w:rsidR="00637684" w:rsidRDefault="00637684"/>
        </w:tc>
        <w:tc>
          <w:tcPr>
            <w:tcW w:w="1890" w:type="dxa"/>
            <w:vMerge/>
            <w:vAlign w:val="center"/>
          </w:tcPr>
          <w:p w14:paraId="0AC7919D" w14:textId="77777777" w:rsidR="00637684" w:rsidRDefault="00637684"/>
        </w:tc>
        <w:tc>
          <w:tcPr>
            <w:tcW w:w="1560" w:type="dxa"/>
            <w:vMerge/>
            <w:vAlign w:val="center"/>
          </w:tcPr>
          <w:p w14:paraId="338A5331" w14:textId="77777777" w:rsidR="00637684" w:rsidRDefault="00637684"/>
        </w:tc>
        <w:tc>
          <w:tcPr>
            <w:tcW w:w="4215" w:type="dxa"/>
            <w:tcBorders>
              <w:top w:val="single" w:sz="4" w:space="0" w:color="auto"/>
              <w:left w:val="nil"/>
              <w:bottom w:val="single" w:sz="4" w:space="0" w:color="auto"/>
              <w:right w:val="single" w:sz="4" w:space="0" w:color="auto"/>
            </w:tcBorders>
            <w:tcMar>
              <w:top w:w="15" w:type="dxa"/>
              <w:left w:w="15" w:type="dxa"/>
              <w:right w:w="15" w:type="dxa"/>
            </w:tcMar>
            <w:vAlign w:val="bottom"/>
          </w:tcPr>
          <w:p w14:paraId="57DA2A66" w14:textId="20E2951C"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 xml:space="preserve">8.  Biržuvėnų dvaro sodybos pirtis-skalbykla (25421); </w:t>
            </w:r>
          </w:p>
        </w:tc>
      </w:tr>
      <w:tr w:rsidR="590A7C1C" w14:paraId="3FEAF682" w14:textId="77777777" w:rsidTr="359A3020">
        <w:trPr>
          <w:trHeight w:val="300"/>
        </w:trPr>
        <w:tc>
          <w:tcPr>
            <w:tcW w:w="390" w:type="dxa"/>
            <w:vMerge/>
            <w:vAlign w:val="center"/>
          </w:tcPr>
          <w:p w14:paraId="0E2F5153" w14:textId="77777777" w:rsidR="00637684" w:rsidRDefault="00637684"/>
        </w:tc>
        <w:tc>
          <w:tcPr>
            <w:tcW w:w="795" w:type="dxa"/>
            <w:vMerge/>
            <w:vAlign w:val="center"/>
          </w:tcPr>
          <w:p w14:paraId="59BE24B0" w14:textId="77777777" w:rsidR="00637684" w:rsidRDefault="00637684"/>
        </w:tc>
        <w:tc>
          <w:tcPr>
            <w:tcW w:w="2265" w:type="dxa"/>
            <w:vMerge/>
            <w:vAlign w:val="center"/>
          </w:tcPr>
          <w:p w14:paraId="2F6AAB61" w14:textId="77777777" w:rsidR="00637684" w:rsidRDefault="00637684"/>
        </w:tc>
        <w:tc>
          <w:tcPr>
            <w:tcW w:w="2565" w:type="dxa"/>
            <w:vMerge/>
            <w:vAlign w:val="center"/>
          </w:tcPr>
          <w:p w14:paraId="5F4DE05B" w14:textId="77777777" w:rsidR="00637684" w:rsidRDefault="00637684"/>
        </w:tc>
        <w:tc>
          <w:tcPr>
            <w:tcW w:w="1890" w:type="dxa"/>
            <w:vMerge/>
            <w:vAlign w:val="center"/>
          </w:tcPr>
          <w:p w14:paraId="637C266F" w14:textId="77777777" w:rsidR="00637684" w:rsidRDefault="00637684"/>
        </w:tc>
        <w:tc>
          <w:tcPr>
            <w:tcW w:w="1560" w:type="dxa"/>
            <w:vMerge/>
            <w:vAlign w:val="center"/>
          </w:tcPr>
          <w:p w14:paraId="6070AE7A" w14:textId="77777777" w:rsidR="00637684" w:rsidRDefault="00637684"/>
        </w:tc>
        <w:tc>
          <w:tcPr>
            <w:tcW w:w="4215" w:type="dxa"/>
            <w:tcBorders>
              <w:top w:val="single" w:sz="4" w:space="0" w:color="auto"/>
              <w:left w:val="nil"/>
              <w:bottom w:val="single" w:sz="4" w:space="0" w:color="auto"/>
              <w:right w:val="single" w:sz="4" w:space="0" w:color="auto"/>
            </w:tcBorders>
            <w:tcMar>
              <w:top w:w="15" w:type="dxa"/>
              <w:left w:w="15" w:type="dxa"/>
              <w:right w:w="15" w:type="dxa"/>
            </w:tcMar>
            <w:vAlign w:val="bottom"/>
          </w:tcPr>
          <w:p w14:paraId="4D681A9F" w14:textId="68AB2ED4"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 xml:space="preserve">9.  Biržuvėnų dvaro sodybos rūsys (25422); </w:t>
            </w:r>
          </w:p>
        </w:tc>
      </w:tr>
      <w:tr w:rsidR="590A7C1C" w14:paraId="1FCC7CEF" w14:textId="77777777" w:rsidTr="359A3020">
        <w:trPr>
          <w:trHeight w:val="300"/>
        </w:trPr>
        <w:tc>
          <w:tcPr>
            <w:tcW w:w="390" w:type="dxa"/>
            <w:vMerge/>
            <w:vAlign w:val="center"/>
          </w:tcPr>
          <w:p w14:paraId="4034DEE4" w14:textId="77777777" w:rsidR="00637684" w:rsidRDefault="00637684"/>
        </w:tc>
        <w:tc>
          <w:tcPr>
            <w:tcW w:w="795" w:type="dxa"/>
            <w:vMerge/>
            <w:vAlign w:val="center"/>
          </w:tcPr>
          <w:p w14:paraId="613869DA" w14:textId="77777777" w:rsidR="00637684" w:rsidRDefault="00637684"/>
        </w:tc>
        <w:tc>
          <w:tcPr>
            <w:tcW w:w="2265" w:type="dxa"/>
            <w:vMerge/>
            <w:vAlign w:val="center"/>
          </w:tcPr>
          <w:p w14:paraId="5B5B720C" w14:textId="77777777" w:rsidR="00637684" w:rsidRDefault="00637684"/>
        </w:tc>
        <w:tc>
          <w:tcPr>
            <w:tcW w:w="2565" w:type="dxa"/>
            <w:vMerge/>
            <w:vAlign w:val="center"/>
          </w:tcPr>
          <w:p w14:paraId="2F7C88BD" w14:textId="77777777" w:rsidR="00637684" w:rsidRDefault="00637684"/>
        </w:tc>
        <w:tc>
          <w:tcPr>
            <w:tcW w:w="1890" w:type="dxa"/>
            <w:vMerge/>
            <w:vAlign w:val="center"/>
          </w:tcPr>
          <w:p w14:paraId="48F1A0A4" w14:textId="77777777" w:rsidR="00637684" w:rsidRDefault="00637684"/>
        </w:tc>
        <w:tc>
          <w:tcPr>
            <w:tcW w:w="1560" w:type="dxa"/>
            <w:vMerge/>
            <w:vAlign w:val="center"/>
          </w:tcPr>
          <w:p w14:paraId="42C68E85" w14:textId="77777777" w:rsidR="00637684" w:rsidRDefault="00637684"/>
        </w:tc>
        <w:tc>
          <w:tcPr>
            <w:tcW w:w="4215" w:type="dxa"/>
            <w:tcBorders>
              <w:top w:val="single" w:sz="4" w:space="0" w:color="auto"/>
              <w:left w:val="nil"/>
              <w:bottom w:val="single" w:sz="4" w:space="0" w:color="auto"/>
              <w:right w:val="single" w:sz="4" w:space="0" w:color="auto"/>
            </w:tcBorders>
            <w:tcMar>
              <w:top w:w="15" w:type="dxa"/>
              <w:left w:w="15" w:type="dxa"/>
              <w:right w:w="15" w:type="dxa"/>
            </w:tcMar>
            <w:vAlign w:val="bottom"/>
          </w:tcPr>
          <w:p w14:paraId="67139E05" w14:textId="3935FF5C"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 xml:space="preserve">10.  Biržuvėnų dvaro sodybos kiaulidė (25423); </w:t>
            </w:r>
          </w:p>
        </w:tc>
      </w:tr>
      <w:tr w:rsidR="590A7C1C" w14:paraId="64966B89" w14:textId="77777777" w:rsidTr="359A3020">
        <w:trPr>
          <w:trHeight w:val="300"/>
        </w:trPr>
        <w:tc>
          <w:tcPr>
            <w:tcW w:w="390" w:type="dxa"/>
            <w:vMerge/>
            <w:vAlign w:val="center"/>
          </w:tcPr>
          <w:p w14:paraId="1B16CA3C" w14:textId="77777777" w:rsidR="00637684" w:rsidRDefault="00637684"/>
        </w:tc>
        <w:tc>
          <w:tcPr>
            <w:tcW w:w="795" w:type="dxa"/>
            <w:vMerge/>
            <w:vAlign w:val="center"/>
          </w:tcPr>
          <w:p w14:paraId="18A12A69" w14:textId="77777777" w:rsidR="00637684" w:rsidRDefault="00637684"/>
        </w:tc>
        <w:tc>
          <w:tcPr>
            <w:tcW w:w="2265" w:type="dxa"/>
            <w:vMerge/>
            <w:vAlign w:val="center"/>
          </w:tcPr>
          <w:p w14:paraId="5B284F82" w14:textId="77777777" w:rsidR="00637684" w:rsidRDefault="00637684"/>
        </w:tc>
        <w:tc>
          <w:tcPr>
            <w:tcW w:w="2565" w:type="dxa"/>
            <w:vMerge/>
            <w:vAlign w:val="center"/>
          </w:tcPr>
          <w:p w14:paraId="7416EBA0" w14:textId="77777777" w:rsidR="00637684" w:rsidRDefault="00637684"/>
        </w:tc>
        <w:tc>
          <w:tcPr>
            <w:tcW w:w="1890" w:type="dxa"/>
            <w:vMerge/>
            <w:vAlign w:val="center"/>
          </w:tcPr>
          <w:p w14:paraId="7B2E4605" w14:textId="77777777" w:rsidR="00637684" w:rsidRDefault="00637684"/>
        </w:tc>
        <w:tc>
          <w:tcPr>
            <w:tcW w:w="1560" w:type="dxa"/>
            <w:vMerge/>
            <w:vAlign w:val="center"/>
          </w:tcPr>
          <w:p w14:paraId="2FF68A02" w14:textId="77777777" w:rsidR="00637684" w:rsidRDefault="00637684"/>
        </w:tc>
        <w:tc>
          <w:tcPr>
            <w:tcW w:w="4215" w:type="dxa"/>
            <w:tcBorders>
              <w:top w:val="single" w:sz="4" w:space="0" w:color="auto"/>
              <w:left w:val="nil"/>
              <w:bottom w:val="single" w:sz="4" w:space="0" w:color="auto"/>
              <w:right w:val="single" w:sz="4" w:space="0" w:color="auto"/>
            </w:tcBorders>
            <w:tcMar>
              <w:top w:w="15" w:type="dxa"/>
              <w:left w:w="15" w:type="dxa"/>
              <w:right w:w="15" w:type="dxa"/>
            </w:tcMar>
            <w:vAlign w:val="bottom"/>
          </w:tcPr>
          <w:p w14:paraId="418F1171" w14:textId="13BF95BB"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 xml:space="preserve">11.  Biržuvėnų dvaro sodybos svirnas (25424); </w:t>
            </w:r>
          </w:p>
        </w:tc>
      </w:tr>
      <w:tr w:rsidR="590A7C1C" w14:paraId="1728CFD9" w14:textId="77777777" w:rsidTr="359A3020">
        <w:trPr>
          <w:trHeight w:val="300"/>
        </w:trPr>
        <w:tc>
          <w:tcPr>
            <w:tcW w:w="390" w:type="dxa"/>
            <w:vMerge/>
            <w:vAlign w:val="center"/>
          </w:tcPr>
          <w:p w14:paraId="28458206" w14:textId="77777777" w:rsidR="00637684" w:rsidRDefault="00637684"/>
        </w:tc>
        <w:tc>
          <w:tcPr>
            <w:tcW w:w="795" w:type="dxa"/>
            <w:vMerge/>
            <w:vAlign w:val="center"/>
          </w:tcPr>
          <w:p w14:paraId="66B79174" w14:textId="77777777" w:rsidR="00637684" w:rsidRDefault="00637684"/>
        </w:tc>
        <w:tc>
          <w:tcPr>
            <w:tcW w:w="2265" w:type="dxa"/>
            <w:vMerge/>
            <w:vAlign w:val="center"/>
          </w:tcPr>
          <w:p w14:paraId="3A3AACDE" w14:textId="77777777" w:rsidR="00637684" w:rsidRDefault="00637684"/>
        </w:tc>
        <w:tc>
          <w:tcPr>
            <w:tcW w:w="2565" w:type="dxa"/>
            <w:vMerge/>
            <w:vAlign w:val="center"/>
          </w:tcPr>
          <w:p w14:paraId="2B96078E" w14:textId="77777777" w:rsidR="00637684" w:rsidRDefault="00637684"/>
        </w:tc>
        <w:tc>
          <w:tcPr>
            <w:tcW w:w="1890" w:type="dxa"/>
            <w:vMerge/>
            <w:vAlign w:val="center"/>
          </w:tcPr>
          <w:p w14:paraId="515EF924" w14:textId="77777777" w:rsidR="00637684" w:rsidRDefault="00637684"/>
        </w:tc>
        <w:tc>
          <w:tcPr>
            <w:tcW w:w="1560" w:type="dxa"/>
            <w:vMerge/>
            <w:vAlign w:val="center"/>
          </w:tcPr>
          <w:p w14:paraId="31CAA4A9" w14:textId="77777777" w:rsidR="00637684" w:rsidRDefault="00637684"/>
        </w:tc>
        <w:tc>
          <w:tcPr>
            <w:tcW w:w="4215" w:type="dxa"/>
            <w:tcBorders>
              <w:top w:val="single" w:sz="4" w:space="0" w:color="auto"/>
              <w:left w:val="nil"/>
              <w:bottom w:val="single" w:sz="4" w:space="0" w:color="auto"/>
              <w:right w:val="single" w:sz="4" w:space="0" w:color="auto"/>
            </w:tcBorders>
            <w:tcMar>
              <w:top w:w="15" w:type="dxa"/>
              <w:left w:w="15" w:type="dxa"/>
              <w:right w:w="15" w:type="dxa"/>
            </w:tcMar>
            <w:vAlign w:val="bottom"/>
          </w:tcPr>
          <w:p w14:paraId="4681B249" w14:textId="2310952C"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 xml:space="preserve">12.  Biržuvėnų dvaro sodybos tvartas (25425); </w:t>
            </w:r>
          </w:p>
        </w:tc>
      </w:tr>
      <w:tr w:rsidR="590A7C1C" w14:paraId="56A3124A" w14:textId="77777777" w:rsidTr="359A3020">
        <w:trPr>
          <w:trHeight w:val="300"/>
        </w:trPr>
        <w:tc>
          <w:tcPr>
            <w:tcW w:w="390" w:type="dxa"/>
            <w:vMerge/>
            <w:vAlign w:val="center"/>
          </w:tcPr>
          <w:p w14:paraId="2874C83E" w14:textId="77777777" w:rsidR="00637684" w:rsidRDefault="00637684"/>
        </w:tc>
        <w:tc>
          <w:tcPr>
            <w:tcW w:w="795" w:type="dxa"/>
            <w:vMerge/>
            <w:vAlign w:val="center"/>
          </w:tcPr>
          <w:p w14:paraId="491560F8" w14:textId="77777777" w:rsidR="00637684" w:rsidRDefault="00637684"/>
        </w:tc>
        <w:tc>
          <w:tcPr>
            <w:tcW w:w="2265" w:type="dxa"/>
            <w:vMerge/>
            <w:vAlign w:val="center"/>
          </w:tcPr>
          <w:p w14:paraId="7CAA8F81" w14:textId="77777777" w:rsidR="00637684" w:rsidRDefault="00637684"/>
        </w:tc>
        <w:tc>
          <w:tcPr>
            <w:tcW w:w="2565" w:type="dxa"/>
            <w:vMerge/>
            <w:vAlign w:val="center"/>
          </w:tcPr>
          <w:p w14:paraId="0596F804" w14:textId="77777777" w:rsidR="00637684" w:rsidRDefault="00637684"/>
        </w:tc>
        <w:tc>
          <w:tcPr>
            <w:tcW w:w="1890" w:type="dxa"/>
            <w:vMerge/>
            <w:vAlign w:val="center"/>
          </w:tcPr>
          <w:p w14:paraId="28F44D39" w14:textId="77777777" w:rsidR="00637684" w:rsidRDefault="00637684"/>
        </w:tc>
        <w:tc>
          <w:tcPr>
            <w:tcW w:w="1560" w:type="dxa"/>
            <w:vMerge/>
            <w:vAlign w:val="center"/>
          </w:tcPr>
          <w:p w14:paraId="19824E07" w14:textId="77777777" w:rsidR="00637684" w:rsidRDefault="00637684"/>
        </w:tc>
        <w:tc>
          <w:tcPr>
            <w:tcW w:w="4215" w:type="dxa"/>
            <w:tcBorders>
              <w:top w:val="single" w:sz="4" w:space="0" w:color="auto"/>
              <w:left w:val="nil"/>
              <w:bottom w:val="single" w:sz="4" w:space="0" w:color="auto"/>
              <w:right w:val="single" w:sz="4" w:space="0" w:color="auto"/>
            </w:tcBorders>
            <w:tcMar>
              <w:top w:w="15" w:type="dxa"/>
              <w:left w:w="15" w:type="dxa"/>
              <w:right w:w="15" w:type="dxa"/>
            </w:tcMar>
            <w:vAlign w:val="bottom"/>
          </w:tcPr>
          <w:p w14:paraId="76F4D7B6" w14:textId="009829CB"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 xml:space="preserve">13.  Biržuvėnų dvaro sodybos pirma daržinė (25426); </w:t>
            </w:r>
          </w:p>
        </w:tc>
      </w:tr>
      <w:tr w:rsidR="590A7C1C" w14:paraId="70B54562" w14:textId="77777777" w:rsidTr="359A3020">
        <w:trPr>
          <w:trHeight w:val="300"/>
        </w:trPr>
        <w:tc>
          <w:tcPr>
            <w:tcW w:w="390" w:type="dxa"/>
            <w:vMerge/>
            <w:vAlign w:val="center"/>
          </w:tcPr>
          <w:p w14:paraId="0C1E7057" w14:textId="77777777" w:rsidR="00637684" w:rsidRDefault="00637684"/>
        </w:tc>
        <w:tc>
          <w:tcPr>
            <w:tcW w:w="795" w:type="dxa"/>
            <w:vMerge/>
            <w:vAlign w:val="center"/>
          </w:tcPr>
          <w:p w14:paraId="54434B81" w14:textId="77777777" w:rsidR="00637684" w:rsidRDefault="00637684"/>
        </w:tc>
        <w:tc>
          <w:tcPr>
            <w:tcW w:w="2265" w:type="dxa"/>
            <w:vMerge/>
            <w:vAlign w:val="center"/>
          </w:tcPr>
          <w:p w14:paraId="47AAE945" w14:textId="77777777" w:rsidR="00637684" w:rsidRDefault="00637684"/>
        </w:tc>
        <w:tc>
          <w:tcPr>
            <w:tcW w:w="2565" w:type="dxa"/>
            <w:vMerge/>
            <w:vAlign w:val="center"/>
          </w:tcPr>
          <w:p w14:paraId="04E03123" w14:textId="77777777" w:rsidR="00637684" w:rsidRDefault="00637684"/>
        </w:tc>
        <w:tc>
          <w:tcPr>
            <w:tcW w:w="1890" w:type="dxa"/>
            <w:vMerge/>
            <w:vAlign w:val="center"/>
          </w:tcPr>
          <w:p w14:paraId="516F76A4" w14:textId="77777777" w:rsidR="00637684" w:rsidRDefault="00637684"/>
        </w:tc>
        <w:tc>
          <w:tcPr>
            <w:tcW w:w="1560" w:type="dxa"/>
            <w:vMerge/>
            <w:vAlign w:val="center"/>
          </w:tcPr>
          <w:p w14:paraId="1742A614" w14:textId="77777777" w:rsidR="00637684" w:rsidRDefault="00637684"/>
        </w:tc>
        <w:tc>
          <w:tcPr>
            <w:tcW w:w="4215" w:type="dxa"/>
            <w:tcBorders>
              <w:top w:val="single" w:sz="4" w:space="0" w:color="auto"/>
              <w:left w:val="nil"/>
              <w:bottom w:val="single" w:sz="4" w:space="0" w:color="auto"/>
              <w:right w:val="single" w:sz="4" w:space="0" w:color="auto"/>
            </w:tcBorders>
            <w:tcMar>
              <w:top w:w="15" w:type="dxa"/>
              <w:left w:w="15" w:type="dxa"/>
              <w:right w:w="15" w:type="dxa"/>
            </w:tcMar>
            <w:vAlign w:val="bottom"/>
          </w:tcPr>
          <w:p w14:paraId="55A4D239" w14:textId="66FECF3D"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 xml:space="preserve">14.  Biržuvėnų dvaro sodybos antra daržinė (25427); </w:t>
            </w:r>
          </w:p>
        </w:tc>
      </w:tr>
      <w:tr w:rsidR="590A7C1C" w14:paraId="765634A0" w14:textId="77777777" w:rsidTr="359A3020">
        <w:trPr>
          <w:trHeight w:val="300"/>
        </w:trPr>
        <w:tc>
          <w:tcPr>
            <w:tcW w:w="390" w:type="dxa"/>
            <w:vMerge/>
            <w:vAlign w:val="center"/>
          </w:tcPr>
          <w:p w14:paraId="344DB0B9" w14:textId="77777777" w:rsidR="00637684" w:rsidRDefault="00637684"/>
        </w:tc>
        <w:tc>
          <w:tcPr>
            <w:tcW w:w="795" w:type="dxa"/>
            <w:vMerge/>
            <w:vAlign w:val="center"/>
          </w:tcPr>
          <w:p w14:paraId="1A6B0A47" w14:textId="77777777" w:rsidR="00637684" w:rsidRDefault="00637684"/>
        </w:tc>
        <w:tc>
          <w:tcPr>
            <w:tcW w:w="2265" w:type="dxa"/>
            <w:vMerge/>
            <w:vAlign w:val="center"/>
          </w:tcPr>
          <w:p w14:paraId="5084191A" w14:textId="77777777" w:rsidR="00637684" w:rsidRDefault="00637684"/>
        </w:tc>
        <w:tc>
          <w:tcPr>
            <w:tcW w:w="2565" w:type="dxa"/>
            <w:vMerge/>
            <w:vAlign w:val="center"/>
          </w:tcPr>
          <w:p w14:paraId="207C411E" w14:textId="77777777" w:rsidR="00637684" w:rsidRDefault="00637684"/>
        </w:tc>
        <w:tc>
          <w:tcPr>
            <w:tcW w:w="1890" w:type="dxa"/>
            <w:vMerge/>
            <w:vAlign w:val="center"/>
          </w:tcPr>
          <w:p w14:paraId="6F0ED6BA" w14:textId="77777777" w:rsidR="00637684" w:rsidRDefault="00637684"/>
        </w:tc>
        <w:tc>
          <w:tcPr>
            <w:tcW w:w="1560" w:type="dxa"/>
            <w:vMerge/>
            <w:vAlign w:val="center"/>
          </w:tcPr>
          <w:p w14:paraId="74183A57" w14:textId="77777777" w:rsidR="00637684" w:rsidRDefault="00637684"/>
        </w:tc>
        <w:tc>
          <w:tcPr>
            <w:tcW w:w="4215" w:type="dxa"/>
            <w:tcBorders>
              <w:top w:val="single" w:sz="4" w:space="0" w:color="auto"/>
              <w:left w:val="nil"/>
              <w:bottom w:val="single" w:sz="4" w:space="0" w:color="auto"/>
              <w:right w:val="single" w:sz="4" w:space="0" w:color="auto"/>
            </w:tcBorders>
            <w:tcMar>
              <w:top w:w="15" w:type="dxa"/>
              <w:left w:w="15" w:type="dxa"/>
              <w:right w:w="15" w:type="dxa"/>
            </w:tcMar>
            <w:vAlign w:val="bottom"/>
          </w:tcPr>
          <w:p w14:paraId="4637D1A2" w14:textId="2EDA7D3E"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 xml:space="preserve">15.  Biržuvėnų dvaro sodybos pirmas fabriko darbininkų namas (25428); </w:t>
            </w:r>
          </w:p>
        </w:tc>
      </w:tr>
      <w:tr w:rsidR="590A7C1C" w14:paraId="1E34B732" w14:textId="77777777" w:rsidTr="359A3020">
        <w:trPr>
          <w:trHeight w:val="300"/>
        </w:trPr>
        <w:tc>
          <w:tcPr>
            <w:tcW w:w="390" w:type="dxa"/>
            <w:vMerge/>
            <w:vAlign w:val="center"/>
          </w:tcPr>
          <w:p w14:paraId="2DCF73F1" w14:textId="77777777" w:rsidR="00637684" w:rsidRDefault="00637684"/>
        </w:tc>
        <w:tc>
          <w:tcPr>
            <w:tcW w:w="795" w:type="dxa"/>
            <w:vMerge/>
            <w:vAlign w:val="center"/>
          </w:tcPr>
          <w:p w14:paraId="10D6C943" w14:textId="77777777" w:rsidR="00637684" w:rsidRDefault="00637684"/>
        </w:tc>
        <w:tc>
          <w:tcPr>
            <w:tcW w:w="2265" w:type="dxa"/>
            <w:vMerge/>
            <w:vAlign w:val="center"/>
          </w:tcPr>
          <w:p w14:paraId="4AF48BDC" w14:textId="77777777" w:rsidR="00637684" w:rsidRDefault="00637684"/>
        </w:tc>
        <w:tc>
          <w:tcPr>
            <w:tcW w:w="2565" w:type="dxa"/>
            <w:vMerge/>
            <w:vAlign w:val="center"/>
          </w:tcPr>
          <w:p w14:paraId="4347A982" w14:textId="77777777" w:rsidR="00637684" w:rsidRDefault="00637684"/>
        </w:tc>
        <w:tc>
          <w:tcPr>
            <w:tcW w:w="1890" w:type="dxa"/>
            <w:vMerge/>
            <w:vAlign w:val="center"/>
          </w:tcPr>
          <w:p w14:paraId="1246992B" w14:textId="77777777" w:rsidR="00637684" w:rsidRDefault="00637684"/>
        </w:tc>
        <w:tc>
          <w:tcPr>
            <w:tcW w:w="1560" w:type="dxa"/>
            <w:vMerge/>
            <w:vAlign w:val="center"/>
          </w:tcPr>
          <w:p w14:paraId="09C3E061" w14:textId="77777777" w:rsidR="00637684" w:rsidRDefault="00637684"/>
        </w:tc>
        <w:tc>
          <w:tcPr>
            <w:tcW w:w="4215" w:type="dxa"/>
            <w:tcBorders>
              <w:top w:val="single" w:sz="4" w:space="0" w:color="auto"/>
              <w:left w:val="nil"/>
              <w:bottom w:val="single" w:sz="4" w:space="0" w:color="auto"/>
              <w:right w:val="single" w:sz="4" w:space="0" w:color="auto"/>
            </w:tcBorders>
            <w:tcMar>
              <w:top w:w="15" w:type="dxa"/>
              <w:left w:w="15" w:type="dxa"/>
              <w:right w:w="15" w:type="dxa"/>
            </w:tcMar>
            <w:vAlign w:val="bottom"/>
          </w:tcPr>
          <w:p w14:paraId="7FD5F665" w14:textId="71E21029"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 xml:space="preserve">16.  Biržuvėnų dvaro sodybos antras fabriko darbininkų namas (25429); </w:t>
            </w:r>
          </w:p>
        </w:tc>
      </w:tr>
      <w:tr w:rsidR="590A7C1C" w14:paraId="37ED9DBF" w14:textId="77777777" w:rsidTr="359A3020">
        <w:trPr>
          <w:trHeight w:val="300"/>
        </w:trPr>
        <w:tc>
          <w:tcPr>
            <w:tcW w:w="390" w:type="dxa"/>
            <w:vMerge/>
            <w:vAlign w:val="center"/>
          </w:tcPr>
          <w:p w14:paraId="55901F21" w14:textId="77777777" w:rsidR="00637684" w:rsidRDefault="00637684"/>
        </w:tc>
        <w:tc>
          <w:tcPr>
            <w:tcW w:w="795" w:type="dxa"/>
            <w:vMerge/>
            <w:vAlign w:val="center"/>
          </w:tcPr>
          <w:p w14:paraId="4AEF193D" w14:textId="77777777" w:rsidR="00637684" w:rsidRDefault="00637684"/>
        </w:tc>
        <w:tc>
          <w:tcPr>
            <w:tcW w:w="2265" w:type="dxa"/>
            <w:vMerge/>
            <w:vAlign w:val="center"/>
          </w:tcPr>
          <w:p w14:paraId="283AF271" w14:textId="77777777" w:rsidR="00637684" w:rsidRDefault="00637684"/>
        </w:tc>
        <w:tc>
          <w:tcPr>
            <w:tcW w:w="2565" w:type="dxa"/>
            <w:vMerge/>
            <w:vAlign w:val="center"/>
          </w:tcPr>
          <w:p w14:paraId="0AB4A95D" w14:textId="77777777" w:rsidR="00637684" w:rsidRDefault="00637684"/>
        </w:tc>
        <w:tc>
          <w:tcPr>
            <w:tcW w:w="1890" w:type="dxa"/>
            <w:vMerge/>
            <w:vAlign w:val="center"/>
          </w:tcPr>
          <w:p w14:paraId="2CEF8109" w14:textId="77777777" w:rsidR="00637684" w:rsidRDefault="00637684"/>
        </w:tc>
        <w:tc>
          <w:tcPr>
            <w:tcW w:w="1560" w:type="dxa"/>
            <w:vMerge/>
            <w:vAlign w:val="center"/>
          </w:tcPr>
          <w:p w14:paraId="26EA9C01" w14:textId="77777777" w:rsidR="00637684" w:rsidRDefault="00637684"/>
        </w:tc>
        <w:tc>
          <w:tcPr>
            <w:tcW w:w="4215" w:type="dxa"/>
            <w:tcBorders>
              <w:top w:val="single" w:sz="4" w:space="0" w:color="auto"/>
              <w:left w:val="nil"/>
              <w:bottom w:val="single" w:sz="4" w:space="0" w:color="auto"/>
              <w:right w:val="single" w:sz="4" w:space="0" w:color="auto"/>
            </w:tcBorders>
            <w:tcMar>
              <w:top w:w="15" w:type="dxa"/>
              <w:left w:w="15" w:type="dxa"/>
              <w:right w:w="15" w:type="dxa"/>
            </w:tcMar>
            <w:vAlign w:val="bottom"/>
          </w:tcPr>
          <w:p w14:paraId="0222879E" w14:textId="5E7EB3CF"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 xml:space="preserve">17.  Biržuvėnų dvaro sodybos trečias fabriko darbininkų namas (25430); </w:t>
            </w:r>
          </w:p>
        </w:tc>
      </w:tr>
      <w:tr w:rsidR="590A7C1C" w14:paraId="7CBF79AA" w14:textId="77777777" w:rsidTr="359A3020">
        <w:trPr>
          <w:trHeight w:val="300"/>
        </w:trPr>
        <w:tc>
          <w:tcPr>
            <w:tcW w:w="390" w:type="dxa"/>
            <w:vMerge/>
            <w:vAlign w:val="center"/>
          </w:tcPr>
          <w:p w14:paraId="3E51EEBA" w14:textId="77777777" w:rsidR="00637684" w:rsidRDefault="00637684"/>
        </w:tc>
        <w:tc>
          <w:tcPr>
            <w:tcW w:w="795" w:type="dxa"/>
            <w:vMerge/>
            <w:vAlign w:val="center"/>
          </w:tcPr>
          <w:p w14:paraId="7D57DB8C" w14:textId="77777777" w:rsidR="00637684" w:rsidRDefault="00637684"/>
        </w:tc>
        <w:tc>
          <w:tcPr>
            <w:tcW w:w="2265" w:type="dxa"/>
            <w:vMerge/>
            <w:vAlign w:val="center"/>
          </w:tcPr>
          <w:p w14:paraId="582A8B7D" w14:textId="77777777" w:rsidR="00637684" w:rsidRDefault="00637684"/>
        </w:tc>
        <w:tc>
          <w:tcPr>
            <w:tcW w:w="2565" w:type="dxa"/>
            <w:vMerge/>
            <w:vAlign w:val="center"/>
          </w:tcPr>
          <w:p w14:paraId="39969169" w14:textId="77777777" w:rsidR="00637684" w:rsidRDefault="00637684"/>
        </w:tc>
        <w:tc>
          <w:tcPr>
            <w:tcW w:w="1890" w:type="dxa"/>
            <w:vMerge/>
            <w:vAlign w:val="center"/>
          </w:tcPr>
          <w:p w14:paraId="41A3227D" w14:textId="77777777" w:rsidR="00637684" w:rsidRDefault="00637684"/>
        </w:tc>
        <w:tc>
          <w:tcPr>
            <w:tcW w:w="1560" w:type="dxa"/>
            <w:vMerge/>
            <w:vAlign w:val="center"/>
          </w:tcPr>
          <w:p w14:paraId="1D023D08" w14:textId="77777777" w:rsidR="00637684" w:rsidRDefault="00637684"/>
        </w:tc>
        <w:tc>
          <w:tcPr>
            <w:tcW w:w="4215" w:type="dxa"/>
            <w:tcBorders>
              <w:top w:val="single" w:sz="4" w:space="0" w:color="auto"/>
              <w:left w:val="nil"/>
              <w:bottom w:val="single" w:sz="4" w:space="0" w:color="auto"/>
              <w:right w:val="single" w:sz="4" w:space="0" w:color="auto"/>
            </w:tcBorders>
            <w:tcMar>
              <w:top w:w="15" w:type="dxa"/>
              <w:left w:w="15" w:type="dxa"/>
              <w:right w:w="15" w:type="dxa"/>
            </w:tcMar>
            <w:vAlign w:val="bottom"/>
          </w:tcPr>
          <w:p w14:paraId="329C53A1" w14:textId="1FD412CA"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 xml:space="preserve">18.  Biržuvėnų dvaro sodybos pirmas kumetynas (25431); </w:t>
            </w:r>
          </w:p>
        </w:tc>
      </w:tr>
      <w:tr w:rsidR="590A7C1C" w14:paraId="1D750BAD" w14:textId="77777777" w:rsidTr="359A3020">
        <w:trPr>
          <w:trHeight w:val="300"/>
        </w:trPr>
        <w:tc>
          <w:tcPr>
            <w:tcW w:w="390" w:type="dxa"/>
            <w:vMerge/>
            <w:vAlign w:val="center"/>
          </w:tcPr>
          <w:p w14:paraId="4EC950C7" w14:textId="77777777" w:rsidR="00637684" w:rsidRDefault="00637684"/>
        </w:tc>
        <w:tc>
          <w:tcPr>
            <w:tcW w:w="795" w:type="dxa"/>
            <w:vMerge/>
            <w:vAlign w:val="center"/>
          </w:tcPr>
          <w:p w14:paraId="373BAA3D" w14:textId="77777777" w:rsidR="00637684" w:rsidRDefault="00637684"/>
        </w:tc>
        <w:tc>
          <w:tcPr>
            <w:tcW w:w="2265" w:type="dxa"/>
            <w:vMerge/>
            <w:vAlign w:val="center"/>
          </w:tcPr>
          <w:p w14:paraId="186DF315" w14:textId="77777777" w:rsidR="00637684" w:rsidRDefault="00637684"/>
        </w:tc>
        <w:tc>
          <w:tcPr>
            <w:tcW w:w="2565" w:type="dxa"/>
            <w:vMerge/>
            <w:vAlign w:val="center"/>
          </w:tcPr>
          <w:p w14:paraId="6E04D1D0" w14:textId="77777777" w:rsidR="00637684" w:rsidRDefault="00637684"/>
        </w:tc>
        <w:tc>
          <w:tcPr>
            <w:tcW w:w="1890" w:type="dxa"/>
            <w:vMerge/>
            <w:vAlign w:val="center"/>
          </w:tcPr>
          <w:p w14:paraId="63C52415" w14:textId="77777777" w:rsidR="00637684" w:rsidRDefault="00637684"/>
        </w:tc>
        <w:tc>
          <w:tcPr>
            <w:tcW w:w="1560" w:type="dxa"/>
            <w:vMerge/>
            <w:vAlign w:val="center"/>
          </w:tcPr>
          <w:p w14:paraId="679627FA" w14:textId="77777777" w:rsidR="00637684" w:rsidRDefault="00637684"/>
        </w:tc>
        <w:tc>
          <w:tcPr>
            <w:tcW w:w="4215" w:type="dxa"/>
            <w:tcBorders>
              <w:top w:val="single" w:sz="4" w:space="0" w:color="auto"/>
              <w:left w:val="nil"/>
              <w:bottom w:val="single" w:sz="4" w:space="0" w:color="auto"/>
              <w:right w:val="single" w:sz="4" w:space="0" w:color="auto"/>
            </w:tcBorders>
            <w:tcMar>
              <w:top w:w="15" w:type="dxa"/>
              <w:left w:w="15" w:type="dxa"/>
              <w:right w:w="15" w:type="dxa"/>
            </w:tcMar>
            <w:vAlign w:val="bottom"/>
          </w:tcPr>
          <w:p w14:paraId="1D33551A" w14:textId="6B14257B"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 xml:space="preserve">19.  Biržuvėnų dvaro sodybos kalvė (25432); </w:t>
            </w:r>
          </w:p>
        </w:tc>
      </w:tr>
      <w:tr w:rsidR="590A7C1C" w14:paraId="53F1F764" w14:textId="77777777" w:rsidTr="359A3020">
        <w:trPr>
          <w:trHeight w:val="300"/>
        </w:trPr>
        <w:tc>
          <w:tcPr>
            <w:tcW w:w="390" w:type="dxa"/>
            <w:vMerge/>
            <w:vAlign w:val="center"/>
          </w:tcPr>
          <w:p w14:paraId="5E9B746A" w14:textId="77777777" w:rsidR="00637684" w:rsidRDefault="00637684"/>
        </w:tc>
        <w:tc>
          <w:tcPr>
            <w:tcW w:w="795" w:type="dxa"/>
            <w:vMerge/>
            <w:vAlign w:val="center"/>
          </w:tcPr>
          <w:p w14:paraId="543C78EC" w14:textId="77777777" w:rsidR="00637684" w:rsidRDefault="00637684"/>
        </w:tc>
        <w:tc>
          <w:tcPr>
            <w:tcW w:w="2265" w:type="dxa"/>
            <w:vMerge/>
            <w:vAlign w:val="center"/>
          </w:tcPr>
          <w:p w14:paraId="3D6BAFFE" w14:textId="77777777" w:rsidR="00637684" w:rsidRDefault="00637684"/>
        </w:tc>
        <w:tc>
          <w:tcPr>
            <w:tcW w:w="2565" w:type="dxa"/>
            <w:vMerge/>
            <w:vAlign w:val="center"/>
          </w:tcPr>
          <w:p w14:paraId="58B0B5D5" w14:textId="77777777" w:rsidR="00637684" w:rsidRDefault="00637684"/>
        </w:tc>
        <w:tc>
          <w:tcPr>
            <w:tcW w:w="1890" w:type="dxa"/>
            <w:vMerge/>
            <w:vAlign w:val="center"/>
          </w:tcPr>
          <w:p w14:paraId="19D6E167" w14:textId="77777777" w:rsidR="00637684" w:rsidRDefault="00637684"/>
        </w:tc>
        <w:tc>
          <w:tcPr>
            <w:tcW w:w="1560" w:type="dxa"/>
            <w:vMerge/>
            <w:vAlign w:val="center"/>
          </w:tcPr>
          <w:p w14:paraId="6A8BE58A" w14:textId="77777777" w:rsidR="00637684" w:rsidRDefault="00637684"/>
        </w:tc>
        <w:tc>
          <w:tcPr>
            <w:tcW w:w="4215" w:type="dxa"/>
            <w:tcBorders>
              <w:top w:val="single" w:sz="4" w:space="0" w:color="auto"/>
              <w:left w:val="nil"/>
              <w:bottom w:val="single" w:sz="4" w:space="0" w:color="auto"/>
              <w:right w:val="single" w:sz="4" w:space="0" w:color="auto"/>
            </w:tcBorders>
            <w:tcMar>
              <w:top w:w="15" w:type="dxa"/>
              <w:left w:w="15" w:type="dxa"/>
              <w:right w:w="15" w:type="dxa"/>
            </w:tcMar>
            <w:vAlign w:val="bottom"/>
          </w:tcPr>
          <w:p w14:paraId="77C1B1F0" w14:textId="169A795D"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 xml:space="preserve">20.  Biržuvėnų dvaro sodybos Gorskių šeimos senosios kapinės (25433); </w:t>
            </w:r>
          </w:p>
        </w:tc>
      </w:tr>
      <w:tr w:rsidR="590A7C1C" w14:paraId="6513BD57" w14:textId="77777777" w:rsidTr="359A3020">
        <w:trPr>
          <w:trHeight w:val="300"/>
        </w:trPr>
        <w:tc>
          <w:tcPr>
            <w:tcW w:w="390" w:type="dxa"/>
            <w:vMerge/>
            <w:vAlign w:val="center"/>
          </w:tcPr>
          <w:p w14:paraId="02E62880" w14:textId="77777777" w:rsidR="00637684" w:rsidRDefault="00637684"/>
        </w:tc>
        <w:tc>
          <w:tcPr>
            <w:tcW w:w="795" w:type="dxa"/>
            <w:vMerge/>
            <w:vAlign w:val="center"/>
          </w:tcPr>
          <w:p w14:paraId="64A985F7" w14:textId="77777777" w:rsidR="00637684" w:rsidRDefault="00637684"/>
        </w:tc>
        <w:tc>
          <w:tcPr>
            <w:tcW w:w="2265" w:type="dxa"/>
            <w:vMerge/>
            <w:vAlign w:val="center"/>
          </w:tcPr>
          <w:p w14:paraId="39DCE9BB" w14:textId="77777777" w:rsidR="00637684" w:rsidRDefault="00637684"/>
        </w:tc>
        <w:tc>
          <w:tcPr>
            <w:tcW w:w="2565" w:type="dxa"/>
            <w:vMerge/>
            <w:vAlign w:val="center"/>
          </w:tcPr>
          <w:p w14:paraId="7CEB3DC1" w14:textId="77777777" w:rsidR="00637684" w:rsidRDefault="00637684"/>
        </w:tc>
        <w:tc>
          <w:tcPr>
            <w:tcW w:w="1890" w:type="dxa"/>
            <w:vMerge/>
            <w:vAlign w:val="center"/>
          </w:tcPr>
          <w:p w14:paraId="7F32EAA2" w14:textId="77777777" w:rsidR="00637684" w:rsidRDefault="00637684"/>
        </w:tc>
        <w:tc>
          <w:tcPr>
            <w:tcW w:w="1560" w:type="dxa"/>
            <w:vMerge/>
            <w:vAlign w:val="center"/>
          </w:tcPr>
          <w:p w14:paraId="18C9B43D" w14:textId="77777777" w:rsidR="00637684" w:rsidRDefault="00637684"/>
        </w:tc>
        <w:tc>
          <w:tcPr>
            <w:tcW w:w="4215" w:type="dxa"/>
            <w:tcBorders>
              <w:top w:val="single" w:sz="4" w:space="0" w:color="auto"/>
              <w:left w:val="nil"/>
              <w:bottom w:val="single" w:sz="4" w:space="0" w:color="auto"/>
              <w:right w:val="single" w:sz="4" w:space="0" w:color="auto"/>
            </w:tcBorders>
            <w:tcMar>
              <w:top w:w="15" w:type="dxa"/>
              <w:left w:w="15" w:type="dxa"/>
              <w:right w:w="15" w:type="dxa"/>
            </w:tcMar>
            <w:vAlign w:val="bottom"/>
          </w:tcPr>
          <w:p w14:paraId="51381333" w14:textId="5EDFDD08"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 xml:space="preserve">21.  Biržuvėnų dvaro sodybos parkas (25434); </w:t>
            </w:r>
          </w:p>
        </w:tc>
      </w:tr>
      <w:tr w:rsidR="590A7C1C" w14:paraId="0C312376" w14:textId="77777777" w:rsidTr="359A3020">
        <w:trPr>
          <w:trHeight w:val="300"/>
        </w:trPr>
        <w:tc>
          <w:tcPr>
            <w:tcW w:w="390" w:type="dxa"/>
            <w:vMerge/>
            <w:vAlign w:val="center"/>
          </w:tcPr>
          <w:p w14:paraId="6D812037" w14:textId="77777777" w:rsidR="00637684" w:rsidRDefault="00637684"/>
        </w:tc>
        <w:tc>
          <w:tcPr>
            <w:tcW w:w="795" w:type="dxa"/>
            <w:vMerge/>
            <w:vAlign w:val="center"/>
          </w:tcPr>
          <w:p w14:paraId="35A4CF67" w14:textId="77777777" w:rsidR="00637684" w:rsidRDefault="00637684"/>
        </w:tc>
        <w:tc>
          <w:tcPr>
            <w:tcW w:w="2265" w:type="dxa"/>
            <w:vMerge/>
            <w:vAlign w:val="center"/>
          </w:tcPr>
          <w:p w14:paraId="1D794BB1" w14:textId="77777777" w:rsidR="00637684" w:rsidRDefault="00637684"/>
        </w:tc>
        <w:tc>
          <w:tcPr>
            <w:tcW w:w="2565" w:type="dxa"/>
            <w:vMerge/>
            <w:vAlign w:val="center"/>
          </w:tcPr>
          <w:p w14:paraId="6B77DBAE" w14:textId="77777777" w:rsidR="00637684" w:rsidRDefault="00637684"/>
        </w:tc>
        <w:tc>
          <w:tcPr>
            <w:tcW w:w="1890" w:type="dxa"/>
            <w:vMerge/>
            <w:vAlign w:val="center"/>
          </w:tcPr>
          <w:p w14:paraId="4D350E4B" w14:textId="77777777" w:rsidR="00637684" w:rsidRDefault="00637684"/>
        </w:tc>
        <w:tc>
          <w:tcPr>
            <w:tcW w:w="1560" w:type="dxa"/>
            <w:vMerge/>
            <w:vAlign w:val="center"/>
          </w:tcPr>
          <w:p w14:paraId="14FBDA6A" w14:textId="77777777" w:rsidR="00637684" w:rsidRDefault="00637684"/>
        </w:tc>
        <w:tc>
          <w:tcPr>
            <w:tcW w:w="4215" w:type="dxa"/>
            <w:tcBorders>
              <w:top w:val="single" w:sz="4" w:space="0" w:color="auto"/>
              <w:left w:val="nil"/>
              <w:bottom w:val="single" w:sz="4" w:space="0" w:color="auto"/>
              <w:right w:val="single" w:sz="4" w:space="0" w:color="auto"/>
            </w:tcBorders>
            <w:tcMar>
              <w:top w:w="15" w:type="dxa"/>
              <w:left w:w="15" w:type="dxa"/>
              <w:right w:w="15" w:type="dxa"/>
            </w:tcMar>
            <w:vAlign w:val="bottom"/>
          </w:tcPr>
          <w:p w14:paraId="0B523F04" w14:textId="3B50F558"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 xml:space="preserve">22.  Biržuvėnų dvaro sodybos Pirmojo pasaulinio karo Vokietijos imperijos karių kapai (41103); </w:t>
            </w:r>
          </w:p>
        </w:tc>
      </w:tr>
      <w:tr w:rsidR="590A7C1C" w14:paraId="6FBD360D" w14:textId="77777777" w:rsidTr="359A3020">
        <w:trPr>
          <w:trHeight w:val="300"/>
        </w:trPr>
        <w:tc>
          <w:tcPr>
            <w:tcW w:w="390" w:type="dxa"/>
            <w:vMerge w:val="restart"/>
            <w:tcBorders>
              <w:top w:val="nil"/>
              <w:left w:val="single" w:sz="4" w:space="0" w:color="auto"/>
              <w:bottom w:val="single" w:sz="4" w:space="0" w:color="auto"/>
              <w:right w:val="single" w:sz="4" w:space="0" w:color="auto"/>
            </w:tcBorders>
            <w:shd w:val="clear" w:color="auto" w:fill="E7E6E6"/>
            <w:tcMar>
              <w:top w:w="15" w:type="dxa"/>
              <w:left w:w="15" w:type="dxa"/>
              <w:right w:w="15" w:type="dxa"/>
            </w:tcMar>
            <w:vAlign w:val="center"/>
          </w:tcPr>
          <w:p w14:paraId="7356941A" w14:textId="7EF91008" w:rsidR="590A7C1C" w:rsidRDefault="590A7C1C" w:rsidP="590A7C1C">
            <w:pPr>
              <w:jc w:val="center"/>
              <w:rPr>
                <w:rFonts w:ascii="Calibri" w:eastAsia="Calibri" w:hAnsi="Calibri" w:cs="Calibri"/>
                <w:color w:val="000000" w:themeColor="text1"/>
              </w:rPr>
            </w:pPr>
            <w:r w:rsidRPr="590A7C1C">
              <w:rPr>
                <w:rFonts w:ascii="Calibri" w:eastAsia="Calibri" w:hAnsi="Calibri" w:cs="Calibri"/>
                <w:color w:val="000000" w:themeColor="text1"/>
              </w:rPr>
              <w:t>43</w:t>
            </w:r>
          </w:p>
        </w:tc>
        <w:tc>
          <w:tcPr>
            <w:tcW w:w="795" w:type="dxa"/>
            <w:vMerge w:val="restart"/>
            <w:tcBorders>
              <w:top w:val="nil"/>
              <w:left w:val="single" w:sz="4" w:space="0" w:color="auto"/>
              <w:bottom w:val="single" w:sz="4" w:space="0" w:color="auto"/>
              <w:right w:val="single" w:sz="4" w:space="0" w:color="auto"/>
            </w:tcBorders>
            <w:shd w:val="clear" w:color="auto" w:fill="E7E6E6"/>
            <w:tcMar>
              <w:top w:w="15" w:type="dxa"/>
              <w:left w:w="15" w:type="dxa"/>
              <w:right w:w="15" w:type="dxa"/>
            </w:tcMar>
            <w:vAlign w:val="center"/>
          </w:tcPr>
          <w:p w14:paraId="0CFC5FED" w14:textId="510F9F3E" w:rsidR="590A7C1C" w:rsidRDefault="590A7C1C" w:rsidP="590A7C1C">
            <w:pPr>
              <w:jc w:val="center"/>
              <w:rPr>
                <w:rFonts w:ascii="Calibri" w:eastAsia="Calibri" w:hAnsi="Calibri" w:cs="Calibri"/>
                <w:color w:val="000000" w:themeColor="text1"/>
              </w:rPr>
            </w:pPr>
            <w:r w:rsidRPr="590A7C1C">
              <w:rPr>
                <w:rFonts w:ascii="Calibri" w:eastAsia="Calibri" w:hAnsi="Calibri" w:cs="Calibri"/>
                <w:color w:val="000000" w:themeColor="text1"/>
              </w:rPr>
              <w:t>785</w:t>
            </w:r>
          </w:p>
        </w:tc>
        <w:tc>
          <w:tcPr>
            <w:tcW w:w="2265" w:type="dxa"/>
            <w:vMerge w:val="restart"/>
            <w:tcBorders>
              <w:top w:val="nil"/>
              <w:left w:val="single" w:sz="4" w:space="0" w:color="auto"/>
              <w:bottom w:val="single" w:sz="4" w:space="0" w:color="auto"/>
              <w:right w:val="single" w:sz="4" w:space="0" w:color="auto"/>
            </w:tcBorders>
            <w:shd w:val="clear" w:color="auto" w:fill="E7E6E6"/>
            <w:tcMar>
              <w:top w:w="15" w:type="dxa"/>
              <w:left w:w="15" w:type="dxa"/>
              <w:right w:w="15" w:type="dxa"/>
            </w:tcMar>
            <w:vAlign w:val="center"/>
          </w:tcPr>
          <w:p w14:paraId="560D5D91" w14:textId="3CD64E3F"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Užutrakio dvaro sodyba (kompleksas)</w:t>
            </w:r>
          </w:p>
        </w:tc>
        <w:tc>
          <w:tcPr>
            <w:tcW w:w="2565" w:type="dxa"/>
            <w:vMerge w:val="restart"/>
            <w:tcBorders>
              <w:top w:val="nil"/>
              <w:left w:val="single" w:sz="4" w:space="0" w:color="auto"/>
              <w:bottom w:val="single" w:sz="4" w:space="0" w:color="auto"/>
              <w:right w:val="single" w:sz="4" w:space="0" w:color="auto"/>
            </w:tcBorders>
            <w:shd w:val="clear" w:color="auto" w:fill="E7E6E6"/>
            <w:tcMar>
              <w:top w:w="15" w:type="dxa"/>
              <w:left w:w="15" w:type="dxa"/>
              <w:right w:w="15" w:type="dxa"/>
            </w:tcMar>
            <w:vAlign w:val="center"/>
          </w:tcPr>
          <w:p w14:paraId="64D1DCBA" w14:textId="2FCAFD3F"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Trakų rajono sav., Trakų sen., Trakų m., Užtrakio g. 1, 2, 4, 5, 7, 8, 11A, 15, 17</w:t>
            </w:r>
          </w:p>
        </w:tc>
        <w:tc>
          <w:tcPr>
            <w:tcW w:w="1890" w:type="dxa"/>
            <w:vMerge w:val="restart"/>
            <w:tcBorders>
              <w:top w:val="nil"/>
              <w:left w:val="single" w:sz="4" w:space="0" w:color="auto"/>
              <w:bottom w:val="single" w:sz="4" w:space="0" w:color="auto"/>
              <w:right w:val="single" w:sz="4" w:space="0" w:color="auto"/>
            </w:tcBorders>
            <w:shd w:val="clear" w:color="auto" w:fill="E7E6E6"/>
            <w:tcMar>
              <w:top w:w="15" w:type="dxa"/>
              <w:left w:w="15" w:type="dxa"/>
              <w:right w:w="15" w:type="dxa"/>
            </w:tcMar>
            <w:vAlign w:val="center"/>
          </w:tcPr>
          <w:p w14:paraId="49288558" w14:textId="5E190835" w:rsidR="590A7C1C" w:rsidRDefault="590A7C1C" w:rsidP="590A7C1C">
            <w:pPr>
              <w:jc w:val="center"/>
              <w:rPr>
                <w:rFonts w:ascii="Calibri" w:eastAsia="Calibri" w:hAnsi="Calibri" w:cs="Calibri"/>
                <w:color w:val="000000" w:themeColor="text1"/>
              </w:rPr>
            </w:pPr>
            <w:r w:rsidRPr="590A7C1C">
              <w:rPr>
                <w:rFonts w:ascii="Calibri" w:eastAsia="Calibri" w:hAnsi="Calibri" w:cs="Calibri"/>
                <w:color w:val="000000" w:themeColor="text1"/>
              </w:rPr>
              <w:t>7987-8000-1017</w:t>
            </w:r>
          </w:p>
        </w:tc>
        <w:tc>
          <w:tcPr>
            <w:tcW w:w="1560" w:type="dxa"/>
            <w:vMerge w:val="restart"/>
            <w:tcBorders>
              <w:top w:val="nil"/>
              <w:left w:val="single" w:sz="4" w:space="0" w:color="auto"/>
              <w:bottom w:val="single" w:sz="4" w:space="0" w:color="auto"/>
              <w:right w:val="single" w:sz="4" w:space="0" w:color="auto"/>
            </w:tcBorders>
            <w:shd w:val="clear" w:color="auto" w:fill="E7E6E6"/>
            <w:tcMar>
              <w:top w:w="15" w:type="dxa"/>
              <w:left w:w="15" w:type="dxa"/>
              <w:right w:w="15" w:type="dxa"/>
            </w:tcMar>
            <w:vAlign w:val="center"/>
          </w:tcPr>
          <w:p w14:paraId="5105EC5B" w14:textId="36543B57"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Lietuvos Respublika</w:t>
            </w:r>
          </w:p>
        </w:tc>
        <w:tc>
          <w:tcPr>
            <w:tcW w:w="4215" w:type="dxa"/>
            <w:tcBorders>
              <w:top w:val="single" w:sz="4" w:space="0" w:color="auto"/>
              <w:left w:val="single" w:sz="4" w:space="0" w:color="auto"/>
              <w:bottom w:val="single" w:sz="4" w:space="0" w:color="auto"/>
              <w:right w:val="single" w:sz="4" w:space="0" w:color="auto"/>
            </w:tcBorders>
            <w:shd w:val="clear" w:color="auto" w:fill="E7E6E6"/>
            <w:tcMar>
              <w:top w:w="15" w:type="dxa"/>
              <w:left w:w="15" w:type="dxa"/>
              <w:right w:w="15" w:type="dxa"/>
            </w:tcMar>
            <w:vAlign w:val="bottom"/>
          </w:tcPr>
          <w:p w14:paraId="4BE69CE6" w14:textId="45FFE10F"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 xml:space="preserve">1.  Užutrakio dvaro sodybos rūmai (1725); </w:t>
            </w:r>
          </w:p>
        </w:tc>
      </w:tr>
      <w:tr w:rsidR="590A7C1C" w14:paraId="34CB65AF" w14:textId="77777777" w:rsidTr="359A3020">
        <w:trPr>
          <w:trHeight w:val="300"/>
        </w:trPr>
        <w:tc>
          <w:tcPr>
            <w:tcW w:w="390" w:type="dxa"/>
            <w:vMerge/>
            <w:vAlign w:val="center"/>
          </w:tcPr>
          <w:p w14:paraId="317897FA" w14:textId="77777777" w:rsidR="00637684" w:rsidRDefault="00637684"/>
        </w:tc>
        <w:tc>
          <w:tcPr>
            <w:tcW w:w="795" w:type="dxa"/>
            <w:vMerge/>
            <w:vAlign w:val="center"/>
          </w:tcPr>
          <w:p w14:paraId="1285945C" w14:textId="77777777" w:rsidR="00637684" w:rsidRDefault="00637684"/>
        </w:tc>
        <w:tc>
          <w:tcPr>
            <w:tcW w:w="2265" w:type="dxa"/>
            <w:vMerge/>
            <w:vAlign w:val="center"/>
          </w:tcPr>
          <w:p w14:paraId="608FAA77" w14:textId="77777777" w:rsidR="00637684" w:rsidRDefault="00637684"/>
        </w:tc>
        <w:tc>
          <w:tcPr>
            <w:tcW w:w="2565" w:type="dxa"/>
            <w:vMerge/>
            <w:vAlign w:val="center"/>
          </w:tcPr>
          <w:p w14:paraId="495BA362" w14:textId="77777777" w:rsidR="00637684" w:rsidRDefault="00637684"/>
        </w:tc>
        <w:tc>
          <w:tcPr>
            <w:tcW w:w="1890" w:type="dxa"/>
            <w:vMerge/>
            <w:vAlign w:val="center"/>
          </w:tcPr>
          <w:p w14:paraId="112A772A" w14:textId="77777777" w:rsidR="00637684" w:rsidRDefault="00637684"/>
        </w:tc>
        <w:tc>
          <w:tcPr>
            <w:tcW w:w="1560" w:type="dxa"/>
            <w:vMerge/>
            <w:vAlign w:val="center"/>
          </w:tcPr>
          <w:p w14:paraId="63BBC8CD" w14:textId="77777777" w:rsidR="00637684" w:rsidRDefault="00637684"/>
        </w:tc>
        <w:tc>
          <w:tcPr>
            <w:tcW w:w="4215" w:type="dxa"/>
            <w:tcBorders>
              <w:top w:val="single" w:sz="4" w:space="0" w:color="auto"/>
              <w:left w:val="nil"/>
              <w:bottom w:val="single" w:sz="4" w:space="0" w:color="auto"/>
              <w:right w:val="single" w:sz="4" w:space="0" w:color="auto"/>
            </w:tcBorders>
            <w:shd w:val="clear" w:color="auto" w:fill="E7E6E6"/>
            <w:tcMar>
              <w:top w:w="15" w:type="dxa"/>
              <w:left w:w="15" w:type="dxa"/>
              <w:right w:w="15" w:type="dxa"/>
            </w:tcMar>
            <w:vAlign w:val="bottom"/>
          </w:tcPr>
          <w:p w14:paraId="31D66B95" w14:textId="6E070200"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 xml:space="preserve">2.  Užutrakio dvaro sodybos arklidė (24578); </w:t>
            </w:r>
          </w:p>
        </w:tc>
      </w:tr>
      <w:tr w:rsidR="590A7C1C" w14:paraId="67CF8A79" w14:textId="77777777" w:rsidTr="359A3020">
        <w:trPr>
          <w:trHeight w:val="300"/>
        </w:trPr>
        <w:tc>
          <w:tcPr>
            <w:tcW w:w="390" w:type="dxa"/>
            <w:vMerge/>
            <w:vAlign w:val="center"/>
          </w:tcPr>
          <w:p w14:paraId="302D0824" w14:textId="77777777" w:rsidR="00637684" w:rsidRDefault="00637684"/>
        </w:tc>
        <w:tc>
          <w:tcPr>
            <w:tcW w:w="795" w:type="dxa"/>
            <w:vMerge/>
            <w:vAlign w:val="center"/>
          </w:tcPr>
          <w:p w14:paraId="03A7BC6D" w14:textId="77777777" w:rsidR="00637684" w:rsidRDefault="00637684"/>
        </w:tc>
        <w:tc>
          <w:tcPr>
            <w:tcW w:w="2265" w:type="dxa"/>
            <w:vMerge/>
            <w:vAlign w:val="center"/>
          </w:tcPr>
          <w:p w14:paraId="37D6C7BC" w14:textId="77777777" w:rsidR="00637684" w:rsidRDefault="00637684"/>
        </w:tc>
        <w:tc>
          <w:tcPr>
            <w:tcW w:w="2565" w:type="dxa"/>
            <w:vMerge/>
            <w:vAlign w:val="center"/>
          </w:tcPr>
          <w:p w14:paraId="15895024" w14:textId="77777777" w:rsidR="00637684" w:rsidRDefault="00637684"/>
        </w:tc>
        <w:tc>
          <w:tcPr>
            <w:tcW w:w="1890" w:type="dxa"/>
            <w:vMerge/>
            <w:vAlign w:val="center"/>
          </w:tcPr>
          <w:p w14:paraId="406B36B4" w14:textId="77777777" w:rsidR="00637684" w:rsidRDefault="00637684"/>
        </w:tc>
        <w:tc>
          <w:tcPr>
            <w:tcW w:w="1560" w:type="dxa"/>
            <w:vMerge/>
            <w:vAlign w:val="center"/>
          </w:tcPr>
          <w:p w14:paraId="42416420" w14:textId="77777777" w:rsidR="00637684" w:rsidRDefault="00637684"/>
        </w:tc>
        <w:tc>
          <w:tcPr>
            <w:tcW w:w="4215" w:type="dxa"/>
            <w:tcBorders>
              <w:top w:val="single" w:sz="4" w:space="0" w:color="auto"/>
              <w:left w:val="nil"/>
              <w:bottom w:val="single" w:sz="4" w:space="0" w:color="auto"/>
              <w:right w:val="single" w:sz="4" w:space="0" w:color="auto"/>
            </w:tcBorders>
            <w:shd w:val="clear" w:color="auto" w:fill="E7E6E6"/>
            <w:tcMar>
              <w:top w:w="15" w:type="dxa"/>
              <w:left w:w="15" w:type="dxa"/>
              <w:right w:w="15" w:type="dxa"/>
            </w:tcMar>
            <w:vAlign w:val="bottom"/>
          </w:tcPr>
          <w:p w14:paraId="7F1ADA50" w14:textId="3C3219E8"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 xml:space="preserve">3.  Užutrakio dvaro sodybos karvidė (24579); </w:t>
            </w:r>
          </w:p>
        </w:tc>
      </w:tr>
      <w:tr w:rsidR="590A7C1C" w14:paraId="6C82117F" w14:textId="77777777" w:rsidTr="359A3020">
        <w:trPr>
          <w:trHeight w:val="300"/>
        </w:trPr>
        <w:tc>
          <w:tcPr>
            <w:tcW w:w="390" w:type="dxa"/>
            <w:vMerge/>
            <w:vAlign w:val="center"/>
          </w:tcPr>
          <w:p w14:paraId="602848B2" w14:textId="77777777" w:rsidR="00637684" w:rsidRDefault="00637684"/>
        </w:tc>
        <w:tc>
          <w:tcPr>
            <w:tcW w:w="795" w:type="dxa"/>
            <w:vMerge/>
            <w:vAlign w:val="center"/>
          </w:tcPr>
          <w:p w14:paraId="5430F77E" w14:textId="77777777" w:rsidR="00637684" w:rsidRDefault="00637684"/>
        </w:tc>
        <w:tc>
          <w:tcPr>
            <w:tcW w:w="2265" w:type="dxa"/>
            <w:vMerge/>
            <w:vAlign w:val="center"/>
          </w:tcPr>
          <w:p w14:paraId="3AED2330" w14:textId="77777777" w:rsidR="00637684" w:rsidRDefault="00637684"/>
        </w:tc>
        <w:tc>
          <w:tcPr>
            <w:tcW w:w="2565" w:type="dxa"/>
            <w:vMerge/>
            <w:vAlign w:val="center"/>
          </w:tcPr>
          <w:p w14:paraId="45B22AA6" w14:textId="77777777" w:rsidR="00637684" w:rsidRDefault="00637684"/>
        </w:tc>
        <w:tc>
          <w:tcPr>
            <w:tcW w:w="1890" w:type="dxa"/>
            <w:vMerge/>
            <w:vAlign w:val="center"/>
          </w:tcPr>
          <w:p w14:paraId="494E33A1" w14:textId="77777777" w:rsidR="00637684" w:rsidRDefault="00637684"/>
        </w:tc>
        <w:tc>
          <w:tcPr>
            <w:tcW w:w="1560" w:type="dxa"/>
            <w:vMerge/>
            <w:vAlign w:val="center"/>
          </w:tcPr>
          <w:p w14:paraId="428DA1CE" w14:textId="77777777" w:rsidR="00637684" w:rsidRDefault="00637684"/>
        </w:tc>
        <w:tc>
          <w:tcPr>
            <w:tcW w:w="4215" w:type="dxa"/>
            <w:tcBorders>
              <w:top w:val="single" w:sz="4" w:space="0" w:color="auto"/>
              <w:left w:val="nil"/>
              <w:bottom w:val="single" w:sz="4" w:space="0" w:color="auto"/>
              <w:right w:val="single" w:sz="4" w:space="0" w:color="auto"/>
            </w:tcBorders>
            <w:shd w:val="clear" w:color="auto" w:fill="E7E6E6"/>
            <w:tcMar>
              <w:top w:w="15" w:type="dxa"/>
              <w:left w:w="15" w:type="dxa"/>
              <w:right w:w="15" w:type="dxa"/>
            </w:tcMar>
            <w:vAlign w:val="bottom"/>
          </w:tcPr>
          <w:p w14:paraId="3F7D0FF6" w14:textId="745A03C5"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 xml:space="preserve">4.  Užutrakio dvaro sodybos pirmas namas (24580); </w:t>
            </w:r>
          </w:p>
        </w:tc>
      </w:tr>
      <w:tr w:rsidR="590A7C1C" w14:paraId="1C91B130" w14:textId="77777777" w:rsidTr="359A3020">
        <w:trPr>
          <w:trHeight w:val="300"/>
        </w:trPr>
        <w:tc>
          <w:tcPr>
            <w:tcW w:w="390" w:type="dxa"/>
            <w:vMerge/>
            <w:vAlign w:val="center"/>
          </w:tcPr>
          <w:p w14:paraId="6BB0A86D" w14:textId="77777777" w:rsidR="00637684" w:rsidRDefault="00637684"/>
        </w:tc>
        <w:tc>
          <w:tcPr>
            <w:tcW w:w="795" w:type="dxa"/>
            <w:vMerge/>
            <w:vAlign w:val="center"/>
          </w:tcPr>
          <w:p w14:paraId="4CE2D0EC" w14:textId="77777777" w:rsidR="00637684" w:rsidRDefault="00637684"/>
        </w:tc>
        <w:tc>
          <w:tcPr>
            <w:tcW w:w="2265" w:type="dxa"/>
            <w:vMerge/>
            <w:vAlign w:val="center"/>
          </w:tcPr>
          <w:p w14:paraId="2B6F2E8F" w14:textId="77777777" w:rsidR="00637684" w:rsidRDefault="00637684"/>
        </w:tc>
        <w:tc>
          <w:tcPr>
            <w:tcW w:w="2565" w:type="dxa"/>
            <w:vMerge/>
            <w:vAlign w:val="center"/>
          </w:tcPr>
          <w:p w14:paraId="080961F2" w14:textId="77777777" w:rsidR="00637684" w:rsidRDefault="00637684"/>
        </w:tc>
        <w:tc>
          <w:tcPr>
            <w:tcW w:w="1890" w:type="dxa"/>
            <w:vMerge/>
            <w:vAlign w:val="center"/>
          </w:tcPr>
          <w:p w14:paraId="3C8D2A24" w14:textId="77777777" w:rsidR="00637684" w:rsidRDefault="00637684"/>
        </w:tc>
        <w:tc>
          <w:tcPr>
            <w:tcW w:w="1560" w:type="dxa"/>
            <w:vMerge/>
            <w:vAlign w:val="center"/>
          </w:tcPr>
          <w:p w14:paraId="0347CF14" w14:textId="77777777" w:rsidR="00637684" w:rsidRDefault="00637684"/>
        </w:tc>
        <w:tc>
          <w:tcPr>
            <w:tcW w:w="4215" w:type="dxa"/>
            <w:tcBorders>
              <w:top w:val="single" w:sz="4" w:space="0" w:color="auto"/>
              <w:left w:val="nil"/>
              <w:bottom w:val="single" w:sz="4" w:space="0" w:color="auto"/>
              <w:right w:val="single" w:sz="4" w:space="0" w:color="auto"/>
            </w:tcBorders>
            <w:shd w:val="clear" w:color="auto" w:fill="E7E6E6"/>
            <w:tcMar>
              <w:top w:w="15" w:type="dxa"/>
              <w:left w:w="15" w:type="dxa"/>
              <w:right w:w="15" w:type="dxa"/>
            </w:tcMar>
            <w:vAlign w:val="bottom"/>
          </w:tcPr>
          <w:p w14:paraId="561BAF30" w14:textId="2630CEB7"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 xml:space="preserve">5.  Užutrakio dvaro sodybos spirito varykla (24581); </w:t>
            </w:r>
          </w:p>
        </w:tc>
      </w:tr>
      <w:tr w:rsidR="590A7C1C" w14:paraId="55D4614B" w14:textId="77777777" w:rsidTr="359A3020">
        <w:trPr>
          <w:trHeight w:val="300"/>
        </w:trPr>
        <w:tc>
          <w:tcPr>
            <w:tcW w:w="390" w:type="dxa"/>
            <w:vMerge/>
            <w:vAlign w:val="center"/>
          </w:tcPr>
          <w:p w14:paraId="2DF42170" w14:textId="77777777" w:rsidR="00637684" w:rsidRDefault="00637684"/>
        </w:tc>
        <w:tc>
          <w:tcPr>
            <w:tcW w:w="795" w:type="dxa"/>
            <w:vMerge/>
            <w:vAlign w:val="center"/>
          </w:tcPr>
          <w:p w14:paraId="6CE07794" w14:textId="77777777" w:rsidR="00637684" w:rsidRDefault="00637684"/>
        </w:tc>
        <w:tc>
          <w:tcPr>
            <w:tcW w:w="2265" w:type="dxa"/>
            <w:vMerge/>
            <w:vAlign w:val="center"/>
          </w:tcPr>
          <w:p w14:paraId="42AF6295" w14:textId="77777777" w:rsidR="00637684" w:rsidRDefault="00637684"/>
        </w:tc>
        <w:tc>
          <w:tcPr>
            <w:tcW w:w="2565" w:type="dxa"/>
            <w:vMerge/>
            <w:vAlign w:val="center"/>
          </w:tcPr>
          <w:p w14:paraId="0F860B04" w14:textId="77777777" w:rsidR="00637684" w:rsidRDefault="00637684"/>
        </w:tc>
        <w:tc>
          <w:tcPr>
            <w:tcW w:w="1890" w:type="dxa"/>
            <w:vMerge/>
            <w:vAlign w:val="center"/>
          </w:tcPr>
          <w:p w14:paraId="4446AC15" w14:textId="77777777" w:rsidR="00637684" w:rsidRDefault="00637684"/>
        </w:tc>
        <w:tc>
          <w:tcPr>
            <w:tcW w:w="1560" w:type="dxa"/>
            <w:vMerge/>
            <w:vAlign w:val="center"/>
          </w:tcPr>
          <w:p w14:paraId="62B520EA" w14:textId="77777777" w:rsidR="00637684" w:rsidRDefault="00637684"/>
        </w:tc>
        <w:tc>
          <w:tcPr>
            <w:tcW w:w="4215" w:type="dxa"/>
            <w:tcBorders>
              <w:top w:val="single" w:sz="4" w:space="0" w:color="auto"/>
              <w:left w:val="nil"/>
              <w:bottom w:val="single" w:sz="4" w:space="0" w:color="auto"/>
              <w:right w:val="single" w:sz="4" w:space="0" w:color="auto"/>
            </w:tcBorders>
            <w:shd w:val="clear" w:color="auto" w:fill="E7E6E6"/>
            <w:tcMar>
              <w:top w:w="15" w:type="dxa"/>
              <w:left w:w="15" w:type="dxa"/>
              <w:right w:w="15" w:type="dxa"/>
            </w:tcMar>
            <w:vAlign w:val="bottom"/>
          </w:tcPr>
          <w:p w14:paraId="46E59753" w14:textId="0776ED54"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 xml:space="preserve">6.  Užutrakio dvaro sodybos rūsys (24582); </w:t>
            </w:r>
          </w:p>
        </w:tc>
      </w:tr>
      <w:tr w:rsidR="590A7C1C" w14:paraId="03C73A95" w14:textId="77777777" w:rsidTr="359A3020">
        <w:trPr>
          <w:trHeight w:val="300"/>
        </w:trPr>
        <w:tc>
          <w:tcPr>
            <w:tcW w:w="390" w:type="dxa"/>
            <w:vMerge/>
            <w:vAlign w:val="center"/>
          </w:tcPr>
          <w:p w14:paraId="5857CCDA" w14:textId="77777777" w:rsidR="00637684" w:rsidRDefault="00637684"/>
        </w:tc>
        <w:tc>
          <w:tcPr>
            <w:tcW w:w="795" w:type="dxa"/>
            <w:vMerge/>
            <w:vAlign w:val="center"/>
          </w:tcPr>
          <w:p w14:paraId="0FE8D89A" w14:textId="77777777" w:rsidR="00637684" w:rsidRDefault="00637684"/>
        </w:tc>
        <w:tc>
          <w:tcPr>
            <w:tcW w:w="2265" w:type="dxa"/>
            <w:vMerge/>
            <w:vAlign w:val="center"/>
          </w:tcPr>
          <w:p w14:paraId="77A093CC" w14:textId="77777777" w:rsidR="00637684" w:rsidRDefault="00637684"/>
        </w:tc>
        <w:tc>
          <w:tcPr>
            <w:tcW w:w="2565" w:type="dxa"/>
            <w:vMerge/>
            <w:vAlign w:val="center"/>
          </w:tcPr>
          <w:p w14:paraId="3552B364" w14:textId="77777777" w:rsidR="00637684" w:rsidRDefault="00637684"/>
        </w:tc>
        <w:tc>
          <w:tcPr>
            <w:tcW w:w="1890" w:type="dxa"/>
            <w:vMerge/>
            <w:vAlign w:val="center"/>
          </w:tcPr>
          <w:p w14:paraId="21FF9B0B" w14:textId="77777777" w:rsidR="00637684" w:rsidRDefault="00637684"/>
        </w:tc>
        <w:tc>
          <w:tcPr>
            <w:tcW w:w="1560" w:type="dxa"/>
            <w:vMerge/>
            <w:vAlign w:val="center"/>
          </w:tcPr>
          <w:p w14:paraId="343D401C" w14:textId="77777777" w:rsidR="00637684" w:rsidRDefault="00637684"/>
        </w:tc>
        <w:tc>
          <w:tcPr>
            <w:tcW w:w="4215" w:type="dxa"/>
            <w:tcBorders>
              <w:top w:val="single" w:sz="4" w:space="0" w:color="auto"/>
              <w:left w:val="nil"/>
              <w:bottom w:val="single" w:sz="4" w:space="0" w:color="auto"/>
              <w:right w:val="single" w:sz="4" w:space="0" w:color="auto"/>
            </w:tcBorders>
            <w:shd w:val="clear" w:color="auto" w:fill="E7E6E6"/>
            <w:tcMar>
              <w:top w:w="15" w:type="dxa"/>
              <w:left w:w="15" w:type="dxa"/>
              <w:right w:w="15" w:type="dxa"/>
            </w:tcMar>
            <w:vAlign w:val="bottom"/>
          </w:tcPr>
          <w:p w14:paraId="49285ABA" w14:textId="50BC901B"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 xml:space="preserve">7.  Užutrakio dvaro sodybos sarginė (24583); </w:t>
            </w:r>
          </w:p>
        </w:tc>
      </w:tr>
      <w:tr w:rsidR="590A7C1C" w14:paraId="456C3527" w14:textId="77777777" w:rsidTr="359A3020">
        <w:trPr>
          <w:trHeight w:val="300"/>
        </w:trPr>
        <w:tc>
          <w:tcPr>
            <w:tcW w:w="390" w:type="dxa"/>
            <w:vMerge/>
            <w:vAlign w:val="center"/>
          </w:tcPr>
          <w:p w14:paraId="457DBCFA" w14:textId="77777777" w:rsidR="00637684" w:rsidRDefault="00637684"/>
        </w:tc>
        <w:tc>
          <w:tcPr>
            <w:tcW w:w="795" w:type="dxa"/>
            <w:vMerge/>
            <w:vAlign w:val="center"/>
          </w:tcPr>
          <w:p w14:paraId="632F7D85" w14:textId="77777777" w:rsidR="00637684" w:rsidRDefault="00637684"/>
        </w:tc>
        <w:tc>
          <w:tcPr>
            <w:tcW w:w="2265" w:type="dxa"/>
            <w:vMerge/>
            <w:vAlign w:val="center"/>
          </w:tcPr>
          <w:p w14:paraId="25065143" w14:textId="77777777" w:rsidR="00637684" w:rsidRDefault="00637684"/>
        </w:tc>
        <w:tc>
          <w:tcPr>
            <w:tcW w:w="2565" w:type="dxa"/>
            <w:vMerge/>
            <w:vAlign w:val="center"/>
          </w:tcPr>
          <w:p w14:paraId="1D2EBA12" w14:textId="77777777" w:rsidR="00637684" w:rsidRDefault="00637684"/>
        </w:tc>
        <w:tc>
          <w:tcPr>
            <w:tcW w:w="1890" w:type="dxa"/>
            <w:vMerge/>
            <w:vAlign w:val="center"/>
          </w:tcPr>
          <w:p w14:paraId="528269B7" w14:textId="77777777" w:rsidR="00637684" w:rsidRDefault="00637684"/>
        </w:tc>
        <w:tc>
          <w:tcPr>
            <w:tcW w:w="1560" w:type="dxa"/>
            <w:vMerge/>
            <w:vAlign w:val="center"/>
          </w:tcPr>
          <w:p w14:paraId="27401981" w14:textId="77777777" w:rsidR="00637684" w:rsidRDefault="00637684"/>
        </w:tc>
        <w:tc>
          <w:tcPr>
            <w:tcW w:w="4215" w:type="dxa"/>
            <w:tcBorders>
              <w:top w:val="single" w:sz="4" w:space="0" w:color="auto"/>
              <w:left w:val="nil"/>
              <w:bottom w:val="single" w:sz="4" w:space="0" w:color="auto"/>
              <w:right w:val="single" w:sz="4" w:space="0" w:color="auto"/>
            </w:tcBorders>
            <w:shd w:val="clear" w:color="auto" w:fill="E7E6E6"/>
            <w:tcMar>
              <w:top w:w="15" w:type="dxa"/>
              <w:left w:w="15" w:type="dxa"/>
              <w:right w:w="15" w:type="dxa"/>
            </w:tcMar>
            <w:vAlign w:val="bottom"/>
          </w:tcPr>
          <w:p w14:paraId="6FB596B2" w14:textId="20C887D4"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 xml:space="preserve">8.  Užutrakio dvaro sodybos spirito varyklos sandėlis (24584); </w:t>
            </w:r>
          </w:p>
        </w:tc>
      </w:tr>
      <w:tr w:rsidR="590A7C1C" w14:paraId="5253DC2A" w14:textId="77777777" w:rsidTr="359A3020">
        <w:trPr>
          <w:trHeight w:val="300"/>
        </w:trPr>
        <w:tc>
          <w:tcPr>
            <w:tcW w:w="390" w:type="dxa"/>
            <w:vMerge/>
            <w:vAlign w:val="center"/>
          </w:tcPr>
          <w:p w14:paraId="7F1FA1B7" w14:textId="77777777" w:rsidR="00637684" w:rsidRDefault="00637684"/>
        </w:tc>
        <w:tc>
          <w:tcPr>
            <w:tcW w:w="795" w:type="dxa"/>
            <w:vMerge/>
            <w:vAlign w:val="center"/>
          </w:tcPr>
          <w:p w14:paraId="74202DF2" w14:textId="77777777" w:rsidR="00637684" w:rsidRDefault="00637684"/>
        </w:tc>
        <w:tc>
          <w:tcPr>
            <w:tcW w:w="2265" w:type="dxa"/>
            <w:vMerge/>
            <w:vAlign w:val="center"/>
          </w:tcPr>
          <w:p w14:paraId="00347525" w14:textId="77777777" w:rsidR="00637684" w:rsidRDefault="00637684"/>
        </w:tc>
        <w:tc>
          <w:tcPr>
            <w:tcW w:w="2565" w:type="dxa"/>
            <w:vMerge/>
            <w:vAlign w:val="center"/>
          </w:tcPr>
          <w:p w14:paraId="38FE9E40" w14:textId="77777777" w:rsidR="00637684" w:rsidRDefault="00637684"/>
        </w:tc>
        <w:tc>
          <w:tcPr>
            <w:tcW w:w="1890" w:type="dxa"/>
            <w:vMerge/>
            <w:vAlign w:val="center"/>
          </w:tcPr>
          <w:p w14:paraId="171777A5" w14:textId="77777777" w:rsidR="00637684" w:rsidRDefault="00637684"/>
        </w:tc>
        <w:tc>
          <w:tcPr>
            <w:tcW w:w="1560" w:type="dxa"/>
            <w:vMerge/>
            <w:vAlign w:val="center"/>
          </w:tcPr>
          <w:p w14:paraId="004A85C4" w14:textId="77777777" w:rsidR="00637684" w:rsidRDefault="00637684"/>
        </w:tc>
        <w:tc>
          <w:tcPr>
            <w:tcW w:w="4215" w:type="dxa"/>
            <w:tcBorders>
              <w:top w:val="single" w:sz="4" w:space="0" w:color="auto"/>
              <w:left w:val="nil"/>
              <w:bottom w:val="single" w:sz="4" w:space="0" w:color="auto"/>
              <w:right w:val="single" w:sz="4" w:space="0" w:color="auto"/>
            </w:tcBorders>
            <w:shd w:val="clear" w:color="auto" w:fill="E7E6E6"/>
            <w:tcMar>
              <w:top w:w="15" w:type="dxa"/>
              <w:left w:w="15" w:type="dxa"/>
              <w:right w:w="15" w:type="dxa"/>
            </w:tcMar>
            <w:vAlign w:val="bottom"/>
          </w:tcPr>
          <w:p w14:paraId="6A2E2E90" w14:textId="76C00EE5"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 xml:space="preserve">9.  Užutrakio dvaro sodybos svirnas (24585); </w:t>
            </w:r>
          </w:p>
        </w:tc>
      </w:tr>
      <w:tr w:rsidR="590A7C1C" w14:paraId="0D330D34" w14:textId="77777777" w:rsidTr="359A3020">
        <w:trPr>
          <w:trHeight w:val="300"/>
        </w:trPr>
        <w:tc>
          <w:tcPr>
            <w:tcW w:w="390" w:type="dxa"/>
            <w:vMerge/>
            <w:vAlign w:val="center"/>
          </w:tcPr>
          <w:p w14:paraId="3CEA611A" w14:textId="77777777" w:rsidR="00637684" w:rsidRDefault="00637684"/>
        </w:tc>
        <w:tc>
          <w:tcPr>
            <w:tcW w:w="795" w:type="dxa"/>
            <w:vMerge/>
            <w:vAlign w:val="center"/>
          </w:tcPr>
          <w:p w14:paraId="7C608DBF" w14:textId="77777777" w:rsidR="00637684" w:rsidRDefault="00637684"/>
        </w:tc>
        <w:tc>
          <w:tcPr>
            <w:tcW w:w="2265" w:type="dxa"/>
            <w:vMerge/>
            <w:vAlign w:val="center"/>
          </w:tcPr>
          <w:p w14:paraId="02AD0BC1" w14:textId="77777777" w:rsidR="00637684" w:rsidRDefault="00637684"/>
        </w:tc>
        <w:tc>
          <w:tcPr>
            <w:tcW w:w="2565" w:type="dxa"/>
            <w:vMerge/>
            <w:vAlign w:val="center"/>
          </w:tcPr>
          <w:p w14:paraId="3412EFA2" w14:textId="77777777" w:rsidR="00637684" w:rsidRDefault="00637684"/>
        </w:tc>
        <w:tc>
          <w:tcPr>
            <w:tcW w:w="1890" w:type="dxa"/>
            <w:vMerge/>
            <w:vAlign w:val="center"/>
          </w:tcPr>
          <w:p w14:paraId="5A91E5B6" w14:textId="77777777" w:rsidR="00637684" w:rsidRDefault="00637684"/>
        </w:tc>
        <w:tc>
          <w:tcPr>
            <w:tcW w:w="1560" w:type="dxa"/>
            <w:vMerge/>
            <w:vAlign w:val="center"/>
          </w:tcPr>
          <w:p w14:paraId="2FDE1297" w14:textId="77777777" w:rsidR="00637684" w:rsidRDefault="00637684"/>
        </w:tc>
        <w:tc>
          <w:tcPr>
            <w:tcW w:w="4215" w:type="dxa"/>
            <w:tcBorders>
              <w:top w:val="single" w:sz="4" w:space="0" w:color="auto"/>
              <w:left w:val="nil"/>
              <w:bottom w:val="single" w:sz="4" w:space="0" w:color="auto"/>
              <w:right w:val="single" w:sz="4" w:space="0" w:color="auto"/>
            </w:tcBorders>
            <w:shd w:val="clear" w:color="auto" w:fill="E7E6E6"/>
            <w:tcMar>
              <w:top w:w="15" w:type="dxa"/>
              <w:left w:w="15" w:type="dxa"/>
              <w:right w:w="15" w:type="dxa"/>
            </w:tcMar>
            <w:vAlign w:val="bottom"/>
          </w:tcPr>
          <w:p w14:paraId="535E3E5F" w14:textId="1A416DC9"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 xml:space="preserve">10.  Užutrakio dvaro sodybos antras namas (24586); </w:t>
            </w:r>
          </w:p>
        </w:tc>
      </w:tr>
      <w:tr w:rsidR="590A7C1C" w14:paraId="3763ABD0" w14:textId="77777777" w:rsidTr="359A3020">
        <w:trPr>
          <w:trHeight w:val="300"/>
        </w:trPr>
        <w:tc>
          <w:tcPr>
            <w:tcW w:w="390" w:type="dxa"/>
            <w:vMerge/>
            <w:vAlign w:val="center"/>
          </w:tcPr>
          <w:p w14:paraId="3C3B3BCF" w14:textId="77777777" w:rsidR="00637684" w:rsidRDefault="00637684"/>
        </w:tc>
        <w:tc>
          <w:tcPr>
            <w:tcW w:w="795" w:type="dxa"/>
            <w:vMerge/>
            <w:vAlign w:val="center"/>
          </w:tcPr>
          <w:p w14:paraId="34EE34F8" w14:textId="77777777" w:rsidR="00637684" w:rsidRDefault="00637684"/>
        </w:tc>
        <w:tc>
          <w:tcPr>
            <w:tcW w:w="2265" w:type="dxa"/>
            <w:vMerge/>
            <w:vAlign w:val="center"/>
          </w:tcPr>
          <w:p w14:paraId="1A61D8C3" w14:textId="77777777" w:rsidR="00637684" w:rsidRDefault="00637684"/>
        </w:tc>
        <w:tc>
          <w:tcPr>
            <w:tcW w:w="2565" w:type="dxa"/>
            <w:vMerge/>
            <w:vAlign w:val="center"/>
          </w:tcPr>
          <w:p w14:paraId="5A011711" w14:textId="77777777" w:rsidR="00637684" w:rsidRDefault="00637684"/>
        </w:tc>
        <w:tc>
          <w:tcPr>
            <w:tcW w:w="1890" w:type="dxa"/>
            <w:vMerge/>
            <w:vAlign w:val="center"/>
          </w:tcPr>
          <w:p w14:paraId="7891A0D4" w14:textId="77777777" w:rsidR="00637684" w:rsidRDefault="00637684"/>
        </w:tc>
        <w:tc>
          <w:tcPr>
            <w:tcW w:w="1560" w:type="dxa"/>
            <w:vMerge/>
            <w:vAlign w:val="center"/>
          </w:tcPr>
          <w:p w14:paraId="073112C6" w14:textId="77777777" w:rsidR="00637684" w:rsidRDefault="00637684"/>
        </w:tc>
        <w:tc>
          <w:tcPr>
            <w:tcW w:w="4215" w:type="dxa"/>
            <w:tcBorders>
              <w:top w:val="single" w:sz="4" w:space="0" w:color="auto"/>
              <w:left w:val="nil"/>
              <w:bottom w:val="single" w:sz="4" w:space="0" w:color="auto"/>
              <w:right w:val="single" w:sz="4" w:space="0" w:color="auto"/>
            </w:tcBorders>
            <w:shd w:val="clear" w:color="auto" w:fill="E7E6E6"/>
            <w:tcMar>
              <w:top w:w="15" w:type="dxa"/>
              <w:left w:w="15" w:type="dxa"/>
              <w:right w:w="15" w:type="dxa"/>
            </w:tcMar>
            <w:vAlign w:val="bottom"/>
          </w:tcPr>
          <w:p w14:paraId="1459B639" w14:textId="1AAF1EEB"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 xml:space="preserve">11.  Užutrakio dvaro sodybos keltininko namas (24587); </w:t>
            </w:r>
          </w:p>
        </w:tc>
      </w:tr>
      <w:tr w:rsidR="590A7C1C" w14:paraId="33850414" w14:textId="77777777" w:rsidTr="359A3020">
        <w:trPr>
          <w:trHeight w:val="300"/>
        </w:trPr>
        <w:tc>
          <w:tcPr>
            <w:tcW w:w="390" w:type="dxa"/>
            <w:vMerge/>
            <w:vAlign w:val="center"/>
          </w:tcPr>
          <w:p w14:paraId="0AC0617C" w14:textId="77777777" w:rsidR="00637684" w:rsidRDefault="00637684"/>
        </w:tc>
        <w:tc>
          <w:tcPr>
            <w:tcW w:w="795" w:type="dxa"/>
            <w:vMerge/>
            <w:vAlign w:val="center"/>
          </w:tcPr>
          <w:p w14:paraId="1D9C788E" w14:textId="77777777" w:rsidR="00637684" w:rsidRDefault="00637684"/>
        </w:tc>
        <w:tc>
          <w:tcPr>
            <w:tcW w:w="2265" w:type="dxa"/>
            <w:vMerge/>
            <w:vAlign w:val="center"/>
          </w:tcPr>
          <w:p w14:paraId="4517272B" w14:textId="77777777" w:rsidR="00637684" w:rsidRDefault="00637684"/>
        </w:tc>
        <w:tc>
          <w:tcPr>
            <w:tcW w:w="2565" w:type="dxa"/>
            <w:vMerge/>
            <w:vAlign w:val="center"/>
          </w:tcPr>
          <w:p w14:paraId="5DE295A4" w14:textId="77777777" w:rsidR="00637684" w:rsidRDefault="00637684"/>
        </w:tc>
        <w:tc>
          <w:tcPr>
            <w:tcW w:w="1890" w:type="dxa"/>
            <w:vMerge/>
            <w:vAlign w:val="center"/>
          </w:tcPr>
          <w:p w14:paraId="35860BCA" w14:textId="77777777" w:rsidR="00637684" w:rsidRDefault="00637684"/>
        </w:tc>
        <w:tc>
          <w:tcPr>
            <w:tcW w:w="1560" w:type="dxa"/>
            <w:vMerge/>
            <w:vAlign w:val="center"/>
          </w:tcPr>
          <w:p w14:paraId="177BFADD" w14:textId="77777777" w:rsidR="00637684" w:rsidRDefault="00637684"/>
        </w:tc>
        <w:tc>
          <w:tcPr>
            <w:tcW w:w="4215" w:type="dxa"/>
            <w:tcBorders>
              <w:top w:val="single" w:sz="4" w:space="0" w:color="auto"/>
              <w:left w:val="nil"/>
              <w:bottom w:val="single" w:sz="4" w:space="0" w:color="auto"/>
              <w:right w:val="single" w:sz="4" w:space="0" w:color="auto"/>
            </w:tcBorders>
            <w:shd w:val="clear" w:color="auto" w:fill="E7E6E6"/>
            <w:tcMar>
              <w:top w:w="15" w:type="dxa"/>
              <w:left w:w="15" w:type="dxa"/>
              <w:right w:w="15" w:type="dxa"/>
            </w:tcMar>
            <w:vAlign w:val="bottom"/>
          </w:tcPr>
          <w:p w14:paraId="0248915C" w14:textId="25D9B024"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 xml:space="preserve">12.  Užutrakio dvaro sodybos ledainė (24588); </w:t>
            </w:r>
          </w:p>
        </w:tc>
      </w:tr>
      <w:tr w:rsidR="590A7C1C" w14:paraId="4EEE6894" w14:textId="77777777" w:rsidTr="359A3020">
        <w:trPr>
          <w:trHeight w:val="300"/>
        </w:trPr>
        <w:tc>
          <w:tcPr>
            <w:tcW w:w="390" w:type="dxa"/>
            <w:vMerge/>
            <w:vAlign w:val="center"/>
          </w:tcPr>
          <w:p w14:paraId="259C5661" w14:textId="77777777" w:rsidR="00637684" w:rsidRDefault="00637684"/>
        </w:tc>
        <w:tc>
          <w:tcPr>
            <w:tcW w:w="795" w:type="dxa"/>
            <w:vMerge/>
            <w:vAlign w:val="center"/>
          </w:tcPr>
          <w:p w14:paraId="45E4B09F" w14:textId="77777777" w:rsidR="00637684" w:rsidRDefault="00637684"/>
        </w:tc>
        <w:tc>
          <w:tcPr>
            <w:tcW w:w="2265" w:type="dxa"/>
            <w:vMerge/>
            <w:vAlign w:val="center"/>
          </w:tcPr>
          <w:p w14:paraId="3F277965" w14:textId="77777777" w:rsidR="00637684" w:rsidRDefault="00637684"/>
        </w:tc>
        <w:tc>
          <w:tcPr>
            <w:tcW w:w="2565" w:type="dxa"/>
            <w:vMerge/>
            <w:vAlign w:val="center"/>
          </w:tcPr>
          <w:p w14:paraId="340EB38F" w14:textId="77777777" w:rsidR="00637684" w:rsidRDefault="00637684"/>
        </w:tc>
        <w:tc>
          <w:tcPr>
            <w:tcW w:w="1890" w:type="dxa"/>
            <w:vMerge/>
            <w:vAlign w:val="center"/>
          </w:tcPr>
          <w:p w14:paraId="44984584" w14:textId="77777777" w:rsidR="00637684" w:rsidRDefault="00637684"/>
        </w:tc>
        <w:tc>
          <w:tcPr>
            <w:tcW w:w="1560" w:type="dxa"/>
            <w:vMerge/>
            <w:vAlign w:val="center"/>
          </w:tcPr>
          <w:p w14:paraId="391F9316" w14:textId="77777777" w:rsidR="00637684" w:rsidRDefault="00637684"/>
        </w:tc>
        <w:tc>
          <w:tcPr>
            <w:tcW w:w="4215" w:type="dxa"/>
            <w:tcBorders>
              <w:top w:val="single" w:sz="4" w:space="0" w:color="auto"/>
              <w:left w:val="nil"/>
              <w:bottom w:val="single" w:sz="4" w:space="0" w:color="auto"/>
              <w:right w:val="single" w:sz="4" w:space="0" w:color="auto"/>
            </w:tcBorders>
            <w:shd w:val="clear" w:color="auto" w:fill="E7E6E6"/>
            <w:tcMar>
              <w:top w:w="15" w:type="dxa"/>
              <w:left w:w="15" w:type="dxa"/>
              <w:right w:w="15" w:type="dxa"/>
            </w:tcMar>
            <w:vAlign w:val="bottom"/>
          </w:tcPr>
          <w:p w14:paraId="1AD87290" w14:textId="3FB346E9"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 xml:space="preserve">13.  Užutrakio dvaro sodybos parkas (24589); </w:t>
            </w:r>
          </w:p>
        </w:tc>
      </w:tr>
      <w:tr w:rsidR="590A7C1C" w14:paraId="2CECEDA3" w14:textId="77777777" w:rsidTr="359A3020">
        <w:trPr>
          <w:trHeight w:val="300"/>
        </w:trPr>
        <w:tc>
          <w:tcPr>
            <w:tcW w:w="390" w:type="dxa"/>
            <w:vMerge/>
            <w:vAlign w:val="center"/>
          </w:tcPr>
          <w:p w14:paraId="2B5B9D7E" w14:textId="77777777" w:rsidR="00637684" w:rsidRDefault="00637684"/>
        </w:tc>
        <w:tc>
          <w:tcPr>
            <w:tcW w:w="795" w:type="dxa"/>
            <w:vMerge/>
            <w:vAlign w:val="center"/>
          </w:tcPr>
          <w:p w14:paraId="5C354B64" w14:textId="77777777" w:rsidR="00637684" w:rsidRDefault="00637684"/>
        </w:tc>
        <w:tc>
          <w:tcPr>
            <w:tcW w:w="2265" w:type="dxa"/>
            <w:vMerge/>
            <w:vAlign w:val="center"/>
          </w:tcPr>
          <w:p w14:paraId="36772C57" w14:textId="77777777" w:rsidR="00637684" w:rsidRDefault="00637684"/>
        </w:tc>
        <w:tc>
          <w:tcPr>
            <w:tcW w:w="2565" w:type="dxa"/>
            <w:vMerge/>
            <w:vAlign w:val="center"/>
          </w:tcPr>
          <w:p w14:paraId="0FEDD986" w14:textId="77777777" w:rsidR="00637684" w:rsidRDefault="00637684"/>
        </w:tc>
        <w:tc>
          <w:tcPr>
            <w:tcW w:w="1890" w:type="dxa"/>
            <w:vMerge/>
            <w:vAlign w:val="center"/>
          </w:tcPr>
          <w:p w14:paraId="5B8948CB" w14:textId="77777777" w:rsidR="00637684" w:rsidRDefault="00637684"/>
        </w:tc>
        <w:tc>
          <w:tcPr>
            <w:tcW w:w="1560" w:type="dxa"/>
            <w:vMerge/>
            <w:vAlign w:val="center"/>
          </w:tcPr>
          <w:p w14:paraId="31300478" w14:textId="77777777" w:rsidR="00637684" w:rsidRDefault="00637684"/>
        </w:tc>
        <w:tc>
          <w:tcPr>
            <w:tcW w:w="4215" w:type="dxa"/>
            <w:tcBorders>
              <w:top w:val="single" w:sz="4" w:space="0" w:color="auto"/>
              <w:left w:val="nil"/>
              <w:bottom w:val="single" w:sz="4" w:space="0" w:color="auto"/>
              <w:right w:val="single" w:sz="4" w:space="0" w:color="auto"/>
            </w:tcBorders>
            <w:shd w:val="clear" w:color="auto" w:fill="E7E6E6"/>
            <w:tcMar>
              <w:top w:w="15" w:type="dxa"/>
              <w:left w:w="15" w:type="dxa"/>
              <w:right w:w="15" w:type="dxa"/>
            </w:tcMar>
            <w:vAlign w:val="bottom"/>
          </w:tcPr>
          <w:p w14:paraId="7EC41F28" w14:textId="00084C65"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 xml:space="preserve">14.  Užutrakio dvaro sodybos senosios kapinės (24590); </w:t>
            </w:r>
          </w:p>
        </w:tc>
      </w:tr>
      <w:tr w:rsidR="590A7C1C" w14:paraId="5C21DC7C" w14:textId="77777777" w:rsidTr="359A3020">
        <w:trPr>
          <w:trHeight w:val="300"/>
        </w:trPr>
        <w:tc>
          <w:tcPr>
            <w:tcW w:w="390" w:type="dxa"/>
            <w:tcBorders>
              <w:top w:val="nil"/>
              <w:left w:val="single" w:sz="4" w:space="0" w:color="auto"/>
              <w:bottom w:val="single" w:sz="4" w:space="0" w:color="auto"/>
              <w:right w:val="single" w:sz="4" w:space="0" w:color="auto"/>
            </w:tcBorders>
            <w:tcMar>
              <w:top w:w="15" w:type="dxa"/>
              <w:left w:w="15" w:type="dxa"/>
              <w:right w:w="15" w:type="dxa"/>
            </w:tcMar>
            <w:vAlign w:val="center"/>
          </w:tcPr>
          <w:p w14:paraId="007EE9AF" w14:textId="0C6066A4" w:rsidR="590A7C1C" w:rsidRDefault="590A7C1C" w:rsidP="590A7C1C">
            <w:pPr>
              <w:jc w:val="center"/>
              <w:rPr>
                <w:rFonts w:ascii="Calibri" w:eastAsia="Calibri" w:hAnsi="Calibri" w:cs="Calibri"/>
                <w:color w:val="000000" w:themeColor="text1"/>
              </w:rPr>
            </w:pPr>
            <w:r w:rsidRPr="590A7C1C">
              <w:rPr>
                <w:rFonts w:ascii="Calibri" w:eastAsia="Calibri" w:hAnsi="Calibri" w:cs="Calibri"/>
                <w:color w:val="000000" w:themeColor="text1"/>
              </w:rPr>
              <w:t>44</w:t>
            </w:r>
          </w:p>
        </w:tc>
        <w:tc>
          <w:tcPr>
            <w:tcW w:w="795" w:type="dxa"/>
            <w:tcBorders>
              <w:top w:val="nil"/>
              <w:left w:val="single" w:sz="4" w:space="0" w:color="auto"/>
              <w:bottom w:val="single" w:sz="4" w:space="0" w:color="auto"/>
              <w:right w:val="single" w:sz="4" w:space="0" w:color="auto"/>
            </w:tcBorders>
            <w:tcMar>
              <w:top w:w="15" w:type="dxa"/>
              <w:left w:w="15" w:type="dxa"/>
              <w:right w:w="15" w:type="dxa"/>
            </w:tcMar>
            <w:vAlign w:val="center"/>
          </w:tcPr>
          <w:p w14:paraId="567035D8" w14:textId="53FD9A27" w:rsidR="590A7C1C" w:rsidRDefault="590A7C1C" w:rsidP="590A7C1C">
            <w:pPr>
              <w:jc w:val="center"/>
              <w:rPr>
                <w:rFonts w:ascii="Calibri" w:eastAsia="Calibri" w:hAnsi="Calibri" w:cs="Calibri"/>
                <w:color w:val="000000" w:themeColor="text1"/>
              </w:rPr>
            </w:pPr>
            <w:r w:rsidRPr="590A7C1C">
              <w:rPr>
                <w:rFonts w:ascii="Calibri" w:eastAsia="Calibri" w:hAnsi="Calibri" w:cs="Calibri"/>
                <w:color w:val="000000" w:themeColor="text1"/>
              </w:rPr>
              <w:t>1030</w:t>
            </w:r>
          </w:p>
        </w:tc>
        <w:tc>
          <w:tcPr>
            <w:tcW w:w="2265" w:type="dxa"/>
            <w:tcBorders>
              <w:top w:val="nil"/>
              <w:left w:val="single" w:sz="4" w:space="0" w:color="auto"/>
              <w:bottom w:val="single" w:sz="4" w:space="0" w:color="auto"/>
              <w:right w:val="single" w:sz="4" w:space="0" w:color="auto"/>
            </w:tcBorders>
            <w:tcMar>
              <w:top w:w="15" w:type="dxa"/>
              <w:left w:w="15" w:type="dxa"/>
              <w:right w:w="15" w:type="dxa"/>
            </w:tcMar>
            <w:vAlign w:val="center"/>
          </w:tcPr>
          <w:p w14:paraId="324A5C44" w14:textId="6B3D001A"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Medininkų pilies ir kitų statinių komplekso Medininkų pilis</w:t>
            </w:r>
          </w:p>
        </w:tc>
        <w:tc>
          <w:tcPr>
            <w:tcW w:w="2565" w:type="dxa"/>
            <w:tcBorders>
              <w:top w:val="nil"/>
              <w:left w:val="single" w:sz="4" w:space="0" w:color="auto"/>
              <w:bottom w:val="single" w:sz="4" w:space="0" w:color="auto"/>
              <w:right w:val="single" w:sz="4" w:space="0" w:color="auto"/>
            </w:tcBorders>
            <w:tcMar>
              <w:top w:w="15" w:type="dxa"/>
              <w:left w:w="15" w:type="dxa"/>
              <w:right w:w="15" w:type="dxa"/>
            </w:tcMar>
            <w:vAlign w:val="center"/>
          </w:tcPr>
          <w:p w14:paraId="19C09625" w14:textId="2371392B"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Vilniaus rajono sav., Medininkų sen., Medininkų k., Šv. Kazimiero g. 2</w:t>
            </w:r>
          </w:p>
        </w:tc>
        <w:tc>
          <w:tcPr>
            <w:tcW w:w="1890" w:type="dxa"/>
            <w:tcBorders>
              <w:top w:val="nil"/>
              <w:left w:val="single" w:sz="4" w:space="0" w:color="auto"/>
              <w:bottom w:val="single" w:sz="4" w:space="0" w:color="auto"/>
              <w:right w:val="single" w:sz="4" w:space="0" w:color="auto"/>
            </w:tcBorders>
            <w:tcMar>
              <w:top w:w="15" w:type="dxa"/>
              <w:left w:w="15" w:type="dxa"/>
              <w:right w:w="15" w:type="dxa"/>
            </w:tcMar>
            <w:vAlign w:val="center"/>
          </w:tcPr>
          <w:p w14:paraId="1C79D1CC" w14:textId="47FC61F4" w:rsidR="590A7C1C" w:rsidRDefault="590A7C1C" w:rsidP="590A7C1C">
            <w:pPr>
              <w:jc w:val="center"/>
              <w:rPr>
                <w:rFonts w:ascii="Calibri" w:eastAsia="Calibri" w:hAnsi="Calibri" w:cs="Calibri"/>
                <w:color w:val="000000" w:themeColor="text1"/>
              </w:rPr>
            </w:pPr>
            <w:r w:rsidRPr="590A7C1C">
              <w:rPr>
                <w:rFonts w:ascii="Calibri" w:eastAsia="Calibri" w:hAnsi="Calibri" w:cs="Calibri"/>
                <w:color w:val="000000" w:themeColor="text1"/>
              </w:rPr>
              <w:t>4400-0311-7055</w:t>
            </w:r>
          </w:p>
        </w:tc>
        <w:tc>
          <w:tcPr>
            <w:tcW w:w="1560" w:type="dxa"/>
            <w:tcBorders>
              <w:top w:val="nil"/>
              <w:left w:val="single" w:sz="4" w:space="0" w:color="auto"/>
              <w:bottom w:val="single" w:sz="4" w:space="0" w:color="auto"/>
              <w:right w:val="single" w:sz="4" w:space="0" w:color="auto"/>
            </w:tcBorders>
            <w:tcMar>
              <w:top w:w="15" w:type="dxa"/>
              <w:left w:w="15" w:type="dxa"/>
              <w:right w:w="15" w:type="dxa"/>
            </w:tcMar>
            <w:vAlign w:val="center"/>
          </w:tcPr>
          <w:p w14:paraId="53D1EBC5" w14:textId="0FEB9EA8"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Lietuvos Respublika</w:t>
            </w:r>
          </w:p>
        </w:tc>
        <w:tc>
          <w:tcPr>
            <w:tcW w:w="421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bottom"/>
          </w:tcPr>
          <w:p w14:paraId="24BBEF38" w14:textId="4C256F91"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 xml:space="preserve"> </w:t>
            </w:r>
          </w:p>
        </w:tc>
      </w:tr>
      <w:tr w:rsidR="590A7C1C" w14:paraId="59050E53" w14:textId="77777777" w:rsidTr="359A3020">
        <w:trPr>
          <w:trHeight w:val="300"/>
        </w:trPr>
        <w:tc>
          <w:tcPr>
            <w:tcW w:w="390" w:type="dxa"/>
            <w:vMerge w:val="restart"/>
            <w:tcBorders>
              <w:top w:val="single" w:sz="4" w:space="0" w:color="auto"/>
              <w:left w:val="single" w:sz="4" w:space="0" w:color="auto"/>
              <w:bottom w:val="single" w:sz="4" w:space="0" w:color="auto"/>
              <w:right w:val="single" w:sz="4" w:space="0" w:color="auto"/>
            </w:tcBorders>
            <w:shd w:val="clear" w:color="auto" w:fill="E7E6E6"/>
            <w:tcMar>
              <w:top w:w="15" w:type="dxa"/>
              <w:left w:w="15" w:type="dxa"/>
              <w:right w:w="15" w:type="dxa"/>
            </w:tcMar>
            <w:vAlign w:val="center"/>
          </w:tcPr>
          <w:p w14:paraId="5A0F9282" w14:textId="2CED20E1" w:rsidR="590A7C1C" w:rsidRDefault="590A7C1C" w:rsidP="590A7C1C">
            <w:pPr>
              <w:jc w:val="center"/>
              <w:rPr>
                <w:rFonts w:ascii="Calibri" w:eastAsia="Calibri" w:hAnsi="Calibri" w:cs="Calibri"/>
                <w:color w:val="000000" w:themeColor="text1"/>
              </w:rPr>
            </w:pPr>
            <w:r w:rsidRPr="590A7C1C">
              <w:rPr>
                <w:rFonts w:ascii="Calibri" w:eastAsia="Calibri" w:hAnsi="Calibri" w:cs="Calibri"/>
                <w:color w:val="000000" w:themeColor="text1"/>
              </w:rPr>
              <w:t>45</w:t>
            </w:r>
          </w:p>
        </w:tc>
        <w:tc>
          <w:tcPr>
            <w:tcW w:w="795" w:type="dxa"/>
            <w:vMerge w:val="restart"/>
            <w:tcBorders>
              <w:top w:val="single" w:sz="4" w:space="0" w:color="auto"/>
              <w:left w:val="single" w:sz="4" w:space="0" w:color="auto"/>
              <w:bottom w:val="single" w:sz="4" w:space="0" w:color="auto"/>
              <w:right w:val="single" w:sz="4" w:space="0" w:color="auto"/>
            </w:tcBorders>
            <w:shd w:val="clear" w:color="auto" w:fill="E7E6E6"/>
            <w:tcMar>
              <w:top w:w="15" w:type="dxa"/>
              <w:left w:w="15" w:type="dxa"/>
              <w:right w:w="15" w:type="dxa"/>
            </w:tcMar>
            <w:vAlign w:val="center"/>
          </w:tcPr>
          <w:p w14:paraId="27B6375D" w14:textId="432845F9" w:rsidR="590A7C1C" w:rsidRDefault="590A7C1C" w:rsidP="590A7C1C">
            <w:pPr>
              <w:jc w:val="center"/>
              <w:rPr>
                <w:rFonts w:ascii="Calibri" w:eastAsia="Calibri" w:hAnsi="Calibri" w:cs="Calibri"/>
                <w:color w:val="000000" w:themeColor="text1"/>
              </w:rPr>
            </w:pPr>
            <w:r w:rsidRPr="590A7C1C">
              <w:rPr>
                <w:rFonts w:ascii="Calibri" w:eastAsia="Calibri" w:hAnsi="Calibri" w:cs="Calibri"/>
                <w:color w:val="000000" w:themeColor="text1"/>
              </w:rPr>
              <w:t>1302</w:t>
            </w:r>
          </w:p>
        </w:tc>
        <w:tc>
          <w:tcPr>
            <w:tcW w:w="2265" w:type="dxa"/>
            <w:vMerge w:val="restart"/>
            <w:tcBorders>
              <w:top w:val="single" w:sz="4" w:space="0" w:color="auto"/>
              <w:left w:val="single" w:sz="4" w:space="0" w:color="auto"/>
              <w:bottom w:val="single" w:sz="4" w:space="0" w:color="auto"/>
              <w:right w:val="single" w:sz="4" w:space="0" w:color="auto"/>
            </w:tcBorders>
            <w:shd w:val="clear" w:color="auto" w:fill="E7E6E6"/>
            <w:tcMar>
              <w:top w:w="15" w:type="dxa"/>
              <w:left w:w="15" w:type="dxa"/>
              <w:right w:w="15" w:type="dxa"/>
            </w:tcMar>
            <w:vAlign w:val="center"/>
          </w:tcPr>
          <w:p w14:paraId="7A31DFDD" w14:textId="70148F70"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Rumbonių Švč. Trejybės bažnyčios kompleksas</w:t>
            </w:r>
          </w:p>
        </w:tc>
        <w:tc>
          <w:tcPr>
            <w:tcW w:w="2565" w:type="dxa"/>
            <w:vMerge w:val="restart"/>
            <w:tcBorders>
              <w:top w:val="single" w:sz="4" w:space="0" w:color="auto"/>
              <w:left w:val="single" w:sz="4" w:space="0" w:color="auto"/>
              <w:bottom w:val="single" w:sz="4" w:space="0" w:color="auto"/>
              <w:right w:val="single" w:sz="4" w:space="0" w:color="auto"/>
            </w:tcBorders>
            <w:shd w:val="clear" w:color="auto" w:fill="E7E6E6"/>
            <w:tcMar>
              <w:top w:w="15" w:type="dxa"/>
              <w:left w:w="15" w:type="dxa"/>
              <w:right w:w="15" w:type="dxa"/>
            </w:tcMar>
            <w:vAlign w:val="center"/>
          </w:tcPr>
          <w:p w14:paraId="782D61BE" w14:textId="01EA592E"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Alytaus rajono sav., Alytaus sen., Rumbonių k., Nemuno g. 55</w:t>
            </w:r>
          </w:p>
        </w:tc>
        <w:tc>
          <w:tcPr>
            <w:tcW w:w="1890" w:type="dxa"/>
            <w:vMerge w:val="restart"/>
            <w:tcBorders>
              <w:top w:val="single" w:sz="4" w:space="0" w:color="auto"/>
              <w:left w:val="single" w:sz="4" w:space="0" w:color="auto"/>
              <w:bottom w:val="single" w:sz="4" w:space="0" w:color="auto"/>
              <w:right w:val="single" w:sz="4" w:space="0" w:color="auto"/>
            </w:tcBorders>
            <w:shd w:val="clear" w:color="auto" w:fill="E7E6E6"/>
            <w:tcMar>
              <w:top w:w="15" w:type="dxa"/>
              <w:left w:w="15" w:type="dxa"/>
              <w:right w:w="15" w:type="dxa"/>
            </w:tcMar>
            <w:vAlign w:val="center"/>
          </w:tcPr>
          <w:p w14:paraId="7793E471" w14:textId="24162B1C" w:rsidR="590A7C1C" w:rsidRDefault="590A7C1C" w:rsidP="590A7C1C">
            <w:pPr>
              <w:jc w:val="center"/>
              <w:rPr>
                <w:rFonts w:ascii="Calibri" w:eastAsia="Calibri" w:hAnsi="Calibri" w:cs="Calibri"/>
                <w:color w:val="000000" w:themeColor="text1"/>
              </w:rPr>
            </w:pPr>
            <w:r w:rsidRPr="590A7C1C">
              <w:rPr>
                <w:rFonts w:ascii="Calibri" w:eastAsia="Calibri" w:hAnsi="Calibri" w:cs="Calibri"/>
                <w:color w:val="000000" w:themeColor="text1"/>
              </w:rPr>
              <w:t>3379-5000-1015</w:t>
            </w:r>
          </w:p>
        </w:tc>
        <w:tc>
          <w:tcPr>
            <w:tcW w:w="1560" w:type="dxa"/>
            <w:vMerge w:val="restart"/>
            <w:tcBorders>
              <w:top w:val="single" w:sz="4" w:space="0" w:color="auto"/>
              <w:left w:val="single" w:sz="4" w:space="0" w:color="auto"/>
              <w:bottom w:val="single" w:sz="4" w:space="0" w:color="auto"/>
              <w:right w:val="single" w:sz="4" w:space="0" w:color="auto"/>
            </w:tcBorders>
            <w:shd w:val="clear" w:color="auto" w:fill="E7E6E6"/>
            <w:tcMar>
              <w:top w:w="15" w:type="dxa"/>
              <w:left w:w="15" w:type="dxa"/>
              <w:right w:w="15" w:type="dxa"/>
            </w:tcMar>
            <w:vAlign w:val="center"/>
          </w:tcPr>
          <w:p w14:paraId="06467159" w14:textId="3F23B0CA"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Rumbonių Švč. Trejybės parapija</w:t>
            </w:r>
          </w:p>
        </w:tc>
        <w:tc>
          <w:tcPr>
            <w:tcW w:w="4215" w:type="dxa"/>
            <w:tcBorders>
              <w:top w:val="single" w:sz="4" w:space="0" w:color="auto"/>
              <w:left w:val="single" w:sz="4" w:space="0" w:color="auto"/>
              <w:bottom w:val="single" w:sz="4" w:space="0" w:color="auto"/>
              <w:right w:val="single" w:sz="4" w:space="0" w:color="auto"/>
            </w:tcBorders>
            <w:shd w:val="clear" w:color="auto" w:fill="E7E6E6"/>
            <w:tcMar>
              <w:top w:w="15" w:type="dxa"/>
              <w:left w:w="15" w:type="dxa"/>
              <w:right w:w="15" w:type="dxa"/>
            </w:tcMar>
            <w:vAlign w:val="bottom"/>
          </w:tcPr>
          <w:p w14:paraId="46EFC223" w14:textId="19DAA747"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 xml:space="preserve">1.  Rumbonių Švč. Trejybės bažnyčios komplekso bažnyčia (23577); </w:t>
            </w:r>
          </w:p>
        </w:tc>
      </w:tr>
      <w:tr w:rsidR="590A7C1C" w14:paraId="142D1422" w14:textId="77777777" w:rsidTr="359A3020">
        <w:trPr>
          <w:trHeight w:val="300"/>
        </w:trPr>
        <w:tc>
          <w:tcPr>
            <w:tcW w:w="390" w:type="dxa"/>
            <w:vMerge/>
            <w:vAlign w:val="center"/>
          </w:tcPr>
          <w:p w14:paraId="29CCED94" w14:textId="77777777" w:rsidR="00637684" w:rsidRDefault="00637684"/>
        </w:tc>
        <w:tc>
          <w:tcPr>
            <w:tcW w:w="795" w:type="dxa"/>
            <w:vMerge/>
            <w:vAlign w:val="center"/>
          </w:tcPr>
          <w:p w14:paraId="3D203C6A" w14:textId="77777777" w:rsidR="00637684" w:rsidRDefault="00637684"/>
        </w:tc>
        <w:tc>
          <w:tcPr>
            <w:tcW w:w="2265" w:type="dxa"/>
            <w:vMerge/>
            <w:vAlign w:val="center"/>
          </w:tcPr>
          <w:p w14:paraId="0CE00F8F" w14:textId="77777777" w:rsidR="00637684" w:rsidRDefault="00637684"/>
        </w:tc>
        <w:tc>
          <w:tcPr>
            <w:tcW w:w="2565" w:type="dxa"/>
            <w:vMerge/>
            <w:vAlign w:val="center"/>
          </w:tcPr>
          <w:p w14:paraId="28998478" w14:textId="77777777" w:rsidR="00637684" w:rsidRDefault="00637684"/>
        </w:tc>
        <w:tc>
          <w:tcPr>
            <w:tcW w:w="1890" w:type="dxa"/>
            <w:vMerge/>
            <w:vAlign w:val="center"/>
          </w:tcPr>
          <w:p w14:paraId="2EA0C318" w14:textId="77777777" w:rsidR="00637684" w:rsidRDefault="00637684"/>
        </w:tc>
        <w:tc>
          <w:tcPr>
            <w:tcW w:w="1560" w:type="dxa"/>
            <w:vMerge/>
            <w:vAlign w:val="center"/>
          </w:tcPr>
          <w:p w14:paraId="3874B0B4" w14:textId="77777777" w:rsidR="00637684" w:rsidRDefault="00637684"/>
        </w:tc>
        <w:tc>
          <w:tcPr>
            <w:tcW w:w="4215" w:type="dxa"/>
            <w:tcBorders>
              <w:top w:val="single" w:sz="4" w:space="0" w:color="auto"/>
              <w:left w:val="nil"/>
              <w:bottom w:val="single" w:sz="4" w:space="0" w:color="auto"/>
              <w:right w:val="single" w:sz="4" w:space="0" w:color="auto"/>
            </w:tcBorders>
            <w:shd w:val="clear" w:color="auto" w:fill="E7E6E6"/>
            <w:tcMar>
              <w:top w:w="15" w:type="dxa"/>
              <w:left w:w="15" w:type="dxa"/>
              <w:right w:w="15" w:type="dxa"/>
            </w:tcMar>
            <w:vAlign w:val="bottom"/>
          </w:tcPr>
          <w:p w14:paraId="2FA705A7" w14:textId="62AD53BE"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 xml:space="preserve">2.  Rumbonių Švč. Trejybės bažnyčios komplekso varpinė (23579); </w:t>
            </w:r>
          </w:p>
        </w:tc>
      </w:tr>
      <w:tr w:rsidR="590A7C1C" w14:paraId="57C88536" w14:textId="77777777" w:rsidTr="359A3020">
        <w:trPr>
          <w:trHeight w:val="300"/>
        </w:trPr>
        <w:tc>
          <w:tcPr>
            <w:tcW w:w="390" w:type="dxa"/>
            <w:vMerge/>
            <w:vAlign w:val="center"/>
          </w:tcPr>
          <w:p w14:paraId="413054C6" w14:textId="77777777" w:rsidR="00637684" w:rsidRDefault="00637684"/>
        </w:tc>
        <w:tc>
          <w:tcPr>
            <w:tcW w:w="795" w:type="dxa"/>
            <w:vMerge/>
            <w:vAlign w:val="center"/>
          </w:tcPr>
          <w:p w14:paraId="25F28F4F" w14:textId="77777777" w:rsidR="00637684" w:rsidRDefault="00637684"/>
        </w:tc>
        <w:tc>
          <w:tcPr>
            <w:tcW w:w="2265" w:type="dxa"/>
            <w:vMerge/>
            <w:vAlign w:val="center"/>
          </w:tcPr>
          <w:p w14:paraId="415F1E3D" w14:textId="77777777" w:rsidR="00637684" w:rsidRDefault="00637684"/>
        </w:tc>
        <w:tc>
          <w:tcPr>
            <w:tcW w:w="2565" w:type="dxa"/>
            <w:vMerge/>
            <w:vAlign w:val="center"/>
          </w:tcPr>
          <w:p w14:paraId="74A950FC" w14:textId="77777777" w:rsidR="00637684" w:rsidRDefault="00637684"/>
        </w:tc>
        <w:tc>
          <w:tcPr>
            <w:tcW w:w="1890" w:type="dxa"/>
            <w:vMerge/>
            <w:vAlign w:val="center"/>
          </w:tcPr>
          <w:p w14:paraId="40503680" w14:textId="77777777" w:rsidR="00637684" w:rsidRDefault="00637684"/>
        </w:tc>
        <w:tc>
          <w:tcPr>
            <w:tcW w:w="1560" w:type="dxa"/>
            <w:vMerge/>
            <w:vAlign w:val="center"/>
          </w:tcPr>
          <w:p w14:paraId="6377AE9C" w14:textId="77777777" w:rsidR="00637684" w:rsidRDefault="00637684"/>
        </w:tc>
        <w:tc>
          <w:tcPr>
            <w:tcW w:w="4215" w:type="dxa"/>
            <w:tcBorders>
              <w:top w:val="single" w:sz="4" w:space="0" w:color="auto"/>
              <w:left w:val="nil"/>
              <w:bottom w:val="single" w:sz="4" w:space="0" w:color="auto"/>
              <w:right w:val="single" w:sz="4" w:space="0" w:color="auto"/>
            </w:tcBorders>
            <w:shd w:val="clear" w:color="auto" w:fill="E7E6E6"/>
            <w:tcMar>
              <w:top w:w="15" w:type="dxa"/>
              <w:left w:w="15" w:type="dxa"/>
              <w:right w:w="15" w:type="dxa"/>
            </w:tcMar>
            <w:vAlign w:val="bottom"/>
          </w:tcPr>
          <w:p w14:paraId="6991DFE5" w14:textId="2879A5B1"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 xml:space="preserve">3.  Rumbonių Švč. Trejybės bažnyčios komplekso karstinė (41853); </w:t>
            </w:r>
          </w:p>
        </w:tc>
      </w:tr>
      <w:tr w:rsidR="590A7C1C" w14:paraId="598C4135" w14:textId="77777777" w:rsidTr="359A3020">
        <w:trPr>
          <w:trHeight w:val="300"/>
        </w:trPr>
        <w:tc>
          <w:tcPr>
            <w:tcW w:w="390" w:type="dxa"/>
            <w:vMerge/>
            <w:vAlign w:val="center"/>
          </w:tcPr>
          <w:p w14:paraId="7CF84EC8" w14:textId="77777777" w:rsidR="00637684" w:rsidRDefault="00637684"/>
        </w:tc>
        <w:tc>
          <w:tcPr>
            <w:tcW w:w="795" w:type="dxa"/>
            <w:vMerge/>
            <w:vAlign w:val="center"/>
          </w:tcPr>
          <w:p w14:paraId="6F0FCD1C" w14:textId="77777777" w:rsidR="00637684" w:rsidRDefault="00637684"/>
        </w:tc>
        <w:tc>
          <w:tcPr>
            <w:tcW w:w="2265" w:type="dxa"/>
            <w:vMerge/>
            <w:vAlign w:val="center"/>
          </w:tcPr>
          <w:p w14:paraId="1CFA3C7A" w14:textId="77777777" w:rsidR="00637684" w:rsidRDefault="00637684"/>
        </w:tc>
        <w:tc>
          <w:tcPr>
            <w:tcW w:w="2565" w:type="dxa"/>
            <w:vMerge/>
            <w:vAlign w:val="center"/>
          </w:tcPr>
          <w:p w14:paraId="2AE8F02A" w14:textId="77777777" w:rsidR="00637684" w:rsidRDefault="00637684"/>
        </w:tc>
        <w:tc>
          <w:tcPr>
            <w:tcW w:w="1890" w:type="dxa"/>
            <w:vMerge/>
            <w:vAlign w:val="center"/>
          </w:tcPr>
          <w:p w14:paraId="038F089E" w14:textId="77777777" w:rsidR="00637684" w:rsidRDefault="00637684"/>
        </w:tc>
        <w:tc>
          <w:tcPr>
            <w:tcW w:w="1560" w:type="dxa"/>
            <w:vMerge/>
            <w:vAlign w:val="center"/>
          </w:tcPr>
          <w:p w14:paraId="42383FD5" w14:textId="77777777" w:rsidR="00637684" w:rsidRDefault="00637684"/>
        </w:tc>
        <w:tc>
          <w:tcPr>
            <w:tcW w:w="4215" w:type="dxa"/>
            <w:tcBorders>
              <w:top w:val="single" w:sz="4" w:space="0" w:color="auto"/>
              <w:left w:val="nil"/>
              <w:bottom w:val="single" w:sz="4" w:space="0" w:color="auto"/>
              <w:right w:val="single" w:sz="4" w:space="0" w:color="auto"/>
            </w:tcBorders>
            <w:shd w:val="clear" w:color="auto" w:fill="E7E6E6"/>
            <w:tcMar>
              <w:top w:w="15" w:type="dxa"/>
              <w:left w:w="15" w:type="dxa"/>
              <w:right w:w="15" w:type="dxa"/>
            </w:tcMar>
            <w:vAlign w:val="bottom"/>
          </w:tcPr>
          <w:p w14:paraId="678FB9DB" w14:textId="680A3D1B"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 xml:space="preserve">4.  Rumbonių Švč. Trejybės bažnyčios komplekso kryžius (8694); </w:t>
            </w:r>
          </w:p>
        </w:tc>
      </w:tr>
      <w:tr w:rsidR="590A7C1C" w14:paraId="2D3CEE47" w14:textId="77777777" w:rsidTr="359A3020">
        <w:trPr>
          <w:trHeight w:val="300"/>
        </w:trPr>
        <w:tc>
          <w:tcPr>
            <w:tcW w:w="390" w:type="dxa"/>
            <w:vMerge/>
            <w:vAlign w:val="center"/>
          </w:tcPr>
          <w:p w14:paraId="7F70F506" w14:textId="77777777" w:rsidR="00637684" w:rsidRDefault="00637684"/>
        </w:tc>
        <w:tc>
          <w:tcPr>
            <w:tcW w:w="795" w:type="dxa"/>
            <w:vMerge/>
            <w:vAlign w:val="center"/>
          </w:tcPr>
          <w:p w14:paraId="3EC86F44" w14:textId="77777777" w:rsidR="00637684" w:rsidRDefault="00637684"/>
        </w:tc>
        <w:tc>
          <w:tcPr>
            <w:tcW w:w="2265" w:type="dxa"/>
            <w:vMerge/>
            <w:vAlign w:val="center"/>
          </w:tcPr>
          <w:p w14:paraId="468CD464" w14:textId="77777777" w:rsidR="00637684" w:rsidRDefault="00637684"/>
        </w:tc>
        <w:tc>
          <w:tcPr>
            <w:tcW w:w="2565" w:type="dxa"/>
            <w:vMerge/>
            <w:vAlign w:val="center"/>
          </w:tcPr>
          <w:p w14:paraId="7711AE17" w14:textId="77777777" w:rsidR="00637684" w:rsidRDefault="00637684"/>
        </w:tc>
        <w:tc>
          <w:tcPr>
            <w:tcW w:w="1890" w:type="dxa"/>
            <w:vMerge/>
            <w:vAlign w:val="center"/>
          </w:tcPr>
          <w:p w14:paraId="22C03166" w14:textId="77777777" w:rsidR="00637684" w:rsidRDefault="00637684"/>
        </w:tc>
        <w:tc>
          <w:tcPr>
            <w:tcW w:w="1560" w:type="dxa"/>
            <w:vMerge/>
            <w:vAlign w:val="center"/>
          </w:tcPr>
          <w:p w14:paraId="7A54D829" w14:textId="77777777" w:rsidR="00637684" w:rsidRDefault="00637684"/>
        </w:tc>
        <w:tc>
          <w:tcPr>
            <w:tcW w:w="4215" w:type="dxa"/>
            <w:tcBorders>
              <w:top w:val="single" w:sz="4" w:space="0" w:color="auto"/>
              <w:left w:val="nil"/>
              <w:bottom w:val="single" w:sz="4" w:space="0" w:color="auto"/>
              <w:right w:val="single" w:sz="4" w:space="0" w:color="auto"/>
            </w:tcBorders>
            <w:shd w:val="clear" w:color="auto" w:fill="E7E6E6"/>
            <w:tcMar>
              <w:top w:w="15" w:type="dxa"/>
              <w:left w:w="15" w:type="dxa"/>
              <w:right w:w="15" w:type="dxa"/>
            </w:tcMar>
            <w:vAlign w:val="bottom"/>
          </w:tcPr>
          <w:p w14:paraId="6B981FCE" w14:textId="28514BA8"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 xml:space="preserve">5.  Rumbonių Švč. Trejybės bažnyčios komplekso stogastulpis (8693); </w:t>
            </w:r>
          </w:p>
        </w:tc>
      </w:tr>
      <w:tr w:rsidR="590A7C1C" w14:paraId="7F6B5C17" w14:textId="77777777" w:rsidTr="359A3020">
        <w:trPr>
          <w:trHeight w:val="300"/>
        </w:trPr>
        <w:tc>
          <w:tcPr>
            <w:tcW w:w="390" w:type="dxa"/>
            <w:tcBorders>
              <w:top w:val="nil"/>
              <w:left w:val="single" w:sz="4" w:space="0" w:color="auto"/>
              <w:bottom w:val="single" w:sz="4" w:space="0" w:color="auto"/>
              <w:right w:val="single" w:sz="4" w:space="0" w:color="auto"/>
            </w:tcBorders>
            <w:tcMar>
              <w:top w:w="15" w:type="dxa"/>
              <w:left w:w="15" w:type="dxa"/>
              <w:right w:w="15" w:type="dxa"/>
            </w:tcMar>
            <w:vAlign w:val="center"/>
          </w:tcPr>
          <w:p w14:paraId="156A3912" w14:textId="71859B15" w:rsidR="590A7C1C" w:rsidRDefault="590A7C1C" w:rsidP="590A7C1C">
            <w:pPr>
              <w:jc w:val="center"/>
              <w:rPr>
                <w:rFonts w:ascii="Calibri" w:eastAsia="Calibri" w:hAnsi="Calibri" w:cs="Calibri"/>
                <w:color w:val="000000" w:themeColor="text1"/>
              </w:rPr>
            </w:pPr>
            <w:r w:rsidRPr="590A7C1C">
              <w:rPr>
                <w:rFonts w:ascii="Calibri" w:eastAsia="Calibri" w:hAnsi="Calibri" w:cs="Calibri"/>
                <w:color w:val="000000" w:themeColor="text1"/>
              </w:rPr>
              <w:t>46</w:t>
            </w:r>
          </w:p>
        </w:tc>
        <w:tc>
          <w:tcPr>
            <w:tcW w:w="795" w:type="dxa"/>
            <w:tcBorders>
              <w:top w:val="nil"/>
              <w:left w:val="single" w:sz="4" w:space="0" w:color="auto"/>
              <w:bottom w:val="single" w:sz="4" w:space="0" w:color="auto"/>
              <w:right w:val="single" w:sz="4" w:space="0" w:color="auto"/>
            </w:tcBorders>
            <w:tcMar>
              <w:top w:w="15" w:type="dxa"/>
              <w:left w:w="15" w:type="dxa"/>
              <w:right w:w="15" w:type="dxa"/>
            </w:tcMar>
            <w:vAlign w:val="center"/>
          </w:tcPr>
          <w:p w14:paraId="23BE5A10" w14:textId="287D016A" w:rsidR="590A7C1C" w:rsidRDefault="590A7C1C" w:rsidP="590A7C1C">
            <w:pPr>
              <w:jc w:val="center"/>
              <w:rPr>
                <w:rFonts w:ascii="Calibri" w:eastAsia="Calibri" w:hAnsi="Calibri" w:cs="Calibri"/>
                <w:color w:val="000000" w:themeColor="text1"/>
              </w:rPr>
            </w:pPr>
            <w:r w:rsidRPr="590A7C1C">
              <w:rPr>
                <w:rFonts w:ascii="Calibri" w:eastAsia="Calibri" w:hAnsi="Calibri" w:cs="Calibri"/>
                <w:color w:val="000000" w:themeColor="text1"/>
              </w:rPr>
              <w:t>10569</w:t>
            </w:r>
          </w:p>
        </w:tc>
        <w:tc>
          <w:tcPr>
            <w:tcW w:w="2265" w:type="dxa"/>
            <w:tcBorders>
              <w:top w:val="nil"/>
              <w:left w:val="single" w:sz="4" w:space="0" w:color="auto"/>
              <w:bottom w:val="single" w:sz="4" w:space="0" w:color="auto"/>
              <w:right w:val="single" w:sz="4" w:space="0" w:color="auto"/>
            </w:tcBorders>
            <w:tcMar>
              <w:top w:w="15" w:type="dxa"/>
              <w:left w:w="15" w:type="dxa"/>
              <w:right w:w="15" w:type="dxa"/>
            </w:tcMar>
            <w:vAlign w:val="bottom"/>
          </w:tcPr>
          <w:p w14:paraId="151553D4" w14:textId="75A4005C" w:rsidR="590A7C1C" w:rsidRDefault="590A7C1C" w:rsidP="590A7C1C">
            <w:pPr>
              <w:rPr>
                <w:rFonts w:ascii="Calibri" w:eastAsia="Calibri" w:hAnsi="Calibri" w:cs="Calibri"/>
              </w:rPr>
            </w:pPr>
            <w:r w:rsidRPr="590A7C1C">
              <w:rPr>
                <w:rFonts w:ascii="Calibri" w:eastAsia="Calibri" w:hAnsi="Calibri" w:cs="Calibri"/>
              </w:rPr>
              <w:t>Varnių kunigų seminarijos pastatas</w:t>
            </w:r>
          </w:p>
        </w:tc>
        <w:tc>
          <w:tcPr>
            <w:tcW w:w="2565" w:type="dxa"/>
            <w:tcBorders>
              <w:top w:val="nil"/>
              <w:left w:val="single" w:sz="4" w:space="0" w:color="auto"/>
              <w:bottom w:val="single" w:sz="4" w:space="0" w:color="auto"/>
              <w:right w:val="single" w:sz="4" w:space="0" w:color="auto"/>
            </w:tcBorders>
            <w:tcMar>
              <w:top w:w="15" w:type="dxa"/>
              <w:left w:w="15" w:type="dxa"/>
              <w:right w:w="15" w:type="dxa"/>
            </w:tcMar>
            <w:vAlign w:val="bottom"/>
          </w:tcPr>
          <w:p w14:paraId="033F7E46" w14:textId="69D93586" w:rsidR="590A7C1C" w:rsidRDefault="590A7C1C" w:rsidP="590A7C1C">
            <w:pPr>
              <w:rPr>
                <w:rFonts w:ascii="Calibri" w:eastAsia="Calibri" w:hAnsi="Calibri" w:cs="Calibri"/>
                <w:color w:val="333332"/>
              </w:rPr>
            </w:pPr>
            <w:r w:rsidRPr="590A7C1C">
              <w:rPr>
                <w:rFonts w:ascii="Calibri" w:eastAsia="Calibri" w:hAnsi="Calibri" w:cs="Calibri"/>
                <w:color w:val="333332"/>
              </w:rPr>
              <w:t>Telšių rajono sav., Varnių sen., Varnių m., S. Daukanto g. 6</w:t>
            </w:r>
          </w:p>
        </w:tc>
        <w:tc>
          <w:tcPr>
            <w:tcW w:w="1890" w:type="dxa"/>
            <w:tcBorders>
              <w:top w:val="nil"/>
              <w:left w:val="single" w:sz="4" w:space="0" w:color="auto"/>
              <w:bottom w:val="single" w:sz="4" w:space="0" w:color="auto"/>
              <w:right w:val="single" w:sz="4" w:space="0" w:color="auto"/>
            </w:tcBorders>
            <w:tcMar>
              <w:top w:w="15" w:type="dxa"/>
              <w:left w:w="15" w:type="dxa"/>
              <w:right w:w="15" w:type="dxa"/>
            </w:tcMar>
            <w:vAlign w:val="bottom"/>
          </w:tcPr>
          <w:p w14:paraId="3B276CC0" w14:textId="16AE7795" w:rsidR="590A7C1C" w:rsidRDefault="590A7C1C" w:rsidP="590A7C1C">
            <w:pPr>
              <w:jc w:val="center"/>
              <w:rPr>
                <w:rFonts w:ascii="Calibri" w:eastAsia="Calibri" w:hAnsi="Calibri" w:cs="Calibri"/>
                <w:color w:val="000000" w:themeColor="text1"/>
              </w:rPr>
            </w:pPr>
            <w:r w:rsidRPr="590A7C1C">
              <w:rPr>
                <w:rFonts w:ascii="Calibri" w:eastAsia="Calibri" w:hAnsi="Calibri" w:cs="Calibri"/>
                <w:color w:val="000000" w:themeColor="text1"/>
              </w:rPr>
              <w:t>7874-6000-1014</w:t>
            </w:r>
          </w:p>
        </w:tc>
        <w:tc>
          <w:tcPr>
            <w:tcW w:w="1560" w:type="dxa"/>
            <w:tcBorders>
              <w:top w:val="nil"/>
              <w:left w:val="single" w:sz="4" w:space="0" w:color="auto"/>
              <w:bottom w:val="single" w:sz="4" w:space="0" w:color="auto"/>
              <w:right w:val="single" w:sz="4" w:space="0" w:color="auto"/>
            </w:tcBorders>
            <w:tcMar>
              <w:top w:w="15" w:type="dxa"/>
              <w:left w:w="15" w:type="dxa"/>
              <w:right w:w="15" w:type="dxa"/>
            </w:tcMar>
            <w:vAlign w:val="bottom"/>
          </w:tcPr>
          <w:p w14:paraId="4A42C17E" w14:textId="112B895F"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Lietuvos Respublika</w:t>
            </w:r>
          </w:p>
        </w:tc>
        <w:tc>
          <w:tcPr>
            <w:tcW w:w="421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bottom"/>
          </w:tcPr>
          <w:p w14:paraId="7D521746" w14:textId="53FE7CCD"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 xml:space="preserve"> </w:t>
            </w:r>
          </w:p>
        </w:tc>
      </w:tr>
      <w:tr w:rsidR="590A7C1C" w14:paraId="2929EDF7" w14:textId="77777777" w:rsidTr="359A3020">
        <w:trPr>
          <w:trHeight w:val="1200"/>
        </w:trPr>
        <w:tc>
          <w:tcPr>
            <w:tcW w:w="390" w:type="dxa"/>
            <w:tcBorders>
              <w:top w:val="single" w:sz="4" w:space="0" w:color="auto"/>
              <w:left w:val="single" w:sz="4" w:space="0" w:color="auto"/>
              <w:bottom w:val="single" w:sz="4" w:space="0" w:color="auto"/>
              <w:right w:val="single" w:sz="4" w:space="0" w:color="auto"/>
            </w:tcBorders>
            <w:shd w:val="clear" w:color="auto" w:fill="E7E6E6"/>
            <w:tcMar>
              <w:top w:w="15" w:type="dxa"/>
              <w:left w:w="15" w:type="dxa"/>
              <w:right w:w="15" w:type="dxa"/>
            </w:tcMar>
            <w:vAlign w:val="bottom"/>
          </w:tcPr>
          <w:p w14:paraId="44C16A99" w14:textId="626243C8" w:rsidR="590A7C1C" w:rsidRDefault="590A7C1C" w:rsidP="590A7C1C">
            <w:pPr>
              <w:jc w:val="center"/>
              <w:rPr>
                <w:rFonts w:ascii="Calibri" w:eastAsia="Calibri" w:hAnsi="Calibri" w:cs="Calibri"/>
                <w:color w:val="000000" w:themeColor="text1"/>
              </w:rPr>
            </w:pPr>
            <w:r w:rsidRPr="590A7C1C">
              <w:rPr>
                <w:rFonts w:ascii="Calibri" w:eastAsia="Calibri" w:hAnsi="Calibri" w:cs="Calibri"/>
                <w:color w:val="000000" w:themeColor="text1"/>
              </w:rPr>
              <w:lastRenderedPageBreak/>
              <w:t>47</w:t>
            </w:r>
          </w:p>
        </w:tc>
        <w:tc>
          <w:tcPr>
            <w:tcW w:w="795" w:type="dxa"/>
            <w:tcBorders>
              <w:top w:val="single" w:sz="4" w:space="0" w:color="auto"/>
              <w:left w:val="single" w:sz="4" w:space="0" w:color="auto"/>
              <w:bottom w:val="single" w:sz="4" w:space="0" w:color="auto"/>
              <w:right w:val="single" w:sz="4" w:space="0" w:color="auto"/>
            </w:tcBorders>
            <w:shd w:val="clear" w:color="auto" w:fill="E7E6E6"/>
            <w:tcMar>
              <w:top w:w="15" w:type="dxa"/>
              <w:left w:w="15" w:type="dxa"/>
              <w:right w:w="15" w:type="dxa"/>
            </w:tcMar>
            <w:vAlign w:val="bottom"/>
          </w:tcPr>
          <w:p w14:paraId="56BB9305" w14:textId="3504D001" w:rsidR="359A3020" w:rsidRDefault="359A3020" w:rsidP="359A3020">
            <w:pPr>
              <w:jc w:val="right"/>
            </w:pPr>
            <w:r w:rsidRPr="359A3020">
              <w:rPr>
                <w:rFonts w:ascii="Calibri" w:eastAsia="Calibri" w:hAnsi="Calibri" w:cs="Calibri"/>
                <w:color w:val="000000" w:themeColor="text1"/>
              </w:rPr>
              <w:t>21933</w:t>
            </w:r>
          </w:p>
        </w:tc>
        <w:tc>
          <w:tcPr>
            <w:tcW w:w="2265" w:type="dxa"/>
            <w:tcBorders>
              <w:top w:val="single" w:sz="4" w:space="0" w:color="auto"/>
              <w:left w:val="single" w:sz="4" w:space="0" w:color="auto"/>
              <w:bottom w:val="single" w:sz="4" w:space="0" w:color="auto"/>
              <w:right w:val="single" w:sz="4" w:space="0" w:color="auto"/>
            </w:tcBorders>
            <w:shd w:val="clear" w:color="auto" w:fill="E7E6E6"/>
            <w:tcMar>
              <w:top w:w="15" w:type="dxa"/>
              <w:left w:w="15" w:type="dxa"/>
              <w:right w:w="15" w:type="dxa"/>
            </w:tcMar>
            <w:vAlign w:val="bottom"/>
          </w:tcPr>
          <w:p w14:paraId="5073B0BD" w14:textId="18D00FEE" w:rsidR="359A3020" w:rsidRDefault="359A3020" w:rsidP="359A3020">
            <w:r w:rsidRPr="359A3020">
              <w:rPr>
                <w:rFonts w:ascii="Calibri" w:eastAsia="Calibri" w:hAnsi="Calibri" w:cs="Calibri"/>
                <w:color w:val="000000" w:themeColor="text1"/>
              </w:rPr>
              <w:t>Siaurojo geležinkelio komplekso Taruškų stotis</w:t>
            </w:r>
          </w:p>
        </w:tc>
        <w:tc>
          <w:tcPr>
            <w:tcW w:w="2565" w:type="dxa"/>
            <w:tcBorders>
              <w:top w:val="single" w:sz="4" w:space="0" w:color="auto"/>
              <w:left w:val="single" w:sz="4" w:space="0" w:color="auto"/>
              <w:bottom w:val="single" w:sz="4" w:space="0" w:color="auto"/>
              <w:right w:val="single" w:sz="4" w:space="0" w:color="auto"/>
            </w:tcBorders>
            <w:shd w:val="clear" w:color="auto" w:fill="E7E6E6"/>
            <w:tcMar>
              <w:top w:w="15" w:type="dxa"/>
              <w:left w:w="15" w:type="dxa"/>
              <w:right w:w="15" w:type="dxa"/>
            </w:tcMar>
            <w:vAlign w:val="bottom"/>
          </w:tcPr>
          <w:p w14:paraId="30E5C02E" w14:textId="5707F220" w:rsidR="359A3020" w:rsidRDefault="359A3020" w:rsidP="359A3020">
            <w:r w:rsidRPr="359A3020">
              <w:rPr>
                <w:rFonts w:ascii="Calibri" w:eastAsia="Calibri" w:hAnsi="Calibri" w:cs="Calibri"/>
                <w:color w:val="000000" w:themeColor="text1"/>
              </w:rPr>
              <w:t>Panevėžio rajono sav., Miežiškių sen., Taruškų vs.</w:t>
            </w:r>
          </w:p>
        </w:tc>
        <w:tc>
          <w:tcPr>
            <w:tcW w:w="1890" w:type="dxa"/>
            <w:tcBorders>
              <w:top w:val="single" w:sz="4" w:space="0" w:color="auto"/>
              <w:left w:val="single" w:sz="4" w:space="0" w:color="auto"/>
              <w:bottom w:val="single" w:sz="4" w:space="0" w:color="auto"/>
              <w:right w:val="single" w:sz="4" w:space="0" w:color="auto"/>
            </w:tcBorders>
            <w:shd w:val="clear" w:color="auto" w:fill="E7E6E6"/>
            <w:tcMar>
              <w:top w:w="15" w:type="dxa"/>
              <w:left w:w="15" w:type="dxa"/>
              <w:right w:w="15" w:type="dxa"/>
            </w:tcMar>
            <w:vAlign w:val="bottom"/>
          </w:tcPr>
          <w:p w14:paraId="01D8CBD0" w14:textId="146E75B4" w:rsidR="590A7C1C" w:rsidRDefault="597F7D67" w:rsidP="359A3020">
            <w:pPr>
              <w:jc w:val="center"/>
              <w:rPr>
                <w:rFonts w:ascii="Calibri" w:eastAsia="Calibri" w:hAnsi="Calibri" w:cs="Calibri"/>
                <w:color w:val="000000" w:themeColor="text1"/>
              </w:rPr>
            </w:pPr>
            <w:r w:rsidRPr="359A3020">
              <w:rPr>
                <w:rFonts w:ascii="Calibri" w:eastAsia="Calibri" w:hAnsi="Calibri" w:cs="Calibri"/>
                <w:color w:val="000000" w:themeColor="text1"/>
              </w:rPr>
              <w:t>4400-1213-8511</w:t>
            </w:r>
          </w:p>
        </w:tc>
        <w:tc>
          <w:tcPr>
            <w:tcW w:w="1560" w:type="dxa"/>
            <w:tcBorders>
              <w:top w:val="single" w:sz="4" w:space="0" w:color="auto"/>
              <w:left w:val="single" w:sz="4" w:space="0" w:color="auto"/>
              <w:bottom w:val="single" w:sz="4" w:space="0" w:color="auto"/>
              <w:right w:val="single" w:sz="4" w:space="0" w:color="000000" w:themeColor="text1"/>
            </w:tcBorders>
            <w:shd w:val="clear" w:color="auto" w:fill="E7E6E6"/>
            <w:tcMar>
              <w:top w:w="15" w:type="dxa"/>
              <w:left w:w="15" w:type="dxa"/>
              <w:right w:w="15" w:type="dxa"/>
            </w:tcMar>
            <w:vAlign w:val="bottom"/>
          </w:tcPr>
          <w:p w14:paraId="2996658A" w14:textId="4A137E57" w:rsidR="590A7C1C" w:rsidRDefault="597F7D67" w:rsidP="359A3020">
            <w:pPr>
              <w:rPr>
                <w:rFonts w:ascii="Calibri" w:eastAsia="Calibri" w:hAnsi="Calibri" w:cs="Calibri"/>
                <w:color w:val="000000" w:themeColor="text1"/>
              </w:rPr>
            </w:pPr>
            <w:r w:rsidRPr="359A3020">
              <w:rPr>
                <w:rFonts w:ascii="Calibri" w:eastAsia="Calibri" w:hAnsi="Calibri" w:cs="Calibri"/>
                <w:color w:val="000000" w:themeColor="text1"/>
              </w:rPr>
              <w:t>Lietuvos Respublika</w:t>
            </w:r>
          </w:p>
        </w:tc>
        <w:tc>
          <w:tcPr>
            <w:tcW w:w="4215" w:type="dxa"/>
            <w:tcBorders>
              <w:top w:val="single" w:sz="4" w:space="0" w:color="auto"/>
              <w:left w:val="single" w:sz="4" w:space="0" w:color="000000" w:themeColor="text1"/>
              <w:bottom w:val="single" w:sz="4" w:space="0" w:color="000000" w:themeColor="text1"/>
              <w:right w:val="single" w:sz="4" w:space="0" w:color="000000" w:themeColor="text1"/>
            </w:tcBorders>
            <w:shd w:val="clear" w:color="auto" w:fill="E7E6E6"/>
            <w:tcMar>
              <w:top w:w="15" w:type="dxa"/>
              <w:left w:w="15" w:type="dxa"/>
              <w:right w:w="15" w:type="dxa"/>
            </w:tcMar>
            <w:vAlign w:val="bottom"/>
          </w:tcPr>
          <w:p w14:paraId="60B1A7B6" w14:textId="05833ECF" w:rsidR="590A7C1C" w:rsidRDefault="590A7C1C" w:rsidP="359A3020">
            <w:pPr>
              <w:rPr>
                <w:rFonts w:ascii="Calibri" w:eastAsia="Calibri" w:hAnsi="Calibri" w:cs="Calibri"/>
                <w:color w:val="000000" w:themeColor="text1"/>
              </w:rPr>
            </w:pPr>
          </w:p>
        </w:tc>
      </w:tr>
      <w:tr w:rsidR="590A7C1C" w14:paraId="6307BFEA" w14:textId="77777777" w:rsidTr="359A3020">
        <w:trPr>
          <w:trHeight w:val="300"/>
        </w:trPr>
        <w:tc>
          <w:tcPr>
            <w:tcW w:w="390" w:type="dxa"/>
            <w:tcBorders>
              <w:top w:val="nil"/>
              <w:left w:val="single" w:sz="4" w:space="0" w:color="auto"/>
              <w:bottom w:val="single" w:sz="4" w:space="0" w:color="auto"/>
              <w:right w:val="single" w:sz="4" w:space="0" w:color="auto"/>
            </w:tcBorders>
            <w:tcMar>
              <w:top w:w="15" w:type="dxa"/>
              <w:left w:w="15" w:type="dxa"/>
              <w:right w:w="15" w:type="dxa"/>
            </w:tcMar>
            <w:vAlign w:val="bottom"/>
          </w:tcPr>
          <w:p w14:paraId="5255334F" w14:textId="00EF6A2F" w:rsidR="590A7C1C" w:rsidRDefault="590A7C1C" w:rsidP="590A7C1C">
            <w:pPr>
              <w:jc w:val="center"/>
              <w:rPr>
                <w:rFonts w:ascii="Calibri" w:eastAsia="Calibri" w:hAnsi="Calibri" w:cs="Calibri"/>
                <w:color w:val="000000" w:themeColor="text1"/>
              </w:rPr>
            </w:pPr>
            <w:r w:rsidRPr="590A7C1C">
              <w:rPr>
                <w:rFonts w:ascii="Calibri" w:eastAsia="Calibri" w:hAnsi="Calibri" w:cs="Calibri"/>
                <w:color w:val="000000" w:themeColor="text1"/>
              </w:rPr>
              <w:t>48</w:t>
            </w:r>
          </w:p>
        </w:tc>
        <w:tc>
          <w:tcPr>
            <w:tcW w:w="795" w:type="dxa"/>
            <w:tcBorders>
              <w:top w:val="nil"/>
              <w:left w:val="single" w:sz="4" w:space="0" w:color="auto"/>
              <w:bottom w:val="single" w:sz="4" w:space="0" w:color="auto"/>
              <w:right w:val="single" w:sz="4" w:space="0" w:color="auto"/>
            </w:tcBorders>
            <w:tcMar>
              <w:top w:w="15" w:type="dxa"/>
              <w:left w:w="15" w:type="dxa"/>
              <w:right w:w="15" w:type="dxa"/>
            </w:tcMar>
            <w:vAlign w:val="bottom"/>
          </w:tcPr>
          <w:p w14:paraId="4F03444A" w14:textId="2543A532" w:rsidR="590A7C1C" w:rsidRDefault="590A7C1C" w:rsidP="590A7C1C">
            <w:pPr>
              <w:jc w:val="center"/>
              <w:rPr>
                <w:rFonts w:ascii="Calibri" w:eastAsia="Calibri" w:hAnsi="Calibri" w:cs="Calibri"/>
                <w:color w:val="000000" w:themeColor="text1"/>
              </w:rPr>
            </w:pPr>
            <w:r w:rsidRPr="590A7C1C">
              <w:rPr>
                <w:rFonts w:ascii="Calibri" w:eastAsia="Calibri" w:hAnsi="Calibri" w:cs="Calibri"/>
                <w:color w:val="000000" w:themeColor="text1"/>
              </w:rPr>
              <w:t>21944</w:t>
            </w:r>
          </w:p>
        </w:tc>
        <w:tc>
          <w:tcPr>
            <w:tcW w:w="2265" w:type="dxa"/>
            <w:tcBorders>
              <w:top w:val="nil"/>
              <w:left w:val="single" w:sz="4" w:space="0" w:color="auto"/>
              <w:bottom w:val="single" w:sz="4" w:space="0" w:color="auto"/>
              <w:right w:val="single" w:sz="4" w:space="0" w:color="auto"/>
            </w:tcBorders>
            <w:tcMar>
              <w:top w:w="15" w:type="dxa"/>
              <w:left w:w="15" w:type="dxa"/>
              <w:right w:w="15" w:type="dxa"/>
            </w:tcMar>
            <w:vAlign w:val="bottom"/>
          </w:tcPr>
          <w:p w14:paraId="176DB7CA" w14:textId="006849D4"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Siaurojo geležinkelio komplekso Anykščių stotis</w:t>
            </w:r>
          </w:p>
        </w:tc>
        <w:tc>
          <w:tcPr>
            <w:tcW w:w="2565" w:type="dxa"/>
            <w:tcBorders>
              <w:top w:val="nil"/>
              <w:left w:val="single" w:sz="4" w:space="0" w:color="auto"/>
              <w:bottom w:val="single" w:sz="4" w:space="0" w:color="auto"/>
              <w:right w:val="single" w:sz="4" w:space="0" w:color="auto"/>
            </w:tcBorders>
            <w:tcMar>
              <w:top w:w="15" w:type="dxa"/>
              <w:left w:w="15" w:type="dxa"/>
              <w:right w:w="15" w:type="dxa"/>
            </w:tcMar>
            <w:vAlign w:val="bottom"/>
          </w:tcPr>
          <w:p w14:paraId="59E4342B" w14:textId="6D92D3B4"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Anykščių rajono sav., Anykščių sen., Anykščių m., Vilties g. 2</w:t>
            </w:r>
          </w:p>
        </w:tc>
        <w:tc>
          <w:tcPr>
            <w:tcW w:w="1890" w:type="dxa"/>
            <w:tcBorders>
              <w:top w:val="nil"/>
              <w:left w:val="single" w:sz="4" w:space="0" w:color="auto"/>
              <w:bottom w:val="single" w:sz="4" w:space="0" w:color="auto"/>
              <w:right w:val="single" w:sz="4" w:space="0" w:color="auto"/>
            </w:tcBorders>
            <w:tcMar>
              <w:top w:w="15" w:type="dxa"/>
              <w:left w:w="15" w:type="dxa"/>
              <w:right w:w="15" w:type="dxa"/>
            </w:tcMar>
            <w:vAlign w:val="bottom"/>
          </w:tcPr>
          <w:p w14:paraId="00401270" w14:textId="36B3AD46" w:rsidR="590A7C1C" w:rsidRDefault="590A7C1C" w:rsidP="590A7C1C">
            <w:pPr>
              <w:jc w:val="center"/>
              <w:rPr>
                <w:rFonts w:ascii="Calibri" w:eastAsia="Calibri" w:hAnsi="Calibri" w:cs="Calibri"/>
                <w:color w:val="000000" w:themeColor="text1"/>
              </w:rPr>
            </w:pPr>
            <w:r w:rsidRPr="590A7C1C">
              <w:rPr>
                <w:rFonts w:ascii="Calibri" w:eastAsia="Calibri" w:hAnsi="Calibri" w:cs="Calibri"/>
                <w:color w:val="000000" w:themeColor="text1"/>
              </w:rPr>
              <w:t>3489-9000-2013</w:t>
            </w:r>
          </w:p>
        </w:tc>
        <w:tc>
          <w:tcPr>
            <w:tcW w:w="1560" w:type="dxa"/>
            <w:tcBorders>
              <w:top w:val="nil"/>
              <w:left w:val="single" w:sz="4" w:space="0" w:color="auto"/>
              <w:bottom w:val="single" w:sz="4" w:space="0" w:color="auto"/>
              <w:right w:val="single" w:sz="4" w:space="0" w:color="auto"/>
            </w:tcBorders>
            <w:tcMar>
              <w:top w:w="15" w:type="dxa"/>
              <w:left w:w="15" w:type="dxa"/>
              <w:right w:w="15" w:type="dxa"/>
            </w:tcMar>
            <w:vAlign w:val="bottom"/>
          </w:tcPr>
          <w:p w14:paraId="3A82692F" w14:textId="66D54134"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Lietuvos Respublika</w:t>
            </w:r>
          </w:p>
        </w:tc>
        <w:tc>
          <w:tcPr>
            <w:tcW w:w="421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bottom"/>
          </w:tcPr>
          <w:p w14:paraId="251C5152" w14:textId="36D3ACF0"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 xml:space="preserve"> </w:t>
            </w:r>
          </w:p>
        </w:tc>
      </w:tr>
      <w:tr w:rsidR="590A7C1C" w14:paraId="6A5E727A" w14:textId="77777777" w:rsidTr="359A3020">
        <w:trPr>
          <w:trHeight w:val="300"/>
        </w:trPr>
        <w:tc>
          <w:tcPr>
            <w:tcW w:w="390" w:type="dxa"/>
            <w:tcBorders>
              <w:top w:val="single" w:sz="4" w:space="0" w:color="auto"/>
              <w:left w:val="single" w:sz="4" w:space="0" w:color="auto"/>
              <w:bottom w:val="single" w:sz="4" w:space="0" w:color="auto"/>
              <w:right w:val="single" w:sz="4" w:space="0" w:color="auto"/>
            </w:tcBorders>
            <w:shd w:val="clear" w:color="auto" w:fill="E7E6E6"/>
            <w:tcMar>
              <w:top w:w="15" w:type="dxa"/>
              <w:left w:w="15" w:type="dxa"/>
              <w:right w:w="15" w:type="dxa"/>
            </w:tcMar>
            <w:vAlign w:val="bottom"/>
          </w:tcPr>
          <w:p w14:paraId="4E5524A1" w14:textId="168AA40F" w:rsidR="590A7C1C" w:rsidRDefault="590A7C1C" w:rsidP="590A7C1C">
            <w:pPr>
              <w:jc w:val="center"/>
              <w:rPr>
                <w:rFonts w:ascii="Calibri" w:eastAsia="Calibri" w:hAnsi="Calibri" w:cs="Calibri"/>
                <w:color w:val="000000" w:themeColor="text1"/>
              </w:rPr>
            </w:pPr>
            <w:r w:rsidRPr="590A7C1C">
              <w:rPr>
                <w:rFonts w:ascii="Calibri" w:eastAsia="Calibri" w:hAnsi="Calibri" w:cs="Calibri"/>
                <w:color w:val="000000" w:themeColor="text1"/>
              </w:rPr>
              <w:t>49</w:t>
            </w:r>
          </w:p>
        </w:tc>
        <w:tc>
          <w:tcPr>
            <w:tcW w:w="795" w:type="dxa"/>
            <w:tcBorders>
              <w:top w:val="single" w:sz="4" w:space="0" w:color="auto"/>
              <w:left w:val="single" w:sz="4" w:space="0" w:color="auto"/>
              <w:bottom w:val="single" w:sz="4" w:space="0" w:color="auto"/>
              <w:right w:val="single" w:sz="4" w:space="0" w:color="auto"/>
            </w:tcBorders>
            <w:shd w:val="clear" w:color="auto" w:fill="E7E6E6"/>
            <w:tcMar>
              <w:top w:w="15" w:type="dxa"/>
              <w:left w:w="15" w:type="dxa"/>
              <w:right w:w="15" w:type="dxa"/>
            </w:tcMar>
            <w:vAlign w:val="bottom"/>
          </w:tcPr>
          <w:p w14:paraId="0BBCE8E1" w14:textId="5BD910AF" w:rsidR="590A7C1C" w:rsidRDefault="590A7C1C" w:rsidP="590A7C1C">
            <w:pPr>
              <w:jc w:val="center"/>
              <w:rPr>
                <w:rFonts w:ascii="Calibri" w:eastAsia="Calibri" w:hAnsi="Calibri" w:cs="Calibri"/>
                <w:color w:val="000000" w:themeColor="text1"/>
              </w:rPr>
            </w:pPr>
            <w:r w:rsidRPr="590A7C1C">
              <w:rPr>
                <w:rFonts w:ascii="Calibri" w:eastAsia="Calibri" w:hAnsi="Calibri" w:cs="Calibri"/>
                <w:color w:val="000000" w:themeColor="text1"/>
              </w:rPr>
              <w:t>21945</w:t>
            </w:r>
          </w:p>
        </w:tc>
        <w:tc>
          <w:tcPr>
            <w:tcW w:w="2265" w:type="dxa"/>
            <w:tcBorders>
              <w:top w:val="single" w:sz="4" w:space="0" w:color="auto"/>
              <w:left w:val="single" w:sz="4" w:space="0" w:color="auto"/>
              <w:bottom w:val="single" w:sz="4" w:space="0" w:color="auto"/>
              <w:right w:val="single" w:sz="4" w:space="0" w:color="auto"/>
            </w:tcBorders>
            <w:shd w:val="clear" w:color="auto" w:fill="E7E6E6"/>
            <w:tcMar>
              <w:top w:w="15" w:type="dxa"/>
              <w:left w:w="15" w:type="dxa"/>
              <w:right w:w="15" w:type="dxa"/>
            </w:tcMar>
            <w:vAlign w:val="bottom"/>
          </w:tcPr>
          <w:p w14:paraId="0456E46A" w14:textId="2E7FD87D"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Siaurojo geležinkelio komplekso Anykščių stoties prekių sandėlis</w:t>
            </w:r>
          </w:p>
        </w:tc>
        <w:tc>
          <w:tcPr>
            <w:tcW w:w="2565" w:type="dxa"/>
            <w:tcBorders>
              <w:top w:val="single" w:sz="4" w:space="0" w:color="auto"/>
              <w:left w:val="single" w:sz="4" w:space="0" w:color="auto"/>
              <w:bottom w:val="single" w:sz="4" w:space="0" w:color="auto"/>
              <w:right w:val="single" w:sz="4" w:space="0" w:color="auto"/>
            </w:tcBorders>
            <w:shd w:val="clear" w:color="auto" w:fill="E7E6E6"/>
            <w:tcMar>
              <w:top w:w="15" w:type="dxa"/>
              <w:left w:w="15" w:type="dxa"/>
              <w:right w:w="15" w:type="dxa"/>
            </w:tcMar>
            <w:vAlign w:val="bottom"/>
          </w:tcPr>
          <w:p w14:paraId="4D097D37" w14:textId="6DC1676F"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Anykščių rajono sav., Anykščių sen., Anykščių m., Vilties g. 2</w:t>
            </w:r>
          </w:p>
        </w:tc>
        <w:tc>
          <w:tcPr>
            <w:tcW w:w="1890" w:type="dxa"/>
            <w:tcBorders>
              <w:top w:val="single" w:sz="4" w:space="0" w:color="auto"/>
              <w:left w:val="single" w:sz="4" w:space="0" w:color="auto"/>
              <w:bottom w:val="single" w:sz="4" w:space="0" w:color="auto"/>
              <w:right w:val="single" w:sz="4" w:space="0" w:color="auto"/>
            </w:tcBorders>
            <w:shd w:val="clear" w:color="auto" w:fill="E7E6E6"/>
            <w:tcMar>
              <w:top w:w="15" w:type="dxa"/>
              <w:left w:w="15" w:type="dxa"/>
              <w:right w:w="15" w:type="dxa"/>
            </w:tcMar>
            <w:vAlign w:val="bottom"/>
          </w:tcPr>
          <w:p w14:paraId="328C177E" w14:textId="609F9996" w:rsidR="590A7C1C" w:rsidRDefault="590A7C1C" w:rsidP="590A7C1C">
            <w:pPr>
              <w:jc w:val="center"/>
              <w:rPr>
                <w:rFonts w:ascii="Calibri" w:eastAsia="Calibri" w:hAnsi="Calibri" w:cs="Calibri"/>
                <w:color w:val="000000" w:themeColor="text1"/>
              </w:rPr>
            </w:pPr>
            <w:r w:rsidRPr="590A7C1C">
              <w:rPr>
                <w:rFonts w:ascii="Calibri" w:eastAsia="Calibri" w:hAnsi="Calibri" w:cs="Calibri"/>
                <w:color w:val="000000" w:themeColor="text1"/>
              </w:rPr>
              <w:t>3489-9000-2024</w:t>
            </w:r>
          </w:p>
        </w:tc>
        <w:tc>
          <w:tcPr>
            <w:tcW w:w="1560" w:type="dxa"/>
            <w:tcBorders>
              <w:top w:val="single" w:sz="4" w:space="0" w:color="auto"/>
              <w:left w:val="single" w:sz="4" w:space="0" w:color="auto"/>
              <w:bottom w:val="single" w:sz="4" w:space="0" w:color="auto"/>
              <w:right w:val="single" w:sz="4" w:space="0" w:color="auto"/>
            </w:tcBorders>
            <w:shd w:val="clear" w:color="auto" w:fill="E7E6E6"/>
            <w:tcMar>
              <w:top w:w="15" w:type="dxa"/>
              <w:left w:w="15" w:type="dxa"/>
              <w:right w:w="15" w:type="dxa"/>
            </w:tcMar>
            <w:vAlign w:val="bottom"/>
          </w:tcPr>
          <w:p w14:paraId="3CDC34EC" w14:textId="670C5B61"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Lietuvos Respublika</w:t>
            </w:r>
          </w:p>
        </w:tc>
        <w:tc>
          <w:tcPr>
            <w:tcW w:w="4215" w:type="dxa"/>
            <w:tcBorders>
              <w:top w:val="single" w:sz="4" w:space="0" w:color="auto"/>
              <w:left w:val="single" w:sz="4" w:space="0" w:color="auto"/>
              <w:bottom w:val="single" w:sz="4" w:space="0" w:color="auto"/>
              <w:right w:val="single" w:sz="4" w:space="0" w:color="auto"/>
            </w:tcBorders>
            <w:shd w:val="clear" w:color="auto" w:fill="E7E6E6"/>
            <w:tcMar>
              <w:top w:w="15" w:type="dxa"/>
              <w:left w:w="15" w:type="dxa"/>
              <w:right w:w="15" w:type="dxa"/>
            </w:tcMar>
            <w:vAlign w:val="bottom"/>
          </w:tcPr>
          <w:p w14:paraId="7FD4D030" w14:textId="5154CE13"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 xml:space="preserve"> </w:t>
            </w:r>
          </w:p>
        </w:tc>
      </w:tr>
      <w:tr w:rsidR="590A7C1C" w14:paraId="5F3C34AD" w14:textId="77777777" w:rsidTr="359A3020">
        <w:trPr>
          <w:trHeight w:val="300"/>
        </w:trPr>
        <w:tc>
          <w:tcPr>
            <w:tcW w:w="390"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bottom"/>
          </w:tcPr>
          <w:p w14:paraId="1FB2A288" w14:textId="7B5B5DCF" w:rsidR="590A7C1C" w:rsidRDefault="590A7C1C" w:rsidP="590A7C1C">
            <w:pPr>
              <w:jc w:val="center"/>
              <w:rPr>
                <w:rFonts w:ascii="Calibri" w:eastAsia="Calibri" w:hAnsi="Calibri" w:cs="Calibri"/>
                <w:color w:val="000000" w:themeColor="text1"/>
              </w:rPr>
            </w:pPr>
            <w:r w:rsidRPr="590A7C1C">
              <w:rPr>
                <w:rFonts w:ascii="Calibri" w:eastAsia="Calibri" w:hAnsi="Calibri" w:cs="Calibri"/>
                <w:color w:val="000000" w:themeColor="text1"/>
              </w:rPr>
              <w:t>50</w:t>
            </w:r>
          </w:p>
        </w:tc>
        <w:tc>
          <w:tcPr>
            <w:tcW w:w="79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bottom"/>
          </w:tcPr>
          <w:p w14:paraId="40BD0629" w14:textId="596F2646" w:rsidR="590A7C1C" w:rsidRDefault="590A7C1C" w:rsidP="590A7C1C">
            <w:pPr>
              <w:jc w:val="center"/>
              <w:rPr>
                <w:rFonts w:ascii="Calibri" w:eastAsia="Calibri" w:hAnsi="Calibri" w:cs="Calibri"/>
                <w:color w:val="000000" w:themeColor="text1"/>
              </w:rPr>
            </w:pPr>
            <w:r w:rsidRPr="590A7C1C">
              <w:rPr>
                <w:rFonts w:ascii="Calibri" w:eastAsia="Calibri" w:hAnsi="Calibri" w:cs="Calibri"/>
                <w:color w:val="000000" w:themeColor="text1"/>
              </w:rPr>
              <w:t>21949</w:t>
            </w:r>
          </w:p>
        </w:tc>
        <w:tc>
          <w:tcPr>
            <w:tcW w:w="226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bottom"/>
          </w:tcPr>
          <w:p w14:paraId="47F2128A" w14:textId="01774DF8"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Siaurojo geležinkelio komplekso Anykščių stoties geležinkelio tiltas</w:t>
            </w:r>
          </w:p>
        </w:tc>
        <w:tc>
          <w:tcPr>
            <w:tcW w:w="256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bottom"/>
          </w:tcPr>
          <w:p w14:paraId="7E8B79DE" w14:textId="14C01A71"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Anykščių rajono sav., Anykščių sen., Anykščių m., Vilties g. 2</w:t>
            </w:r>
          </w:p>
        </w:tc>
        <w:tc>
          <w:tcPr>
            <w:tcW w:w="1890"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bottom"/>
          </w:tcPr>
          <w:p w14:paraId="2E8AA686" w14:textId="118EC08C" w:rsidR="590A7C1C" w:rsidRDefault="590A7C1C" w:rsidP="590A7C1C">
            <w:pPr>
              <w:jc w:val="center"/>
              <w:rPr>
                <w:rFonts w:ascii="Calibri" w:eastAsia="Calibri" w:hAnsi="Calibri" w:cs="Calibri"/>
                <w:color w:val="000000" w:themeColor="text1"/>
              </w:rPr>
            </w:pPr>
            <w:r w:rsidRPr="590A7C1C">
              <w:rPr>
                <w:rFonts w:ascii="Calibri" w:eastAsia="Calibri" w:hAnsi="Calibri" w:cs="Calibri"/>
                <w:color w:val="000000" w:themeColor="text1"/>
              </w:rPr>
              <w:t>-</w:t>
            </w:r>
          </w:p>
        </w:tc>
        <w:tc>
          <w:tcPr>
            <w:tcW w:w="1560"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bottom"/>
          </w:tcPr>
          <w:p w14:paraId="487F1C34" w14:textId="7ABCED77"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Lietuvos Respublika</w:t>
            </w:r>
          </w:p>
        </w:tc>
        <w:tc>
          <w:tcPr>
            <w:tcW w:w="421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bottom"/>
          </w:tcPr>
          <w:p w14:paraId="3391D34C" w14:textId="064023D1"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 xml:space="preserve"> </w:t>
            </w:r>
          </w:p>
        </w:tc>
      </w:tr>
      <w:tr w:rsidR="590A7C1C" w14:paraId="62A6A1AF" w14:textId="77777777" w:rsidTr="359A3020">
        <w:trPr>
          <w:trHeight w:val="300"/>
        </w:trPr>
        <w:tc>
          <w:tcPr>
            <w:tcW w:w="390" w:type="dxa"/>
            <w:tcBorders>
              <w:top w:val="single" w:sz="4" w:space="0" w:color="auto"/>
              <w:left w:val="single" w:sz="4" w:space="0" w:color="auto"/>
              <w:bottom w:val="single" w:sz="4" w:space="0" w:color="auto"/>
              <w:right w:val="single" w:sz="4" w:space="0" w:color="auto"/>
            </w:tcBorders>
            <w:shd w:val="clear" w:color="auto" w:fill="E7E6E6"/>
            <w:tcMar>
              <w:top w:w="15" w:type="dxa"/>
              <w:left w:w="15" w:type="dxa"/>
              <w:right w:w="15" w:type="dxa"/>
            </w:tcMar>
            <w:vAlign w:val="bottom"/>
          </w:tcPr>
          <w:p w14:paraId="25B96B6C" w14:textId="1F50E2B9" w:rsidR="590A7C1C" w:rsidRDefault="590A7C1C" w:rsidP="590A7C1C">
            <w:pPr>
              <w:jc w:val="center"/>
              <w:rPr>
                <w:rFonts w:ascii="Calibri" w:eastAsia="Calibri" w:hAnsi="Calibri" w:cs="Calibri"/>
                <w:color w:val="000000" w:themeColor="text1"/>
              </w:rPr>
            </w:pPr>
            <w:r w:rsidRPr="590A7C1C">
              <w:rPr>
                <w:rFonts w:ascii="Calibri" w:eastAsia="Calibri" w:hAnsi="Calibri" w:cs="Calibri"/>
                <w:color w:val="000000" w:themeColor="text1"/>
              </w:rPr>
              <w:t>51</w:t>
            </w:r>
          </w:p>
        </w:tc>
        <w:tc>
          <w:tcPr>
            <w:tcW w:w="795" w:type="dxa"/>
            <w:tcBorders>
              <w:top w:val="single" w:sz="4" w:space="0" w:color="auto"/>
              <w:left w:val="single" w:sz="4" w:space="0" w:color="auto"/>
              <w:bottom w:val="single" w:sz="4" w:space="0" w:color="auto"/>
              <w:right w:val="single" w:sz="4" w:space="0" w:color="auto"/>
            </w:tcBorders>
            <w:shd w:val="clear" w:color="auto" w:fill="E7E6E6"/>
            <w:tcMar>
              <w:top w:w="15" w:type="dxa"/>
              <w:left w:w="15" w:type="dxa"/>
              <w:right w:w="15" w:type="dxa"/>
            </w:tcMar>
            <w:vAlign w:val="bottom"/>
          </w:tcPr>
          <w:p w14:paraId="1D614E60" w14:textId="3E210971" w:rsidR="590A7C1C" w:rsidRDefault="590A7C1C" w:rsidP="590A7C1C">
            <w:pPr>
              <w:jc w:val="center"/>
              <w:rPr>
                <w:rFonts w:ascii="Calibri" w:eastAsia="Calibri" w:hAnsi="Calibri" w:cs="Calibri"/>
                <w:color w:val="000000" w:themeColor="text1"/>
              </w:rPr>
            </w:pPr>
            <w:r w:rsidRPr="590A7C1C">
              <w:rPr>
                <w:rFonts w:ascii="Calibri" w:eastAsia="Calibri" w:hAnsi="Calibri" w:cs="Calibri"/>
                <w:color w:val="000000" w:themeColor="text1"/>
              </w:rPr>
              <w:t>21946</w:t>
            </w:r>
          </w:p>
        </w:tc>
        <w:tc>
          <w:tcPr>
            <w:tcW w:w="2265" w:type="dxa"/>
            <w:tcBorders>
              <w:top w:val="single" w:sz="4" w:space="0" w:color="auto"/>
              <w:left w:val="single" w:sz="4" w:space="0" w:color="auto"/>
              <w:bottom w:val="single" w:sz="4" w:space="0" w:color="auto"/>
              <w:right w:val="single" w:sz="4" w:space="0" w:color="auto"/>
            </w:tcBorders>
            <w:shd w:val="clear" w:color="auto" w:fill="E7E6E6"/>
            <w:tcMar>
              <w:top w:w="15" w:type="dxa"/>
              <w:left w:w="15" w:type="dxa"/>
              <w:right w:w="15" w:type="dxa"/>
            </w:tcMar>
            <w:vAlign w:val="bottom"/>
          </w:tcPr>
          <w:p w14:paraId="4F4E37D5" w14:textId="393DA56D"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Siaurojo geležinkelio komplekso Anykščių stoties vandens bokštas</w:t>
            </w:r>
          </w:p>
        </w:tc>
        <w:tc>
          <w:tcPr>
            <w:tcW w:w="2565" w:type="dxa"/>
            <w:tcBorders>
              <w:top w:val="single" w:sz="4" w:space="0" w:color="auto"/>
              <w:left w:val="single" w:sz="4" w:space="0" w:color="auto"/>
              <w:bottom w:val="single" w:sz="4" w:space="0" w:color="auto"/>
              <w:right w:val="single" w:sz="4" w:space="0" w:color="auto"/>
            </w:tcBorders>
            <w:shd w:val="clear" w:color="auto" w:fill="E7E6E6"/>
            <w:tcMar>
              <w:top w:w="15" w:type="dxa"/>
              <w:left w:w="15" w:type="dxa"/>
              <w:right w:w="15" w:type="dxa"/>
            </w:tcMar>
            <w:vAlign w:val="bottom"/>
          </w:tcPr>
          <w:p w14:paraId="3DAA304F" w14:textId="1E57FA04"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Anykščių rajono sav., Anykščių sen., Anykščių m., Vilties g. 2A</w:t>
            </w:r>
          </w:p>
        </w:tc>
        <w:tc>
          <w:tcPr>
            <w:tcW w:w="1890" w:type="dxa"/>
            <w:tcBorders>
              <w:top w:val="single" w:sz="4" w:space="0" w:color="auto"/>
              <w:left w:val="single" w:sz="4" w:space="0" w:color="auto"/>
              <w:bottom w:val="single" w:sz="4" w:space="0" w:color="auto"/>
              <w:right w:val="single" w:sz="4" w:space="0" w:color="auto"/>
            </w:tcBorders>
            <w:shd w:val="clear" w:color="auto" w:fill="E7E6E6"/>
            <w:tcMar>
              <w:top w:w="15" w:type="dxa"/>
              <w:left w:w="15" w:type="dxa"/>
              <w:right w:w="15" w:type="dxa"/>
            </w:tcMar>
            <w:vAlign w:val="bottom"/>
          </w:tcPr>
          <w:p w14:paraId="4610F2D2" w14:textId="523AE275" w:rsidR="590A7C1C" w:rsidRDefault="590A7C1C" w:rsidP="590A7C1C">
            <w:pPr>
              <w:jc w:val="center"/>
              <w:rPr>
                <w:rFonts w:ascii="Calibri" w:eastAsia="Calibri" w:hAnsi="Calibri" w:cs="Calibri"/>
                <w:color w:val="000000" w:themeColor="text1"/>
              </w:rPr>
            </w:pPr>
            <w:r w:rsidRPr="590A7C1C">
              <w:rPr>
                <w:rFonts w:ascii="Calibri" w:eastAsia="Calibri" w:hAnsi="Calibri" w:cs="Calibri"/>
                <w:color w:val="000000" w:themeColor="text1"/>
              </w:rPr>
              <w:t>3489-8000-5011</w:t>
            </w:r>
          </w:p>
        </w:tc>
        <w:tc>
          <w:tcPr>
            <w:tcW w:w="1560" w:type="dxa"/>
            <w:tcBorders>
              <w:top w:val="single" w:sz="4" w:space="0" w:color="auto"/>
              <w:left w:val="single" w:sz="4" w:space="0" w:color="auto"/>
              <w:bottom w:val="single" w:sz="4" w:space="0" w:color="auto"/>
              <w:right w:val="single" w:sz="4" w:space="0" w:color="auto"/>
            </w:tcBorders>
            <w:shd w:val="clear" w:color="auto" w:fill="E7E6E6"/>
            <w:tcMar>
              <w:top w:w="15" w:type="dxa"/>
              <w:left w:w="15" w:type="dxa"/>
              <w:right w:w="15" w:type="dxa"/>
            </w:tcMar>
            <w:vAlign w:val="bottom"/>
          </w:tcPr>
          <w:p w14:paraId="3045B2B4" w14:textId="1CBB269F"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Lietuvos Respublika</w:t>
            </w:r>
          </w:p>
        </w:tc>
        <w:tc>
          <w:tcPr>
            <w:tcW w:w="4215" w:type="dxa"/>
            <w:tcBorders>
              <w:top w:val="single" w:sz="4" w:space="0" w:color="auto"/>
              <w:left w:val="single" w:sz="4" w:space="0" w:color="auto"/>
              <w:bottom w:val="single" w:sz="4" w:space="0" w:color="auto"/>
              <w:right w:val="single" w:sz="4" w:space="0" w:color="auto"/>
            </w:tcBorders>
            <w:shd w:val="clear" w:color="auto" w:fill="E7E6E6"/>
            <w:tcMar>
              <w:top w:w="15" w:type="dxa"/>
              <w:left w:w="15" w:type="dxa"/>
              <w:right w:w="15" w:type="dxa"/>
            </w:tcMar>
            <w:vAlign w:val="bottom"/>
          </w:tcPr>
          <w:p w14:paraId="671C435F" w14:textId="2AD41332"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 xml:space="preserve"> </w:t>
            </w:r>
          </w:p>
        </w:tc>
      </w:tr>
      <w:tr w:rsidR="590A7C1C" w14:paraId="334A2A1E" w14:textId="77777777" w:rsidTr="359A3020">
        <w:trPr>
          <w:trHeight w:val="300"/>
        </w:trPr>
        <w:tc>
          <w:tcPr>
            <w:tcW w:w="390"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bottom"/>
          </w:tcPr>
          <w:p w14:paraId="07888767" w14:textId="51886317" w:rsidR="590A7C1C" w:rsidRDefault="590A7C1C" w:rsidP="590A7C1C">
            <w:pPr>
              <w:jc w:val="center"/>
              <w:rPr>
                <w:rFonts w:ascii="Calibri" w:eastAsia="Calibri" w:hAnsi="Calibri" w:cs="Calibri"/>
                <w:color w:val="000000" w:themeColor="text1"/>
              </w:rPr>
            </w:pPr>
            <w:r w:rsidRPr="590A7C1C">
              <w:rPr>
                <w:rFonts w:ascii="Calibri" w:eastAsia="Calibri" w:hAnsi="Calibri" w:cs="Calibri"/>
                <w:color w:val="000000" w:themeColor="text1"/>
              </w:rPr>
              <w:t>52</w:t>
            </w:r>
          </w:p>
        </w:tc>
        <w:tc>
          <w:tcPr>
            <w:tcW w:w="79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bottom"/>
          </w:tcPr>
          <w:p w14:paraId="5026367C" w14:textId="76F1D5B4" w:rsidR="590A7C1C" w:rsidRDefault="590A7C1C" w:rsidP="590A7C1C">
            <w:pPr>
              <w:jc w:val="center"/>
              <w:rPr>
                <w:rFonts w:ascii="Calibri" w:eastAsia="Calibri" w:hAnsi="Calibri" w:cs="Calibri"/>
                <w:color w:val="000000" w:themeColor="text1"/>
              </w:rPr>
            </w:pPr>
            <w:r w:rsidRPr="590A7C1C">
              <w:rPr>
                <w:rFonts w:ascii="Calibri" w:eastAsia="Calibri" w:hAnsi="Calibri" w:cs="Calibri"/>
                <w:color w:val="000000" w:themeColor="text1"/>
              </w:rPr>
              <w:t>1022</w:t>
            </w:r>
          </w:p>
        </w:tc>
        <w:tc>
          <w:tcPr>
            <w:tcW w:w="226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bottom"/>
          </w:tcPr>
          <w:p w14:paraId="793BD3CC" w14:textId="446FDD3B"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Trakų Švč. Mergelės Marijos Apsilankymo bažnyčios statinių komplekso Švč.M. Marijos Apsilankymo parapinė bažnyčia</w:t>
            </w:r>
          </w:p>
        </w:tc>
        <w:tc>
          <w:tcPr>
            <w:tcW w:w="256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bottom"/>
          </w:tcPr>
          <w:p w14:paraId="2404FBE3" w14:textId="007F3B16"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Trakų rajono sav., Trakų sen., Trakų m., Birutės g. 5</w:t>
            </w:r>
          </w:p>
        </w:tc>
        <w:tc>
          <w:tcPr>
            <w:tcW w:w="1890"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bottom"/>
          </w:tcPr>
          <w:p w14:paraId="64DDD0EC" w14:textId="74468044" w:rsidR="590A7C1C" w:rsidRDefault="590A7C1C" w:rsidP="590A7C1C">
            <w:pPr>
              <w:jc w:val="center"/>
              <w:rPr>
                <w:rFonts w:ascii="Calibri" w:eastAsia="Calibri" w:hAnsi="Calibri" w:cs="Calibri"/>
                <w:color w:val="000000" w:themeColor="text1"/>
              </w:rPr>
            </w:pPr>
            <w:r w:rsidRPr="590A7C1C">
              <w:rPr>
                <w:rFonts w:ascii="Calibri" w:eastAsia="Calibri" w:hAnsi="Calibri" w:cs="Calibri"/>
                <w:color w:val="000000" w:themeColor="text1"/>
              </w:rPr>
              <w:t>-</w:t>
            </w:r>
          </w:p>
        </w:tc>
        <w:tc>
          <w:tcPr>
            <w:tcW w:w="1560"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bottom"/>
          </w:tcPr>
          <w:p w14:paraId="4552C2F3" w14:textId="146D6EDC"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Trakų Švč. M. Marijos Apsilankymo parapija</w:t>
            </w:r>
          </w:p>
        </w:tc>
        <w:tc>
          <w:tcPr>
            <w:tcW w:w="421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bottom"/>
          </w:tcPr>
          <w:p w14:paraId="17CFFBB9" w14:textId="7A8E6F11"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 xml:space="preserve"> </w:t>
            </w:r>
          </w:p>
        </w:tc>
      </w:tr>
      <w:tr w:rsidR="590A7C1C" w14:paraId="4B686835" w14:textId="77777777" w:rsidTr="359A3020">
        <w:trPr>
          <w:trHeight w:val="300"/>
        </w:trPr>
        <w:tc>
          <w:tcPr>
            <w:tcW w:w="390" w:type="dxa"/>
            <w:vMerge w:val="restart"/>
            <w:tcBorders>
              <w:top w:val="single" w:sz="4" w:space="0" w:color="auto"/>
              <w:left w:val="single" w:sz="4" w:space="0" w:color="auto"/>
              <w:bottom w:val="single" w:sz="4" w:space="0" w:color="auto"/>
              <w:right w:val="single" w:sz="4" w:space="0" w:color="auto"/>
            </w:tcBorders>
            <w:tcMar>
              <w:top w:w="15" w:type="dxa"/>
              <w:left w:w="15" w:type="dxa"/>
              <w:right w:w="15" w:type="dxa"/>
            </w:tcMar>
            <w:vAlign w:val="bottom"/>
          </w:tcPr>
          <w:p w14:paraId="6C5FDE75" w14:textId="61C44B92" w:rsidR="590A7C1C" w:rsidRDefault="590A7C1C" w:rsidP="590A7C1C">
            <w:pPr>
              <w:jc w:val="center"/>
              <w:rPr>
                <w:rFonts w:ascii="Calibri" w:eastAsia="Calibri" w:hAnsi="Calibri" w:cs="Calibri"/>
                <w:color w:val="000000" w:themeColor="text1"/>
              </w:rPr>
            </w:pPr>
            <w:r w:rsidRPr="590A7C1C">
              <w:rPr>
                <w:rFonts w:ascii="Calibri" w:eastAsia="Calibri" w:hAnsi="Calibri" w:cs="Calibri"/>
                <w:color w:val="000000" w:themeColor="text1"/>
              </w:rPr>
              <w:t>53</w:t>
            </w:r>
          </w:p>
        </w:tc>
        <w:tc>
          <w:tcPr>
            <w:tcW w:w="795" w:type="dxa"/>
            <w:vMerge w:val="restart"/>
            <w:tcBorders>
              <w:top w:val="single" w:sz="4" w:space="0" w:color="auto"/>
              <w:left w:val="single" w:sz="4" w:space="0" w:color="auto"/>
              <w:bottom w:val="single" w:sz="4" w:space="0" w:color="auto"/>
              <w:right w:val="single" w:sz="4" w:space="0" w:color="auto"/>
            </w:tcBorders>
            <w:tcMar>
              <w:top w:w="15" w:type="dxa"/>
              <w:left w:w="15" w:type="dxa"/>
              <w:right w:w="15" w:type="dxa"/>
            </w:tcMar>
            <w:vAlign w:val="bottom"/>
          </w:tcPr>
          <w:p w14:paraId="7857FDD7" w14:textId="599FD7D1" w:rsidR="590A7C1C" w:rsidRDefault="590A7C1C" w:rsidP="590A7C1C">
            <w:pPr>
              <w:jc w:val="center"/>
              <w:rPr>
                <w:rFonts w:ascii="Calibri" w:eastAsia="Calibri" w:hAnsi="Calibri" w:cs="Calibri"/>
                <w:color w:val="000000" w:themeColor="text1"/>
              </w:rPr>
            </w:pPr>
            <w:r w:rsidRPr="590A7C1C">
              <w:rPr>
                <w:rFonts w:ascii="Calibri" w:eastAsia="Calibri" w:hAnsi="Calibri" w:cs="Calibri"/>
                <w:color w:val="000000" w:themeColor="text1"/>
              </w:rPr>
              <w:t>10584</w:t>
            </w:r>
          </w:p>
        </w:tc>
        <w:tc>
          <w:tcPr>
            <w:tcW w:w="2265" w:type="dxa"/>
            <w:vMerge w:val="restart"/>
            <w:tcBorders>
              <w:top w:val="single" w:sz="4" w:space="0" w:color="auto"/>
              <w:left w:val="single" w:sz="4" w:space="0" w:color="auto"/>
              <w:bottom w:val="single" w:sz="4" w:space="0" w:color="auto"/>
              <w:right w:val="single" w:sz="4" w:space="0" w:color="auto"/>
            </w:tcBorders>
            <w:tcMar>
              <w:top w:w="15" w:type="dxa"/>
              <w:left w:w="15" w:type="dxa"/>
              <w:right w:w="15" w:type="dxa"/>
            </w:tcMar>
            <w:vAlign w:val="bottom"/>
          </w:tcPr>
          <w:p w14:paraId="7111BE58" w14:textId="6F929295"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Stulpai (kompleksas)</w:t>
            </w:r>
          </w:p>
        </w:tc>
        <w:tc>
          <w:tcPr>
            <w:tcW w:w="2565" w:type="dxa"/>
            <w:vMerge w:val="restart"/>
            <w:tcBorders>
              <w:top w:val="single" w:sz="4" w:space="0" w:color="auto"/>
              <w:left w:val="single" w:sz="4" w:space="0" w:color="auto"/>
              <w:bottom w:val="single" w:sz="4" w:space="0" w:color="auto"/>
              <w:right w:val="single" w:sz="4" w:space="0" w:color="auto"/>
            </w:tcBorders>
            <w:tcMar>
              <w:top w:w="15" w:type="dxa"/>
              <w:left w:w="15" w:type="dxa"/>
              <w:right w:w="15" w:type="dxa"/>
            </w:tcMar>
            <w:vAlign w:val="bottom"/>
          </w:tcPr>
          <w:p w14:paraId="0DE47249" w14:textId="5D34BBB9"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Varėnos rajono sav., Merkinės sen., Merkinės mstl.</w:t>
            </w:r>
          </w:p>
        </w:tc>
        <w:tc>
          <w:tcPr>
            <w:tcW w:w="1890" w:type="dxa"/>
            <w:vMerge w:val="restart"/>
            <w:tcBorders>
              <w:top w:val="single" w:sz="4" w:space="0" w:color="auto"/>
              <w:left w:val="single" w:sz="4" w:space="0" w:color="auto"/>
              <w:bottom w:val="single" w:sz="4" w:space="0" w:color="auto"/>
              <w:right w:val="single" w:sz="4" w:space="0" w:color="auto"/>
            </w:tcBorders>
            <w:tcMar>
              <w:top w:w="15" w:type="dxa"/>
              <w:left w:w="15" w:type="dxa"/>
              <w:right w:w="15" w:type="dxa"/>
            </w:tcMar>
            <w:vAlign w:val="bottom"/>
          </w:tcPr>
          <w:p w14:paraId="61E8EFF9" w14:textId="61933A62" w:rsidR="590A7C1C" w:rsidRDefault="590A7C1C" w:rsidP="590A7C1C">
            <w:pPr>
              <w:jc w:val="center"/>
              <w:rPr>
                <w:rFonts w:ascii="Calibri" w:eastAsia="Calibri" w:hAnsi="Calibri" w:cs="Calibri"/>
                <w:color w:val="000000" w:themeColor="text1"/>
              </w:rPr>
            </w:pPr>
            <w:r w:rsidRPr="590A7C1C">
              <w:rPr>
                <w:rFonts w:ascii="Calibri" w:eastAsia="Calibri" w:hAnsi="Calibri" w:cs="Calibri"/>
                <w:color w:val="000000" w:themeColor="text1"/>
              </w:rPr>
              <w:t>-</w:t>
            </w:r>
          </w:p>
        </w:tc>
        <w:tc>
          <w:tcPr>
            <w:tcW w:w="1560" w:type="dxa"/>
            <w:vMerge w:val="restart"/>
            <w:tcBorders>
              <w:top w:val="single" w:sz="4" w:space="0" w:color="auto"/>
              <w:left w:val="single" w:sz="4" w:space="0" w:color="auto"/>
              <w:bottom w:val="single" w:sz="4" w:space="0" w:color="auto"/>
              <w:right w:val="single" w:sz="4" w:space="0" w:color="auto"/>
            </w:tcBorders>
            <w:tcMar>
              <w:top w:w="15" w:type="dxa"/>
              <w:left w:w="15" w:type="dxa"/>
              <w:right w:w="15" w:type="dxa"/>
            </w:tcMar>
            <w:vAlign w:val="bottom"/>
          </w:tcPr>
          <w:p w14:paraId="79310E61" w14:textId="1F48094D"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Lietuvos Respublika</w:t>
            </w:r>
          </w:p>
        </w:tc>
        <w:tc>
          <w:tcPr>
            <w:tcW w:w="421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bottom"/>
          </w:tcPr>
          <w:p w14:paraId="18390A68" w14:textId="378A0A8C"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 xml:space="preserve">1.  Pirmas stulpas (23518); </w:t>
            </w:r>
          </w:p>
        </w:tc>
      </w:tr>
      <w:tr w:rsidR="590A7C1C" w14:paraId="5C39D348" w14:textId="77777777" w:rsidTr="359A3020">
        <w:trPr>
          <w:trHeight w:val="300"/>
        </w:trPr>
        <w:tc>
          <w:tcPr>
            <w:tcW w:w="390" w:type="dxa"/>
            <w:vMerge/>
            <w:vAlign w:val="center"/>
          </w:tcPr>
          <w:p w14:paraId="112DC2A6" w14:textId="77777777" w:rsidR="00637684" w:rsidRDefault="00637684"/>
        </w:tc>
        <w:tc>
          <w:tcPr>
            <w:tcW w:w="795" w:type="dxa"/>
            <w:vMerge/>
            <w:vAlign w:val="center"/>
          </w:tcPr>
          <w:p w14:paraId="575C6D6D" w14:textId="77777777" w:rsidR="00637684" w:rsidRDefault="00637684"/>
        </w:tc>
        <w:tc>
          <w:tcPr>
            <w:tcW w:w="2265" w:type="dxa"/>
            <w:vMerge/>
            <w:vAlign w:val="center"/>
          </w:tcPr>
          <w:p w14:paraId="5251CA0F" w14:textId="77777777" w:rsidR="00637684" w:rsidRDefault="00637684"/>
        </w:tc>
        <w:tc>
          <w:tcPr>
            <w:tcW w:w="2565" w:type="dxa"/>
            <w:vMerge/>
            <w:vAlign w:val="center"/>
          </w:tcPr>
          <w:p w14:paraId="6343EF93" w14:textId="77777777" w:rsidR="00637684" w:rsidRDefault="00637684"/>
        </w:tc>
        <w:tc>
          <w:tcPr>
            <w:tcW w:w="1890" w:type="dxa"/>
            <w:vMerge/>
            <w:vAlign w:val="center"/>
          </w:tcPr>
          <w:p w14:paraId="5B2A64B5" w14:textId="77777777" w:rsidR="00637684" w:rsidRDefault="00637684"/>
        </w:tc>
        <w:tc>
          <w:tcPr>
            <w:tcW w:w="1560" w:type="dxa"/>
            <w:vMerge/>
            <w:vAlign w:val="center"/>
          </w:tcPr>
          <w:p w14:paraId="6E0DA0F2" w14:textId="77777777" w:rsidR="00637684" w:rsidRDefault="00637684"/>
        </w:tc>
        <w:tc>
          <w:tcPr>
            <w:tcW w:w="4215" w:type="dxa"/>
            <w:tcBorders>
              <w:top w:val="single" w:sz="4" w:space="0" w:color="auto"/>
              <w:left w:val="nil"/>
              <w:bottom w:val="single" w:sz="4" w:space="0" w:color="auto"/>
              <w:right w:val="single" w:sz="4" w:space="0" w:color="auto"/>
            </w:tcBorders>
            <w:tcMar>
              <w:top w:w="15" w:type="dxa"/>
              <w:left w:w="15" w:type="dxa"/>
              <w:right w:w="15" w:type="dxa"/>
            </w:tcMar>
            <w:vAlign w:val="bottom"/>
          </w:tcPr>
          <w:p w14:paraId="4F836E7E" w14:textId="016DF7CE" w:rsidR="590A7C1C" w:rsidRDefault="590A7C1C" w:rsidP="590A7C1C">
            <w:pPr>
              <w:rPr>
                <w:rFonts w:ascii="Calibri" w:eastAsia="Calibri" w:hAnsi="Calibri" w:cs="Calibri"/>
                <w:color w:val="000000" w:themeColor="text1"/>
              </w:rPr>
            </w:pPr>
            <w:r w:rsidRPr="590A7C1C">
              <w:rPr>
                <w:rFonts w:ascii="Calibri" w:eastAsia="Calibri" w:hAnsi="Calibri" w:cs="Calibri"/>
                <w:color w:val="000000" w:themeColor="text1"/>
              </w:rPr>
              <w:t>2.  Antras stulpas (23519);</w:t>
            </w:r>
          </w:p>
        </w:tc>
      </w:tr>
    </w:tbl>
    <w:p w14:paraId="5018FA10" w14:textId="50CD1DFA" w:rsidR="5F574219" w:rsidRPr="00C95676" w:rsidRDefault="5F574219" w:rsidP="0C116573">
      <w:pPr>
        <w:spacing w:before="240" w:after="240"/>
        <w:ind w:right="15"/>
        <w:rPr>
          <w:rFonts w:eastAsia="Times New Roman"/>
          <w:b/>
          <w:bCs/>
          <w:sz w:val="20"/>
          <w:szCs w:val="20"/>
        </w:rPr>
      </w:pPr>
    </w:p>
    <w:p w14:paraId="10692935" w14:textId="7395EBD6" w:rsidR="18E896A7" w:rsidRPr="00C95676" w:rsidRDefault="18E896A7" w:rsidP="0C8B513F">
      <w:pPr>
        <w:spacing w:before="240" w:after="240"/>
        <w:ind w:right="15"/>
        <w:rPr>
          <w:rFonts w:eastAsia="Times New Roman"/>
          <w:b/>
          <w:bCs/>
          <w:sz w:val="20"/>
          <w:szCs w:val="20"/>
        </w:rPr>
        <w:sectPr w:rsidR="18E896A7" w:rsidRPr="00C95676" w:rsidSect="00C50BCC">
          <w:headerReference w:type="default" r:id="rId17"/>
          <w:footerReference w:type="default" r:id="rId18"/>
          <w:pgSz w:w="15840" w:h="12240" w:orient="landscape"/>
          <w:pgMar w:top="1440" w:right="1080" w:bottom="1440" w:left="1080" w:header="720" w:footer="720" w:gutter="0"/>
          <w:cols w:space="1296"/>
          <w:docGrid w:linePitch="299"/>
        </w:sectPr>
      </w:pPr>
    </w:p>
    <w:p w14:paraId="1A23B119" w14:textId="39F7F618" w:rsidR="00227933" w:rsidRPr="00C95676" w:rsidRDefault="64F148C6" w:rsidP="314D0F8E">
      <w:pPr>
        <w:spacing w:before="240" w:after="240"/>
        <w:ind w:right="15"/>
        <w:rPr>
          <w:rFonts w:eastAsia="Times New Roman"/>
          <w:b/>
          <w:bCs/>
          <w:sz w:val="20"/>
          <w:szCs w:val="20"/>
          <w:u w:val="single"/>
        </w:rPr>
      </w:pPr>
      <w:r w:rsidRPr="00C95676">
        <w:rPr>
          <w:rFonts w:eastAsia="Times New Roman"/>
          <w:b/>
          <w:bCs/>
          <w:sz w:val="20"/>
          <w:szCs w:val="20"/>
          <w:u w:val="single"/>
        </w:rPr>
        <w:lastRenderedPageBreak/>
        <w:t xml:space="preserve">TECHNINĖS SPECIFIKACIJOS 2 PRIEDAS </w:t>
      </w:r>
      <w:r w:rsidR="00D3789B" w:rsidRPr="00C95676">
        <w:rPr>
          <w:rFonts w:eastAsia="Times New Roman"/>
          <w:b/>
          <w:bCs/>
          <w:sz w:val="20"/>
          <w:szCs w:val="20"/>
          <w:u w:val="single"/>
        </w:rPr>
        <w:t>–</w:t>
      </w:r>
      <w:r w:rsidRPr="00C95676">
        <w:rPr>
          <w:rFonts w:eastAsia="Times New Roman"/>
          <w:b/>
          <w:bCs/>
          <w:sz w:val="20"/>
          <w:szCs w:val="20"/>
          <w:u w:val="single"/>
        </w:rPr>
        <w:t xml:space="preserve"> PERDUODAMŲ DUOMENŲ STRUKTŪRA</w:t>
      </w:r>
    </w:p>
    <w:p w14:paraId="35FB86E9" w14:textId="157FCE95" w:rsidR="1AE95838" w:rsidRPr="00C95676" w:rsidRDefault="73A8329B" w:rsidP="00D3789B">
      <w:pPr>
        <w:spacing w:before="240"/>
        <w:ind w:right="15"/>
        <w:jc w:val="both"/>
        <w:rPr>
          <w:rFonts w:eastAsia="Times New Roman"/>
          <w:sz w:val="20"/>
          <w:szCs w:val="20"/>
        </w:rPr>
      </w:pPr>
      <w:r w:rsidRPr="00C95676">
        <w:rPr>
          <w:rFonts w:eastAsia="Times New Roman"/>
          <w:sz w:val="20"/>
          <w:szCs w:val="20"/>
        </w:rPr>
        <w:t xml:space="preserve">PASTABA: </w:t>
      </w:r>
      <w:r w:rsidR="2F4C5A30" w:rsidRPr="00C95676">
        <w:rPr>
          <w:rFonts w:eastAsia="Times New Roman"/>
          <w:sz w:val="20"/>
          <w:szCs w:val="20"/>
        </w:rPr>
        <w:t>Čia pateikiama duomenų pateikimo struktūra ir jos elementai gali kisti ir bus galutinai suderinti su Tiekėju Metodikų derinimo metu.</w:t>
      </w:r>
    </w:p>
    <w:p w14:paraId="44325EB4" w14:textId="54B98F65" w:rsidR="000373BE" w:rsidRPr="00C95676" w:rsidRDefault="58B1F278" w:rsidP="2E150ADE">
      <w:pPr>
        <w:pStyle w:val="Sraopastraipa"/>
        <w:numPr>
          <w:ilvl w:val="0"/>
          <w:numId w:val="39"/>
        </w:numPr>
        <w:spacing w:before="0" w:after="160"/>
        <w:jc w:val="both"/>
        <w:rPr>
          <w:i/>
          <w:iCs/>
          <w:sz w:val="20"/>
          <w:szCs w:val="20"/>
        </w:rPr>
      </w:pPr>
      <w:r w:rsidRPr="00C95676">
        <w:rPr>
          <w:sz w:val="20"/>
          <w:szCs w:val="20"/>
        </w:rPr>
        <w:t xml:space="preserve">Aplankalas, kuriame talpinami visi skaitmenizuojami kultūros paveldo objektai . </w:t>
      </w:r>
      <w:r w:rsidRPr="00C95676">
        <w:rPr>
          <w:b/>
          <w:bCs/>
          <w:i/>
          <w:iCs/>
          <w:sz w:val="20"/>
          <w:szCs w:val="20"/>
        </w:rPr>
        <w:t>Aplankalo pavadinimas</w:t>
      </w:r>
      <w:r w:rsidRPr="00C95676">
        <w:rPr>
          <w:i/>
          <w:iCs/>
          <w:sz w:val="20"/>
          <w:szCs w:val="20"/>
        </w:rPr>
        <w:t>: 2024-2026 kultūros paveldo skaitmenizacija.</w:t>
      </w:r>
    </w:p>
    <w:p w14:paraId="5B67EC57" w14:textId="77777777" w:rsidR="000373BE" w:rsidRPr="00C95676" w:rsidRDefault="58B1F278" w:rsidP="2E150ADE">
      <w:pPr>
        <w:pStyle w:val="Sraopastraipa"/>
        <w:numPr>
          <w:ilvl w:val="0"/>
          <w:numId w:val="39"/>
        </w:numPr>
        <w:spacing w:before="0" w:after="160"/>
        <w:ind w:right="-23"/>
        <w:jc w:val="both"/>
        <w:rPr>
          <w:sz w:val="20"/>
          <w:szCs w:val="20"/>
        </w:rPr>
      </w:pPr>
      <w:r w:rsidRPr="00C95676">
        <w:rPr>
          <w:sz w:val="20"/>
          <w:szCs w:val="20"/>
        </w:rPr>
        <w:t xml:space="preserve">Objekto aplankalas talpina objekto ir jo sudedamųjų dalių, (jei tokių turi) Pristatomos Produkcijos, žaliųjų ir kitus duomenis. </w:t>
      </w:r>
    </w:p>
    <w:p w14:paraId="3CE2B45A" w14:textId="77777777" w:rsidR="000373BE" w:rsidRPr="00C95676" w:rsidRDefault="58B1F278" w:rsidP="2E150ADE">
      <w:pPr>
        <w:pStyle w:val="Sraopastraipa"/>
        <w:ind w:right="-23"/>
        <w:jc w:val="both"/>
        <w:rPr>
          <w:i/>
          <w:iCs/>
          <w:sz w:val="20"/>
          <w:szCs w:val="20"/>
        </w:rPr>
      </w:pPr>
      <w:r w:rsidRPr="00C95676">
        <w:rPr>
          <w:b/>
          <w:bCs/>
          <w:i/>
          <w:iCs/>
          <w:sz w:val="20"/>
          <w:szCs w:val="20"/>
        </w:rPr>
        <w:t>Aplankalo pavadinimas</w:t>
      </w:r>
      <w:r w:rsidRPr="00C95676">
        <w:rPr>
          <w:i/>
          <w:iCs/>
          <w:sz w:val="20"/>
          <w:szCs w:val="20"/>
        </w:rPr>
        <w:t>: unikalus kodas pagal KVR, [tarpas], pavadinimas pagal KVR.</w:t>
      </w:r>
    </w:p>
    <w:p w14:paraId="602DA601" w14:textId="77777777" w:rsidR="000373BE" w:rsidRPr="00C95676" w:rsidRDefault="58B1F278" w:rsidP="2E150ADE">
      <w:pPr>
        <w:pStyle w:val="Sraopastraipa"/>
        <w:numPr>
          <w:ilvl w:val="0"/>
          <w:numId w:val="39"/>
        </w:numPr>
        <w:spacing w:before="0" w:after="160"/>
        <w:ind w:right="-23"/>
        <w:jc w:val="both"/>
        <w:rPr>
          <w:i/>
          <w:iCs/>
          <w:sz w:val="20"/>
          <w:szCs w:val="20"/>
        </w:rPr>
      </w:pPr>
      <w:r w:rsidRPr="00C95676">
        <w:rPr>
          <w:sz w:val="20"/>
          <w:szCs w:val="20"/>
        </w:rPr>
        <w:t>Pristatoma produkcija (Galutinė produkcija, žr. Techninė specifikaciją) su apdorotais skaitmenizacijos rezultatais.</w:t>
      </w:r>
    </w:p>
    <w:p w14:paraId="52464EE0" w14:textId="77777777" w:rsidR="000373BE" w:rsidRPr="00C95676" w:rsidRDefault="58B1F278" w:rsidP="314D0F8E">
      <w:pPr>
        <w:pStyle w:val="Sraopastraipa"/>
        <w:numPr>
          <w:ilvl w:val="1"/>
          <w:numId w:val="39"/>
        </w:numPr>
        <w:spacing w:before="0" w:after="160"/>
        <w:ind w:right="-23"/>
        <w:rPr>
          <w:i/>
          <w:iCs/>
          <w:sz w:val="20"/>
          <w:szCs w:val="20"/>
        </w:rPr>
      </w:pPr>
      <w:r w:rsidRPr="00C95676">
        <w:rPr>
          <w:b/>
          <w:bCs/>
          <w:i/>
          <w:iCs/>
          <w:sz w:val="20"/>
          <w:szCs w:val="20"/>
        </w:rPr>
        <w:t>Aplankalo pavadinimas</w:t>
      </w:r>
      <w:r w:rsidRPr="00C95676">
        <w:rPr>
          <w:i/>
          <w:iCs/>
          <w:sz w:val="20"/>
          <w:szCs w:val="20"/>
        </w:rPr>
        <w:t xml:space="preserve">: </w:t>
      </w:r>
      <w:r w:rsidRPr="00C95676">
        <w:rPr>
          <w:sz w:val="20"/>
          <w:szCs w:val="20"/>
        </w:rPr>
        <w:t>Mesh modeliai</w:t>
      </w:r>
    </w:p>
    <w:p w14:paraId="6E4CD165" w14:textId="77777777" w:rsidR="000373BE" w:rsidRPr="00C95676" w:rsidRDefault="58B1F278" w:rsidP="314D0F8E">
      <w:pPr>
        <w:pStyle w:val="Sraopastraipa"/>
        <w:numPr>
          <w:ilvl w:val="2"/>
          <w:numId w:val="39"/>
        </w:numPr>
        <w:spacing w:before="0" w:after="160"/>
        <w:ind w:right="-23" w:hanging="360"/>
        <w:rPr>
          <w:i/>
          <w:iCs/>
          <w:sz w:val="20"/>
          <w:szCs w:val="20"/>
        </w:rPr>
      </w:pPr>
      <w:r w:rsidRPr="00C95676">
        <w:rPr>
          <w:sz w:val="20"/>
          <w:szCs w:val="20"/>
        </w:rPr>
        <w:t xml:space="preserve"> </w:t>
      </w:r>
      <w:r w:rsidRPr="00C95676">
        <w:rPr>
          <w:b/>
          <w:bCs/>
          <w:i/>
          <w:iCs/>
          <w:sz w:val="20"/>
          <w:szCs w:val="20"/>
        </w:rPr>
        <w:t xml:space="preserve">Aplankalo pavadinimas: </w:t>
      </w:r>
      <w:r w:rsidRPr="00C95676">
        <w:rPr>
          <w:i/>
          <w:iCs/>
          <w:sz w:val="20"/>
          <w:szCs w:val="20"/>
        </w:rPr>
        <w:t>objekto unikalus kodas, [tarpas], optimizuota_mesh</w:t>
      </w:r>
    </w:p>
    <w:p w14:paraId="140A10B9" w14:textId="77777777" w:rsidR="000373BE" w:rsidRPr="00C95676" w:rsidRDefault="58B1F278" w:rsidP="314D0F8E">
      <w:pPr>
        <w:pStyle w:val="Sraopastraipa"/>
        <w:numPr>
          <w:ilvl w:val="3"/>
          <w:numId w:val="39"/>
        </w:numPr>
        <w:spacing w:before="0" w:after="160"/>
        <w:ind w:left="3240" w:right="-23" w:hanging="720"/>
        <w:rPr>
          <w:i/>
          <w:iCs/>
          <w:sz w:val="20"/>
          <w:szCs w:val="20"/>
        </w:rPr>
      </w:pPr>
      <w:r w:rsidRPr="00C95676">
        <w:rPr>
          <w:b/>
          <w:bCs/>
          <w:i/>
          <w:iCs/>
          <w:sz w:val="20"/>
          <w:szCs w:val="20"/>
        </w:rPr>
        <w:t>Aplankalo pavadinimas</w:t>
      </w:r>
      <w:r w:rsidRPr="00C95676">
        <w:rPr>
          <w:i/>
          <w:iCs/>
          <w:sz w:val="20"/>
          <w:szCs w:val="20"/>
        </w:rPr>
        <w:t>: objekto unikalus kodas, [tarpas], visa_teritorija</w:t>
      </w:r>
    </w:p>
    <w:p w14:paraId="61303497" w14:textId="77777777" w:rsidR="000373BE" w:rsidRPr="00C95676" w:rsidRDefault="58B1F278" w:rsidP="314D0F8E">
      <w:pPr>
        <w:pStyle w:val="Sraopastraipa"/>
        <w:numPr>
          <w:ilvl w:val="4"/>
          <w:numId w:val="39"/>
        </w:numPr>
        <w:spacing w:before="0" w:after="160"/>
        <w:ind w:left="3960" w:right="-23" w:hanging="720"/>
        <w:rPr>
          <w:i/>
          <w:iCs/>
          <w:sz w:val="20"/>
          <w:szCs w:val="20"/>
        </w:rPr>
      </w:pPr>
      <w:r w:rsidRPr="00C95676">
        <w:rPr>
          <w:b/>
          <w:bCs/>
          <w:i/>
          <w:iCs/>
          <w:sz w:val="20"/>
          <w:szCs w:val="20"/>
        </w:rPr>
        <w:t>Aplankalo pavadinimas</w:t>
      </w:r>
      <w:r w:rsidRPr="00C95676">
        <w:rPr>
          <w:i/>
          <w:iCs/>
          <w:sz w:val="20"/>
          <w:szCs w:val="20"/>
        </w:rPr>
        <w:t>: obj. Mesh modelis išsaugotas OBJ formatu.</w:t>
      </w:r>
    </w:p>
    <w:p w14:paraId="115E6537" w14:textId="77777777" w:rsidR="000373BE" w:rsidRPr="00C95676" w:rsidRDefault="58B1F278" w:rsidP="314D0F8E">
      <w:pPr>
        <w:pStyle w:val="Sraopastraipa"/>
        <w:numPr>
          <w:ilvl w:val="4"/>
          <w:numId w:val="39"/>
        </w:numPr>
        <w:spacing w:before="0" w:after="160"/>
        <w:ind w:left="3960" w:right="-23" w:hanging="720"/>
        <w:rPr>
          <w:i/>
          <w:iCs/>
          <w:sz w:val="20"/>
          <w:szCs w:val="20"/>
        </w:rPr>
      </w:pPr>
      <w:r w:rsidRPr="00C95676">
        <w:rPr>
          <w:b/>
          <w:bCs/>
          <w:i/>
          <w:iCs/>
          <w:sz w:val="20"/>
          <w:szCs w:val="20"/>
        </w:rPr>
        <w:t>Aplankalo pavadinimas</w:t>
      </w:r>
      <w:r w:rsidRPr="00C95676">
        <w:rPr>
          <w:i/>
          <w:iCs/>
          <w:sz w:val="20"/>
          <w:szCs w:val="20"/>
        </w:rPr>
        <w:t xml:space="preserve">: glTF. Mesh modelis išsaugotas glTF  formatu. </w:t>
      </w:r>
    </w:p>
    <w:p w14:paraId="6D5DB915" w14:textId="77777777" w:rsidR="000373BE" w:rsidRPr="00C95676" w:rsidRDefault="58B1F278" w:rsidP="314D0F8E">
      <w:pPr>
        <w:pStyle w:val="Sraopastraipa"/>
        <w:numPr>
          <w:ilvl w:val="4"/>
          <w:numId w:val="39"/>
        </w:numPr>
        <w:spacing w:before="0" w:after="160"/>
        <w:ind w:left="3960" w:right="-23" w:hanging="720"/>
        <w:rPr>
          <w:i/>
          <w:iCs/>
          <w:sz w:val="20"/>
          <w:szCs w:val="20"/>
        </w:rPr>
      </w:pPr>
      <w:r w:rsidRPr="00C95676">
        <w:rPr>
          <w:b/>
          <w:bCs/>
          <w:i/>
          <w:iCs/>
          <w:sz w:val="20"/>
          <w:szCs w:val="20"/>
        </w:rPr>
        <w:t>Aplankalo pavadinimas</w:t>
      </w:r>
      <w:r w:rsidRPr="00C95676">
        <w:rPr>
          <w:i/>
          <w:iCs/>
          <w:sz w:val="20"/>
          <w:szCs w:val="20"/>
        </w:rPr>
        <w:t xml:space="preserve">: x3d. Mesh modelis išsaugotas x3d  formatu. </w:t>
      </w:r>
    </w:p>
    <w:p w14:paraId="3F924D1F" w14:textId="77777777" w:rsidR="000373BE" w:rsidRPr="00C95676" w:rsidRDefault="58B1F278" w:rsidP="314D0F8E">
      <w:pPr>
        <w:pStyle w:val="Sraopastraipa"/>
        <w:numPr>
          <w:ilvl w:val="3"/>
          <w:numId w:val="39"/>
        </w:numPr>
        <w:spacing w:before="0" w:after="160"/>
        <w:ind w:left="3240" w:right="-23" w:hanging="720"/>
        <w:rPr>
          <w:i/>
          <w:iCs/>
          <w:sz w:val="20"/>
          <w:szCs w:val="20"/>
        </w:rPr>
      </w:pPr>
      <w:r w:rsidRPr="00C95676">
        <w:rPr>
          <w:b/>
          <w:bCs/>
          <w:i/>
          <w:iCs/>
          <w:sz w:val="20"/>
          <w:szCs w:val="20"/>
        </w:rPr>
        <w:t>Aplankalo pavadinimas</w:t>
      </w:r>
      <w:r w:rsidRPr="00C95676">
        <w:rPr>
          <w:i/>
          <w:iCs/>
          <w:sz w:val="20"/>
          <w:szCs w:val="20"/>
        </w:rPr>
        <w:t>: objekto unikalus kodas, [tarpas], pavienis</w:t>
      </w:r>
    </w:p>
    <w:p w14:paraId="6AA566B7" w14:textId="28B803E2" w:rsidR="000373BE" w:rsidRPr="00C95676" w:rsidRDefault="71759C06" w:rsidP="2E150ADE">
      <w:pPr>
        <w:pStyle w:val="Sraopastraipa"/>
        <w:numPr>
          <w:ilvl w:val="4"/>
          <w:numId w:val="39"/>
        </w:numPr>
        <w:spacing w:before="0" w:after="160"/>
        <w:ind w:left="3960" w:right="-23" w:hanging="720"/>
        <w:jc w:val="both"/>
        <w:rPr>
          <w:sz w:val="20"/>
          <w:szCs w:val="20"/>
        </w:rPr>
      </w:pPr>
      <w:r w:rsidRPr="00C95676">
        <w:rPr>
          <w:b/>
          <w:bCs/>
          <w:i/>
          <w:iCs/>
          <w:sz w:val="20"/>
          <w:szCs w:val="20"/>
        </w:rPr>
        <w:t>Aplankalo pavadinimas</w:t>
      </w:r>
      <w:r w:rsidRPr="00C95676">
        <w:rPr>
          <w:i/>
          <w:iCs/>
          <w:sz w:val="20"/>
          <w:szCs w:val="20"/>
        </w:rPr>
        <w:t xml:space="preserve">: unikalus kodas_obj. </w:t>
      </w:r>
      <w:r w:rsidRPr="00C95676">
        <w:rPr>
          <w:sz w:val="20"/>
          <w:szCs w:val="20"/>
        </w:rPr>
        <w:t>Mesh modelis išsaugotas OB</w:t>
      </w:r>
      <w:r w:rsidR="34E57773" w:rsidRPr="00C95676">
        <w:rPr>
          <w:sz w:val="20"/>
          <w:szCs w:val="20"/>
        </w:rPr>
        <w:t>J</w:t>
      </w:r>
      <w:r w:rsidR="4384F480" w:rsidRPr="00C95676">
        <w:rPr>
          <w:sz w:val="20"/>
          <w:szCs w:val="20"/>
        </w:rPr>
        <w:t xml:space="preserve"> </w:t>
      </w:r>
      <w:r w:rsidRPr="00C95676">
        <w:rPr>
          <w:sz w:val="20"/>
          <w:szCs w:val="20"/>
        </w:rPr>
        <w:t>formatu. Jei objektas pavienis, tai unikalus kodas - unikalus objekto kodas, jei objektas komp</w:t>
      </w:r>
      <w:r w:rsidR="464E60A7" w:rsidRPr="00C95676">
        <w:rPr>
          <w:sz w:val="20"/>
          <w:szCs w:val="20"/>
        </w:rPr>
        <w:t>l</w:t>
      </w:r>
      <w:r w:rsidRPr="00C95676">
        <w:rPr>
          <w:sz w:val="20"/>
          <w:szCs w:val="20"/>
        </w:rPr>
        <w:t>eksinis, čia įrašomas kiekvieno elemento atskiras unikalus kodas.</w:t>
      </w:r>
    </w:p>
    <w:p w14:paraId="66626D1E" w14:textId="77777777" w:rsidR="000373BE" w:rsidRPr="00C95676" w:rsidRDefault="58B1F278" w:rsidP="2E150ADE">
      <w:pPr>
        <w:pStyle w:val="Sraopastraipa"/>
        <w:numPr>
          <w:ilvl w:val="4"/>
          <w:numId w:val="39"/>
        </w:numPr>
        <w:spacing w:before="0" w:after="160"/>
        <w:ind w:left="3960" w:right="-23" w:hanging="720"/>
        <w:jc w:val="both"/>
        <w:rPr>
          <w:sz w:val="20"/>
          <w:szCs w:val="20"/>
        </w:rPr>
      </w:pPr>
      <w:r w:rsidRPr="00C95676">
        <w:rPr>
          <w:b/>
          <w:bCs/>
          <w:i/>
          <w:iCs/>
          <w:sz w:val="20"/>
          <w:szCs w:val="20"/>
        </w:rPr>
        <w:t>Aplankalo pavadinimas</w:t>
      </w:r>
      <w:r w:rsidRPr="00C95676">
        <w:rPr>
          <w:i/>
          <w:iCs/>
          <w:sz w:val="20"/>
          <w:szCs w:val="20"/>
        </w:rPr>
        <w:t xml:space="preserve">: unikalus kodas_glTF. </w:t>
      </w:r>
      <w:r w:rsidRPr="00C95676">
        <w:rPr>
          <w:sz w:val="20"/>
          <w:szCs w:val="20"/>
        </w:rPr>
        <w:t>Mesh modelis išsaugotas glTF formatu. Jei objektas pavienis, tai unikalus kodas - unikalus objekto kodas, jei objektas kompeksinis, čia įrašomas kiekvieno elemento atskiras unikalus kodas.</w:t>
      </w:r>
    </w:p>
    <w:p w14:paraId="690114A7" w14:textId="77777777" w:rsidR="000373BE" w:rsidRPr="00C95676" w:rsidRDefault="58B1F278" w:rsidP="2E150ADE">
      <w:pPr>
        <w:pStyle w:val="Sraopastraipa"/>
        <w:numPr>
          <w:ilvl w:val="4"/>
          <w:numId w:val="39"/>
        </w:numPr>
        <w:spacing w:before="0" w:after="160"/>
        <w:ind w:left="3960" w:right="-23" w:hanging="720"/>
        <w:jc w:val="both"/>
        <w:rPr>
          <w:sz w:val="20"/>
          <w:szCs w:val="20"/>
        </w:rPr>
      </w:pPr>
      <w:r w:rsidRPr="00C95676">
        <w:rPr>
          <w:b/>
          <w:bCs/>
          <w:i/>
          <w:iCs/>
          <w:sz w:val="20"/>
          <w:szCs w:val="20"/>
        </w:rPr>
        <w:t>Aplankalo pavadinimas</w:t>
      </w:r>
      <w:r w:rsidRPr="00C95676">
        <w:rPr>
          <w:i/>
          <w:iCs/>
          <w:sz w:val="20"/>
          <w:szCs w:val="20"/>
        </w:rPr>
        <w:t>: unikalus kodas_x3d</w:t>
      </w:r>
      <w:r w:rsidRPr="00C95676">
        <w:rPr>
          <w:sz w:val="20"/>
          <w:szCs w:val="20"/>
        </w:rPr>
        <w:t>. Mesh modelis išsaugotas x3d formatu. Jei objektas pavienis, tai unikalus kodas - unikalus objekto kodas, jei objektas kompeksinis, čia įrašomas kiekvieno elemento atskiras unikalus kodas.</w:t>
      </w:r>
    </w:p>
    <w:p w14:paraId="69823510" w14:textId="77777777" w:rsidR="000373BE" w:rsidRPr="00C95676" w:rsidRDefault="58B1F278" w:rsidP="2E150ADE">
      <w:pPr>
        <w:pStyle w:val="Sraopastraipa"/>
        <w:numPr>
          <w:ilvl w:val="4"/>
          <w:numId w:val="39"/>
        </w:numPr>
        <w:spacing w:before="0" w:after="160"/>
        <w:ind w:left="3960" w:right="-23" w:hanging="720"/>
        <w:jc w:val="both"/>
        <w:rPr>
          <w:i/>
          <w:iCs/>
          <w:sz w:val="20"/>
          <w:szCs w:val="20"/>
        </w:rPr>
      </w:pPr>
      <w:r w:rsidRPr="00C95676">
        <w:rPr>
          <w:b/>
          <w:bCs/>
          <w:i/>
          <w:iCs/>
          <w:sz w:val="20"/>
          <w:szCs w:val="20"/>
        </w:rPr>
        <w:t xml:space="preserve">Aplankalo pavadinimas: </w:t>
      </w:r>
      <w:r w:rsidRPr="00C95676">
        <w:rPr>
          <w:i/>
          <w:iCs/>
          <w:sz w:val="20"/>
          <w:szCs w:val="20"/>
        </w:rPr>
        <w:t>3D spaudai</w:t>
      </w:r>
      <w:r w:rsidRPr="00C95676">
        <w:rPr>
          <w:b/>
          <w:bCs/>
          <w:i/>
          <w:iCs/>
          <w:sz w:val="20"/>
          <w:szCs w:val="20"/>
        </w:rPr>
        <w:t xml:space="preserve">. </w:t>
      </w:r>
      <w:r w:rsidRPr="00C95676">
        <w:rPr>
          <w:sz w:val="20"/>
          <w:szCs w:val="20"/>
        </w:rPr>
        <w:t>Aplankale eksportuotas 3D spaudai skirtas failas STL formatu.</w:t>
      </w:r>
    </w:p>
    <w:p w14:paraId="433AA451" w14:textId="77777777" w:rsidR="000373BE" w:rsidRPr="00C95676" w:rsidRDefault="58B1F278" w:rsidP="314D0F8E">
      <w:pPr>
        <w:pStyle w:val="Sraopastraipa"/>
        <w:numPr>
          <w:ilvl w:val="2"/>
          <w:numId w:val="39"/>
        </w:numPr>
        <w:spacing w:before="0" w:after="160"/>
        <w:ind w:right="-23" w:hanging="360"/>
        <w:rPr>
          <w:i/>
          <w:iCs/>
          <w:sz w:val="20"/>
          <w:szCs w:val="20"/>
        </w:rPr>
      </w:pPr>
      <w:r w:rsidRPr="00C95676">
        <w:rPr>
          <w:b/>
          <w:bCs/>
          <w:i/>
          <w:iCs/>
          <w:sz w:val="20"/>
          <w:szCs w:val="20"/>
        </w:rPr>
        <w:t xml:space="preserve">Aplankalo pavadinimas: </w:t>
      </w:r>
      <w:r w:rsidRPr="00C95676">
        <w:rPr>
          <w:i/>
          <w:iCs/>
          <w:sz w:val="20"/>
          <w:szCs w:val="20"/>
        </w:rPr>
        <w:t>objekto unikalus kodas, [tarpas], neoptimizuota_mesh</w:t>
      </w:r>
    </w:p>
    <w:p w14:paraId="3BBE9AC8" w14:textId="77777777" w:rsidR="000373BE" w:rsidRPr="00C95676" w:rsidRDefault="58B1F278" w:rsidP="2E150ADE">
      <w:pPr>
        <w:pStyle w:val="Sraopastraipa"/>
        <w:numPr>
          <w:ilvl w:val="3"/>
          <w:numId w:val="39"/>
        </w:numPr>
        <w:spacing w:before="0" w:after="160"/>
        <w:ind w:left="3240" w:right="-23" w:hanging="720"/>
        <w:jc w:val="both"/>
        <w:rPr>
          <w:i/>
          <w:iCs/>
          <w:sz w:val="20"/>
          <w:szCs w:val="20"/>
        </w:rPr>
      </w:pPr>
      <w:r w:rsidRPr="00C95676">
        <w:rPr>
          <w:b/>
          <w:bCs/>
          <w:i/>
          <w:iCs/>
          <w:sz w:val="20"/>
          <w:szCs w:val="20"/>
        </w:rPr>
        <w:t>Aplankalo pavadinimas</w:t>
      </w:r>
      <w:r w:rsidRPr="00C95676">
        <w:rPr>
          <w:i/>
          <w:iCs/>
          <w:sz w:val="20"/>
          <w:szCs w:val="20"/>
        </w:rPr>
        <w:t xml:space="preserve">: objekto unikalus kodas, [tarpas], pilna_rezoliucija. </w:t>
      </w:r>
      <w:r w:rsidRPr="00C95676">
        <w:rPr>
          <w:sz w:val="20"/>
          <w:szCs w:val="20"/>
        </w:rPr>
        <w:t>Pilnos rezoliucijos mesh modelis pateikiamas FBX formatu.</w:t>
      </w:r>
    </w:p>
    <w:p w14:paraId="1A44BEF4" w14:textId="77777777" w:rsidR="000373BE" w:rsidRPr="00C95676" w:rsidRDefault="58B1F278" w:rsidP="314D0F8E">
      <w:pPr>
        <w:pStyle w:val="Sraopastraipa"/>
        <w:numPr>
          <w:ilvl w:val="1"/>
          <w:numId w:val="39"/>
        </w:numPr>
        <w:spacing w:before="0" w:after="160"/>
        <w:ind w:right="-23"/>
        <w:rPr>
          <w:i/>
          <w:iCs/>
          <w:sz w:val="20"/>
          <w:szCs w:val="20"/>
        </w:rPr>
      </w:pPr>
      <w:r w:rsidRPr="00C95676">
        <w:rPr>
          <w:b/>
          <w:bCs/>
          <w:i/>
          <w:iCs/>
          <w:sz w:val="20"/>
          <w:szCs w:val="20"/>
        </w:rPr>
        <w:t xml:space="preserve">Aplankalo pavadinimas: </w:t>
      </w:r>
      <w:r w:rsidRPr="00C95676">
        <w:rPr>
          <w:i/>
          <w:iCs/>
          <w:sz w:val="20"/>
          <w:szCs w:val="20"/>
        </w:rPr>
        <w:t>Taškų masyvai</w:t>
      </w:r>
    </w:p>
    <w:p w14:paraId="5A5E5761" w14:textId="77777777" w:rsidR="000373BE" w:rsidRPr="00C95676" w:rsidRDefault="58B1F278" w:rsidP="314D0F8E">
      <w:pPr>
        <w:pStyle w:val="Sraopastraipa"/>
        <w:numPr>
          <w:ilvl w:val="2"/>
          <w:numId w:val="39"/>
        </w:numPr>
        <w:spacing w:before="0" w:after="160"/>
        <w:ind w:right="-23" w:hanging="360"/>
        <w:rPr>
          <w:i/>
          <w:iCs/>
          <w:sz w:val="20"/>
          <w:szCs w:val="20"/>
        </w:rPr>
      </w:pPr>
      <w:r w:rsidRPr="00C95676">
        <w:rPr>
          <w:b/>
          <w:bCs/>
          <w:i/>
          <w:iCs/>
          <w:sz w:val="20"/>
          <w:szCs w:val="20"/>
        </w:rPr>
        <w:t xml:space="preserve">Aplankalo pavadinimas: </w:t>
      </w:r>
      <w:r w:rsidRPr="00C95676">
        <w:rPr>
          <w:i/>
          <w:iCs/>
          <w:sz w:val="20"/>
          <w:szCs w:val="20"/>
        </w:rPr>
        <w:t xml:space="preserve">objekto unikalus kodas, [tarpas], optimizuota_pointcloud. </w:t>
      </w:r>
    </w:p>
    <w:p w14:paraId="704AFBAD" w14:textId="77777777" w:rsidR="000373BE" w:rsidRPr="00C95676" w:rsidRDefault="58B1F278" w:rsidP="2E150ADE">
      <w:pPr>
        <w:pStyle w:val="Sraopastraipa"/>
        <w:numPr>
          <w:ilvl w:val="3"/>
          <w:numId w:val="39"/>
        </w:numPr>
        <w:spacing w:before="0" w:after="160"/>
        <w:ind w:left="3240" w:right="-23" w:hanging="720"/>
        <w:jc w:val="both"/>
        <w:rPr>
          <w:i/>
          <w:iCs/>
          <w:sz w:val="20"/>
          <w:szCs w:val="20"/>
        </w:rPr>
      </w:pPr>
      <w:r w:rsidRPr="00C95676">
        <w:rPr>
          <w:sz w:val="20"/>
          <w:szCs w:val="20"/>
        </w:rPr>
        <w:t>Nestruktūrizuotas 3D taškų masyvo failas E57 formatu skirtas greitai peržiūrai, ir kuris padarytas apjungiant visas eksterjero ir interjero skenavimo pozicijas į vieną failą. 3D taškų masyvo failo limitas yra ~40 milijonų taškų (angl. point cloud points count ~40mil.) +-10%.</w:t>
      </w:r>
    </w:p>
    <w:p w14:paraId="07A61B14" w14:textId="77777777" w:rsidR="000373BE" w:rsidRPr="00C95676" w:rsidRDefault="58B1F278" w:rsidP="314D0F8E">
      <w:pPr>
        <w:pStyle w:val="Sraopastraipa"/>
        <w:numPr>
          <w:ilvl w:val="2"/>
          <w:numId w:val="39"/>
        </w:numPr>
        <w:spacing w:before="0" w:after="160"/>
        <w:ind w:right="-23" w:hanging="360"/>
        <w:rPr>
          <w:i/>
          <w:iCs/>
          <w:sz w:val="20"/>
          <w:szCs w:val="20"/>
        </w:rPr>
      </w:pPr>
      <w:r w:rsidRPr="00C95676">
        <w:rPr>
          <w:b/>
          <w:bCs/>
          <w:i/>
          <w:iCs/>
          <w:sz w:val="20"/>
          <w:szCs w:val="20"/>
        </w:rPr>
        <w:t xml:space="preserve">Aplankalo pavadinimas: </w:t>
      </w:r>
      <w:r w:rsidRPr="00C95676">
        <w:rPr>
          <w:i/>
          <w:iCs/>
          <w:sz w:val="20"/>
          <w:szCs w:val="20"/>
        </w:rPr>
        <w:t>objekto unikalus kodas, [tarpas], pilnas_pointcloud.</w:t>
      </w:r>
    </w:p>
    <w:p w14:paraId="0A69923B" w14:textId="77777777" w:rsidR="000373BE" w:rsidRPr="00C95676" w:rsidRDefault="58B1F278" w:rsidP="314D0F8E">
      <w:pPr>
        <w:pStyle w:val="Sraopastraipa"/>
        <w:numPr>
          <w:ilvl w:val="3"/>
          <w:numId w:val="40"/>
        </w:numPr>
        <w:spacing w:before="0" w:after="160"/>
        <w:ind w:right="-23"/>
        <w:rPr>
          <w:i/>
          <w:iCs/>
          <w:sz w:val="20"/>
          <w:szCs w:val="20"/>
        </w:rPr>
      </w:pPr>
      <w:r w:rsidRPr="00C95676">
        <w:rPr>
          <w:b/>
          <w:bCs/>
          <w:i/>
          <w:iCs/>
          <w:sz w:val="20"/>
          <w:szCs w:val="20"/>
        </w:rPr>
        <w:t xml:space="preserve"> Aplankalo pavadinimas</w:t>
      </w:r>
      <w:r w:rsidRPr="00C95676">
        <w:rPr>
          <w:i/>
          <w:iCs/>
          <w:sz w:val="20"/>
          <w:szCs w:val="20"/>
        </w:rPr>
        <w:t>: unikalus kodas</w:t>
      </w:r>
      <w:r w:rsidRPr="00C95676">
        <w:rPr>
          <w:sz w:val="20"/>
          <w:szCs w:val="20"/>
        </w:rPr>
        <w:t>_pilnas_pointcloud</w:t>
      </w:r>
    </w:p>
    <w:p w14:paraId="0F1B8B3F" w14:textId="77777777" w:rsidR="000373BE" w:rsidRPr="00C95676" w:rsidRDefault="58B1F278" w:rsidP="2E150ADE">
      <w:pPr>
        <w:pStyle w:val="Sraopastraipa"/>
        <w:numPr>
          <w:ilvl w:val="4"/>
          <w:numId w:val="39"/>
        </w:numPr>
        <w:spacing w:before="0" w:after="160"/>
        <w:ind w:left="3960" w:right="-23" w:hanging="720"/>
        <w:jc w:val="both"/>
        <w:rPr>
          <w:sz w:val="20"/>
          <w:szCs w:val="20"/>
        </w:rPr>
      </w:pPr>
      <w:r w:rsidRPr="00C95676">
        <w:rPr>
          <w:sz w:val="20"/>
          <w:szCs w:val="20"/>
        </w:rPr>
        <w:t>Apdoroti pilnos raiškos struktūrizuoti 3D taškų masyvo duomenys E57 formatais padalinti į aplankalus pagal aukštus (atskirai: Rūsys, 1-asis aukštas, 2-asis aukštas, n-aukštas, Palėpė).</w:t>
      </w:r>
    </w:p>
    <w:p w14:paraId="2EB9B100" w14:textId="77777777" w:rsidR="000373BE" w:rsidRPr="00C95676" w:rsidRDefault="58B1F278" w:rsidP="314D0F8E">
      <w:pPr>
        <w:pStyle w:val="Sraopastraipa"/>
        <w:numPr>
          <w:ilvl w:val="4"/>
          <w:numId w:val="39"/>
        </w:numPr>
        <w:spacing w:before="0" w:after="160"/>
        <w:ind w:left="3960" w:right="-23" w:hanging="720"/>
        <w:rPr>
          <w:i/>
          <w:iCs/>
          <w:sz w:val="20"/>
          <w:szCs w:val="20"/>
        </w:rPr>
      </w:pPr>
      <w:r w:rsidRPr="00C95676">
        <w:rPr>
          <w:i/>
          <w:iCs/>
          <w:sz w:val="20"/>
          <w:szCs w:val="20"/>
        </w:rPr>
        <w:lastRenderedPageBreak/>
        <w:t>Fotogrametriškai sugeneruotas pilnos raiškos 3D taškų masyvas E57 formatu (nestruktūrizuotas).</w:t>
      </w:r>
    </w:p>
    <w:p w14:paraId="24C820EC" w14:textId="77777777" w:rsidR="000373BE" w:rsidRPr="00C95676" w:rsidRDefault="58B1F278" w:rsidP="314D0F8E">
      <w:pPr>
        <w:pStyle w:val="Sraopastraipa"/>
        <w:numPr>
          <w:ilvl w:val="1"/>
          <w:numId w:val="39"/>
        </w:numPr>
        <w:spacing w:before="0" w:after="160"/>
        <w:ind w:right="-23"/>
        <w:rPr>
          <w:i/>
          <w:iCs/>
          <w:sz w:val="20"/>
          <w:szCs w:val="20"/>
        </w:rPr>
      </w:pPr>
      <w:r w:rsidRPr="00C95676">
        <w:rPr>
          <w:b/>
          <w:bCs/>
          <w:i/>
          <w:iCs/>
          <w:sz w:val="20"/>
          <w:szCs w:val="20"/>
        </w:rPr>
        <w:t xml:space="preserve">Aplankalo pavadinimas: </w:t>
      </w:r>
      <w:r w:rsidRPr="00C95676">
        <w:rPr>
          <w:i/>
          <w:iCs/>
          <w:sz w:val="20"/>
          <w:szCs w:val="20"/>
        </w:rPr>
        <w:t>360 laipsnių fotofiksacija</w:t>
      </w:r>
    </w:p>
    <w:p w14:paraId="2CA3C1FF" w14:textId="77777777" w:rsidR="000373BE" w:rsidRPr="00C95676" w:rsidRDefault="58B1F278" w:rsidP="314D0F8E">
      <w:pPr>
        <w:pStyle w:val="Sraopastraipa"/>
        <w:numPr>
          <w:ilvl w:val="2"/>
          <w:numId w:val="39"/>
        </w:numPr>
        <w:spacing w:before="0" w:after="160"/>
        <w:ind w:right="-23" w:hanging="360"/>
        <w:rPr>
          <w:i/>
          <w:iCs/>
          <w:sz w:val="20"/>
          <w:szCs w:val="20"/>
        </w:rPr>
      </w:pPr>
      <w:r w:rsidRPr="00C95676">
        <w:rPr>
          <w:b/>
          <w:bCs/>
          <w:i/>
          <w:iCs/>
          <w:sz w:val="20"/>
          <w:szCs w:val="20"/>
        </w:rPr>
        <w:t xml:space="preserve">Aplankalo pavadinimas: </w:t>
      </w:r>
      <w:r w:rsidRPr="00C95676">
        <w:rPr>
          <w:i/>
          <w:iCs/>
          <w:sz w:val="20"/>
          <w:szCs w:val="20"/>
        </w:rPr>
        <w:t>Apdorotos nuotraukos</w:t>
      </w:r>
    </w:p>
    <w:p w14:paraId="21561952" w14:textId="77777777" w:rsidR="000373BE" w:rsidRPr="00C95676" w:rsidRDefault="58B1F278" w:rsidP="314D0F8E">
      <w:pPr>
        <w:pStyle w:val="Sraopastraipa"/>
        <w:numPr>
          <w:ilvl w:val="3"/>
          <w:numId w:val="39"/>
        </w:numPr>
        <w:spacing w:before="0" w:after="160"/>
        <w:ind w:left="3969" w:right="-23" w:hanging="720"/>
        <w:rPr>
          <w:b/>
          <w:bCs/>
          <w:i/>
          <w:iCs/>
          <w:sz w:val="20"/>
          <w:szCs w:val="20"/>
        </w:rPr>
      </w:pPr>
      <w:r w:rsidRPr="00C95676">
        <w:rPr>
          <w:b/>
          <w:bCs/>
          <w:i/>
          <w:iCs/>
          <w:sz w:val="20"/>
          <w:szCs w:val="20"/>
        </w:rPr>
        <w:t xml:space="preserve">Aplankalo pavadinimas: </w:t>
      </w:r>
      <w:r w:rsidRPr="00C95676">
        <w:rPr>
          <w:i/>
          <w:iCs/>
          <w:sz w:val="20"/>
          <w:szCs w:val="20"/>
        </w:rPr>
        <w:t>eksterjeras</w:t>
      </w:r>
      <w:r w:rsidRPr="00C95676">
        <w:rPr>
          <w:b/>
          <w:bCs/>
          <w:i/>
          <w:iCs/>
          <w:sz w:val="20"/>
          <w:szCs w:val="20"/>
        </w:rPr>
        <w:t xml:space="preserve"> </w:t>
      </w:r>
    </w:p>
    <w:p w14:paraId="7F1635C7" w14:textId="77777777" w:rsidR="000373BE" w:rsidRPr="00C95676" w:rsidRDefault="58B1F278" w:rsidP="314D0F8E">
      <w:pPr>
        <w:pStyle w:val="Sraopastraipa"/>
        <w:numPr>
          <w:ilvl w:val="3"/>
          <w:numId w:val="39"/>
        </w:numPr>
        <w:spacing w:before="0" w:after="160"/>
        <w:ind w:left="3969" w:right="-23" w:hanging="720"/>
        <w:rPr>
          <w:b/>
          <w:bCs/>
          <w:i/>
          <w:iCs/>
          <w:sz w:val="20"/>
          <w:szCs w:val="20"/>
        </w:rPr>
      </w:pPr>
      <w:r w:rsidRPr="00C95676">
        <w:rPr>
          <w:b/>
          <w:bCs/>
          <w:i/>
          <w:iCs/>
          <w:sz w:val="20"/>
          <w:szCs w:val="20"/>
        </w:rPr>
        <w:t xml:space="preserve">Aplankalo pavadinimas: </w:t>
      </w:r>
      <w:r w:rsidRPr="00C95676">
        <w:rPr>
          <w:i/>
          <w:iCs/>
          <w:sz w:val="20"/>
          <w:szCs w:val="20"/>
        </w:rPr>
        <w:t>interjeras</w:t>
      </w:r>
      <w:r w:rsidRPr="00C95676">
        <w:rPr>
          <w:b/>
          <w:bCs/>
          <w:i/>
          <w:iCs/>
          <w:sz w:val="20"/>
          <w:szCs w:val="20"/>
        </w:rPr>
        <w:t xml:space="preserve"> </w:t>
      </w:r>
    </w:p>
    <w:p w14:paraId="121A0F14" w14:textId="77777777" w:rsidR="000373BE" w:rsidRPr="00C95676" w:rsidRDefault="58B1F278" w:rsidP="2E150ADE">
      <w:pPr>
        <w:pStyle w:val="Sraopastraipa"/>
        <w:numPr>
          <w:ilvl w:val="1"/>
          <w:numId w:val="39"/>
        </w:numPr>
        <w:spacing w:before="0" w:after="160"/>
        <w:ind w:right="-23"/>
        <w:jc w:val="both"/>
        <w:rPr>
          <w:sz w:val="20"/>
          <w:szCs w:val="20"/>
        </w:rPr>
      </w:pPr>
      <w:r w:rsidRPr="00C95676">
        <w:rPr>
          <w:b/>
          <w:bCs/>
          <w:i/>
          <w:iCs/>
          <w:sz w:val="20"/>
          <w:szCs w:val="20"/>
        </w:rPr>
        <w:t xml:space="preserve">Aplankalo pavadinimas: </w:t>
      </w:r>
      <w:r w:rsidRPr="00C95676">
        <w:rPr>
          <w:i/>
          <w:iCs/>
          <w:sz w:val="20"/>
          <w:szCs w:val="20"/>
        </w:rPr>
        <w:t>ortofoto</w:t>
      </w:r>
      <w:r w:rsidRPr="00C95676">
        <w:rPr>
          <w:sz w:val="20"/>
          <w:szCs w:val="20"/>
        </w:rPr>
        <w:t>. Ortofoto nuotrauka JPG formatu, su GEO-orientavimo failais (ortofoto nuotrauka gali būti skaidoma lapais, jei yra pasiekiami dydžio apribojimui vienam failui).</w:t>
      </w:r>
    </w:p>
    <w:p w14:paraId="0CC12871" w14:textId="77777777" w:rsidR="000373BE" w:rsidRPr="00C95676" w:rsidRDefault="58B1F278" w:rsidP="2E150ADE">
      <w:pPr>
        <w:pStyle w:val="Sraopastraipa"/>
        <w:numPr>
          <w:ilvl w:val="0"/>
          <w:numId w:val="39"/>
        </w:numPr>
        <w:spacing w:before="0" w:after="160"/>
        <w:ind w:right="-23"/>
        <w:jc w:val="both"/>
        <w:rPr>
          <w:sz w:val="20"/>
          <w:szCs w:val="20"/>
        </w:rPr>
      </w:pPr>
      <w:r w:rsidRPr="00C95676">
        <w:rPr>
          <w:sz w:val="20"/>
          <w:szCs w:val="20"/>
        </w:rPr>
        <w:t xml:space="preserve">Objekto aplankalas talpina objekto ir jo sudedamųjų dalių, (jei tokių turi) žaliuosius ir kitus duomenis pagal unikalų kodą ir pavadinimą. </w:t>
      </w:r>
      <w:r w:rsidRPr="00C95676">
        <w:rPr>
          <w:b/>
          <w:bCs/>
          <w:i/>
          <w:iCs/>
          <w:sz w:val="20"/>
          <w:szCs w:val="20"/>
        </w:rPr>
        <w:t>Aplankalo pavadinimas</w:t>
      </w:r>
      <w:r w:rsidRPr="00C95676">
        <w:rPr>
          <w:i/>
          <w:iCs/>
          <w:sz w:val="20"/>
          <w:szCs w:val="20"/>
        </w:rPr>
        <w:t>: RAW ir kiti duomenys.</w:t>
      </w:r>
    </w:p>
    <w:p w14:paraId="6939370A" w14:textId="77777777" w:rsidR="000373BE" w:rsidRPr="00C95676" w:rsidRDefault="58B1F278" w:rsidP="314D0F8E">
      <w:pPr>
        <w:pStyle w:val="Sraopastraipa"/>
        <w:ind w:left="360" w:right="-23"/>
        <w:rPr>
          <w:sz w:val="20"/>
          <w:szCs w:val="20"/>
        </w:rPr>
      </w:pPr>
      <w:r w:rsidRPr="00C95676">
        <w:rPr>
          <w:i/>
          <w:iCs/>
          <w:sz w:val="20"/>
          <w:szCs w:val="20"/>
        </w:rPr>
        <w:t>4.</w:t>
      </w:r>
      <w:r w:rsidRPr="00C95676">
        <w:rPr>
          <w:sz w:val="20"/>
          <w:szCs w:val="20"/>
        </w:rPr>
        <w:t>1</w:t>
      </w:r>
      <w:r w:rsidRPr="00C95676">
        <w:rPr>
          <w:b/>
          <w:bCs/>
          <w:sz w:val="20"/>
          <w:szCs w:val="20"/>
        </w:rPr>
        <w:t xml:space="preserve"> </w:t>
      </w:r>
      <w:r w:rsidRPr="00C95676">
        <w:rPr>
          <w:sz w:val="20"/>
          <w:szCs w:val="20"/>
        </w:rPr>
        <w:t xml:space="preserve"> </w:t>
      </w:r>
      <w:r w:rsidRPr="00C95676">
        <w:rPr>
          <w:b/>
          <w:bCs/>
          <w:i/>
          <w:iCs/>
          <w:sz w:val="20"/>
          <w:szCs w:val="20"/>
        </w:rPr>
        <w:t>Aplankalo pavadinimas</w:t>
      </w:r>
      <w:r w:rsidRPr="00C95676">
        <w:rPr>
          <w:i/>
          <w:iCs/>
          <w:sz w:val="20"/>
          <w:szCs w:val="20"/>
        </w:rPr>
        <w:t>: unikalus kodas pagal KVR, [tarpas], kartografavimas.</w:t>
      </w:r>
    </w:p>
    <w:p w14:paraId="5301591E" w14:textId="77777777" w:rsidR="000373BE" w:rsidRPr="00C95676" w:rsidRDefault="58B1F278" w:rsidP="2E150ADE">
      <w:pPr>
        <w:pStyle w:val="Sraopastraipa"/>
        <w:ind w:right="-23"/>
        <w:jc w:val="both"/>
        <w:rPr>
          <w:sz w:val="20"/>
          <w:szCs w:val="20"/>
        </w:rPr>
      </w:pPr>
      <w:r w:rsidRPr="00C95676">
        <w:rPr>
          <w:b/>
          <w:bCs/>
          <w:i/>
          <w:iCs/>
          <w:sz w:val="20"/>
          <w:szCs w:val="20"/>
        </w:rPr>
        <w:t>4</w:t>
      </w:r>
      <w:r w:rsidRPr="00C95676">
        <w:rPr>
          <w:i/>
          <w:iCs/>
          <w:sz w:val="20"/>
          <w:szCs w:val="20"/>
        </w:rPr>
        <w:t>.</w:t>
      </w:r>
      <w:r w:rsidRPr="00C95676">
        <w:rPr>
          <w:b/>
          <w:bCs/>
          <w:i/>
          <w:iCs/>
          <w:sz w:val="20"/>
          <w:szCs w:val="20"/>
        </w:rPr>
        <w:t>1.1</w:t>
      </w:r>
      <w:r w:rsidRPr="00C95676">
        <w:rPr>
          <w:i/>
          <w:iCs/>
          <w:sz w:val="20"/>
          <w:szCs w:val="20"/>
        </w:rPr>
        <w:t xml:space="preserve"> </w:t>
      </w:r>
      <w:r w:rsidRPr="00C95676">
        <w:rPr>
          <w:b/>
          <w:bCs/>
          <w:i/>
          <w:iCs/>
          <w:sz w:val="20"/>
          <w:szCs w:val="20"/>
        </w:rPr>
        <w:t>Aplankalo pavadinimas</w:t>
      </w:r>
      <w:r w:rsidRPr="00C95676">
        <w:rPr>
          <w:i/>
          <w:iCs/>
          <w:sz w:val="20"/>
          <w:szCs w:val="20"/>
        </w:rPr>
        <w:t xml:space="preserve">: teritorija. </w:t>
      </w:r>
      <w:r w:rsidRPr="00C95676">
        <w:rPr>
          <w:sz w:val="20"/>
          <w:szCs w:val="20"/>
        </w:rPr>
        <w:t>Be nuotraukų įkeliama ir kontrolės ataskaitos: fotogrametrinių skaičiavimų atlikimo ir duomenų apdorojimo (3D mesh modelių sudarymo) vidinės kokybės tikrinimo ataskaita PDF formatu. Jei fotogrametriniams skaičiavimams atlikti buvo naudojami kontroliniai taškai, tuomet pateikiama kontrolinių taškų schema ir koordinatės PDF formatu. Jei vietoj kontrolinių taškų naudoti struktūrizuoti antžeminio skenavimo duomenys, tai jie pateikiami E57 formatu.</w:t>
      </w:r>
    </w:p>
    <w:p w14:paraId="75C4AF9C" w14:textId="77777777" w:rsidR="000373BE" w:rsidRPr="00C95676" w:rsidRDefault="58B1F278" w:rsidP="2E150ADE">
      <w:pPr>
        <w:pStyle w:val="Sraopastraipa"/>
        <w:spacing w:after="0"/>
        <w:ind w:right="-23"/>
        <w:jc w:val="both"/>
        <w:rPr>
          <w:sz w:val="20"/>
          <w:szCs w:val="20"/>
        </w:rPr>
      </w:pPr>
      <w:r w:rsidRPr="00C95676">
        <w:rPr>
          <w:b/>
          <w:bCs/>
          <w:i/>
          <w:iCs/>
          <w:sz w:val="20"/>
          <w:szCs w:val="20"/>
        </w:rPr>
        <w:t>4</w:t>
      </w:r>
      <w:r w:rsidRPr="00C95676">
        <w:rPr>
          <w:i/>
          <w:iCs/>
          <w:sz w:val="20"/>
          <w:szCs w:val="20"/>
        </w:rPr>
        <w:t>.</w:t>
      </w:r>
      <w:r w:rsidRPr="00C95676">
        <w:rPr>
          <w:b/>
          <w:bCs/>
          <w:i/>
          <w:iCs/>
          <w:sz w:val="20"/>
          <w:szCs w:val="20"/>
        </w:rPr>
        <w:t>1.2</w:t>
      </w:r>
      <w:r w:rsidRPr="00C95676">
        <w:rPr>
          <w:i/>
          <w:iCs/>
          <w:sz w:val="20"/>
          <w:szCs w:val="20"/>
        </w:rPr>
        <w:t xml:space="preserve"> </w:t>
      </w:r>
      <w:r w:rsidRPr="00C95676">
        <w:rPr>
          <w:b/>
          <w:bCs/>
          <w:i/>
          <w:iCs/>
          <w:sz w:val="20"/>
          <w:szCs w:val="20"/>
        </w:rPr>
        <w:t>Aplankalo pavadinimas</w:t>
      </w:r>
      <w:r w:rsidRPr="00C95676">
        <w:rPr>
          <w:i/>
          <w:iCs/>
          <w:sz w:val="20"/>
          <w:szCs w:val="20"/>
        </w:rPr>
        <w:t>: pastatai.</w:t>
      </w:r>
      <w:r w:rsidRPr="00C95676">
        <w:rPr>
          <w:sz w:val="20"/>
          <w:szCs w:val="20"/>
        </w:rPr>
        <w:t xml:space="preserve"> Be nuotraukų įkeliama ir kontrolės ataskaitos: fotogrametrinių skaičiavimų atlikimo ir duomenų apdorojimo (3D mesh modelių sudarymo) vidinės kokybės tikrinimo ataskaita PDF formatu.</w:t>
      </w:r>
    </w:p>
    <w:p w14:paraId="1591DA1A" w14:textId="77777777" w:rsidR="000373BE" w:rsidRPr="00C95676" w:rsidRDefault="58B1F278" w:rsidP="314D0F8E">
      <w:pPr>
        <w:ind w:right="-23"/>
        <w:rPr>
          <w:i/>
          <w:iCs/>
          <w:sz w:val="20"/>
          <w:szCs w:val="20"/>
        </w:rPr>
      </w:pPr>
      <w:r w:rsidRPr="00C95676">
        <w:rPr>
          <w:sz w:val="20"/>
          <w:szCs w:val="20"/>
        </w:rPr>
        <w:t xml:space="preserve">       4.2      </w:t>
      </w:r>
      <w:r w:rsidRPr="00C95676">
        <w:rPr>
          <w:b/>
          <w:bCs/>
          <w:i/>
          <w:iCs/>
          <w:sz w:val="20"/>
          <w:szCs w:val="20"/>
        </w:rPr>
        <w:t xml:space="preserve">Aplankalo pavadinimas: </w:t>
      </w:r>
      <w:r w:rsidRPr="00C95676">
        <w:rPr>
          <w:i/>
          <w:iCs/>
          <w:sz w:val="20"/>
          <w:szCs w:val="20"/>
        </w:rPr>
        <w:t>Taškų masyvai</w:t>
      </w:r>
    </w:p>
    <w:p w14:paraId="1768D69D" w14:textId="77777777" w:rsidR="000373BE" w:rsidRPr="00C95676" w:rsidRDefault="58B1F278" w:rsidP="314D0F8E">
      <w:pPr>
        <w:ind w:right="-23"/>
        <w:rPr>
          <w:i/>
          <w:iCs/>
          <w:sz w:val="20"/>
          <w:szCs w:val="20"/>
        </w:rPr>
      </w:pPr>
      <w:r w:rsidRPr="00C95676">
        <w:rPr>
          <w:i/>
          <w:iCs/>
          <w:sz w:val="20"/>
          <w:szCs w:val="20"/>
        </w:rPr>
        <w:t xml:space="preserve">                    </w:t>
      </w:r>
      <w:r w:rsidRPr="00C95676">
        <w:rPr>
          <w:b/>
          <w:bCs/>
          <w:i/>
          <w:iCs/>
          <w:sz w:val="20"/>
          <w:szCs w:val="20"/>
        </w:rPr>
        <w:t>4.2.1</w:t>
      </w:r>
      <w:r w:rsidR="000373BE" w:rsidRPr="00C95676">
        <w:rPr>
          <w:sz w:val="20"/>
          <w:szCs w:val="20"/>
        </w:rPr>
        <w:tab/>
      </w:r>
      <w:r w:rsidRPr="00C95676">
        <w:rPr>
          <w:b/>
          <w:bCs/>
          <w:i/>
          <w:iCs/>
          <w:sz w:val="20"/>
          <w:szCs w:val="20"/>
        </w:rPr>
        <w:t>Aplankalo pavadinimas</w:t>
      </w:r>
      <w:r w:rsidRPr="00C95676">
        <w:rPr>
          <w:i/>
          <w:iCs/>
          <w:sz w:val="20"/>
          <w:szCs w:val="20"/>
        </w:rPr>
        <w:t>: objekto unikalus kodas, [tarpas], raw_pointcloud</w:t>
      </w:r>
    </w:p>
    <w:p w14:paraId="2BFDFD3C" w14:textId="77777777" w:rsidR="000373BE" w:rsidRPr="00C95676" w:rsidRDefault="58B1F278" w:rsidP="2E150ADE">
      <w:pPr>
        <w:ind w:left="2127" w:right="-23"/>
        <w:jc w:val="both"/>
        <w:rPr>
          <w:sz w:val="20"/>
          <w:szCs w:val="20"/>
        </w:rPr>
      </w:pPr>
      <w:r w:rsidRPr="00C95676">
        <w:rPr>
          <w:i/>
          <w:iCs/>
          <w:sz w:val="20"/>
          <w:szCs w:val="20"/>
        </w:rPr>
        <w:t xml:space="preserve">                                 </w:t>
      </w:r>
      <w:r w:rsidRPr="00C95676">
        <w:rPr>
          <w:sz w:val="20"/>
          <w:szCs w:val="20"/>
        </w:rPr>
        <w:t>4.1.1.1</w:t>
      </w:r>
      <w:r w:rsidRPr="00C95676">
        <w:rPr>
          <w:b/>
          <w:bCs/>
          <w:i/>
          <w:iCs/>
          <w:sz w:val="20"/>
          <w:szCs w:val="20"/>
        </w:rPr>
        <w:t xml:space="preserve"> Aplankalo pavadinimas</w:t>
      </w:r>
      <w:r w:rsidRPr="00C95676">
        <w:rPr>
          <w:i/>
          <w:iCs/>
          <w:sz w:val="20"/>
          <w:szCs w:val="20"/>
        </w:rPr>
        <w:t xml:space="preserve">: objekto unikalus kodas, [tarpas], raw_pointcloud_interjeras. </w:t>
      </w:r>
      <w:r w:rsidRPr="00C95676">
        <w:rPr>
          <w:sz w:val="20"/>
          <w:szCs w:val="20"/>
        </w:rPr>
        <w:t>Neapdorotų duomenų kopijos (angl. RAW data), t.y. duomenys nukrauti iš 3D lazerinio skenerio be registracijų ir apdorojimo pateikiami konvertavus juos į E57 formatą   ir suspausti (angl. zipped) ZIP arba 7z. Kartu aplankale pateikiami ir papildomi kontrolės duomenys: GEO-orientavimui naudotų taškų koordinatės ir schemos, tai pat schemos su skenavimo centrų anotacijomis (pavadinimais) atskirai kiekvienam vidaus aukštui.</w:t>
      </w:r>
    </w:p>
    <w:p w14:paraId="49E8A31D" w14:textId="77777777" w:rsidR="000373BE" w:rsidRPr="00C95676" w:rsidRDefault="58B1F278" w:rsidP="2E150ADE">
      <w:pPr>
        <w:ind w:left="2127" w:right="-23"/>
        <w:jc w:val="both"/>
        <w:rPr>
          <w:sz w:val="20"/>
          <w:szCs w:val="20"/>
        </w:rPr>
      </w:pPr>
      <w:r w:rsidRPr="00C95676">
        <w:rPr>
          <w:i/>
          <w:iCs/>
          <w:sz w:val="20"/>
          <w:szCs w:val="20"/>
        </w:rPr>
        <w:t xml:space="preserve">                                 </w:t>
      </w:r>
      <w:r w:rsidRPr="00C95676">
        <w:rPr>
          <w:sz w:val="20"/>
          <w:szCs w:val="20"/>
        </w:rPr>
        <w:t>4.2.1.2</w:t>
      </w:r>
      <w:r w:rsidRPr="00C95676">
        <w:rPr>
          <w:b/>
          <w:bCs/>
          <w:i/>
          <w:iCs/>
          <w:sz w:val="20"/>
          <w:szCs w:val="20"/>
        </w:rPr>
        <w:t xml:space="preserve"> Aplankalo pavadinimas</w:t>
      </w:r>
      <w:r w:rsidRPr="00C95676">
        <w:rPr>
          <w:i/>
          <w:iCs/>
          <w:sz w:val="20"/>
          <w:szCs w:val="20"/>
        </w:rPr>
        <w:t xml:space="preserve">: objekto unikalus kodas, [tarpas], raw_pointcloud_eksterjeras. </w:t>
      </w:r>
      <w:r w:rsidRPr="00C95676">
        <w:rPr>
          <w:sz w:val="20"/>
          <w:szCs w:val="20"/>
        </w:rPr>
        <w:t>Neapdorotų duomenų kopijos (angl. RAW data), t.y. duomenys nukrauti iš 3D lazerinio skenerio be registracijų ir apdorojimo pateikiami konvertavus juos į E57 formatą   ir suspausti (angl. zipped) ZIP arba 7z. Kartu aplankale pateikiami ir papildomi kontrolės duomenys: GEO-orientavimui naudotų taškų koordinatės ir schemos, tai pat schemos su išorės  skenavimo centrais ir anotacijomis (pavadinimais).</w:t>
      </w:r>
    </w:p>
    <w:p w14:paraId="7CC671D6" w14:textId="77777777" w:rsidR="000373BE" w:rsidRPr="00C95676" w:rsidRDefault="58B1F278" w:rsidP="314D0F8E">
      <w:pPr>
        <w:ind w:right="-23"/>
        <w:rPr>
          <w:sz w:val="20"/>
          <w:szCs w:val="20"/>
        </w:rPr>
      </w:pPr>
      <w:r w:rsidRPr="00C95676">
        <w:rPr>
          <w:sz w:val="20"/>
          <w:szCs w:val="20"/>
        </w:rPr>
        <w:t xml:space="preserve">      4.3 </w:t>
      </w:r>
      <w:r w:rsidRPr="00C95676">
        <w:rPr>
          <w:b/>
          <w:bCs/>
          <w:i/>
          <w:iCs/>
          <w:sz w:val="20"/>
          <w:szCs w:val="20"/>
        </w:rPr>
        <w:t xml:space="preserve">Aplankalo pavadinimas: </w:t>
      </w:r>
      <w:r w:rsidRPr="00C95676">
        <w:rPr>
          <w:i/>
          <w:iCs/>
          <w:sz w:val="20"/>
          <w:szCs w:val="20"/>
        </w:rPr>
        <w:t>360 laipsnių fotofiksacija</w:t>
      </w:r>
    </w:p>
    <w:p w14:paraId="640A2AEE" w14:textId="77777777" w:rsidR="000373BE" w:rsidRPr="00C95676" w:rsidRDefault="58B1F278" w:rsidP="2E150ADE">
      <w:pPr>
        <w:ind w:left="709" w:right="-23"/>
        <w:jc w:val="both"/>
        <w:rPr>
          <w:i/>
          <w:iCs/>
          <w:sz w:val="20"/>
          <w:szCs w:val="20"/>
        </w:rPr>
      </w:pPr>
      <w:r w:rsidRPr="00C95676">
        <w:rPr>
          <w:sz w:val="20"/>
          <w:szCs w:val="20"/>
        </w:rPr>
        <w:t>4.3.1.</w:t>
      </w:r>
      <w:r w:rsidRPr="00C95676">
        <w:rPr>
          <w:b/>
          <w:bCs/>
          <w:sz w:val="20"/>
          <w:szCs w:val="20"/>
        </w:rPr>
        <w:t xml:space="preserve"> </w:t>
      </w:r>
      <w:r w:rsidRPr="00C95676">
        <w:rPr>
          <w:b/>
          <w:bCs/>
          <w:i/>
          <w:iCs/>
          <w:sz w:val="20"/>
          <w:szCs w:val="20"/>
        </w:rPr>
        <w:t>Aplankalo pavadinimas</w:t>
      </w:r>
      <w:r w:rsidRPr="00C95676">
        <w:rPr>
          <w:i/>
          <w:iCs/>
          <w:sz w:val="20"/>
          <w:szCs w:val="20"/>
        </w:rPr>
        <w:t xml:space="preserve">: Neapdorotos nuotraukos_eksterjeras. </w:t>
      </w:r>
      <w:r w:rsidRPr="00C95676">
        <w:rPr>
          <w:sz w:val="20"/>
          <w:szCs w:val="20"/>
        </w:rPr>
        <w:t>360 laipsnių neapdorotos nuotraukos (RAW nuotraukos). Nuotraukų aplankale taip pat pateikiamos schemos su fotofiksacijos centrų anotacijomis (pavadinimais).</w:t>
      </w:r>
    </w:p>
    <w:p w14:paraId="751DE6F7" w14:textId="77777777" w:rsidR="000373BE" w:rsidRPr="00C95676" w:rsidRDefault="58B1F278" w:rsidP="2E150ADE">
      <w:pPr>
        <w:ind w:left="709" w:right="-23"/>
        <w:jc w:val="both"/>
        <w:rPr>
          <w:sz w:val="20"/>
          <w:szCs w:val="20"/>
        </w:rPr>
      </w:pPr>
      <w:r w:rsidRPr="00C95676">
        <w:rPr>
          <w:sz w:val="20"/>
          <w:szCs w:val="20"/>
        </w:rPr>
        <w:t>4.3.2</w:t>
      </w:r>
      <w:r w:rsidRPr="00C95676">
        <w:rPr>
          <w:i/>
          <w:iCs/>
          <w:sz w:val="20"/>
          <w:szCs w:val="20"/>
        </w:rPr>
        <w:t xml:space="preserve">. </w:t>
      </w:r>
      <w:r w:rsidRPr="00C95676">
        <w:rPr>
          <w:b/>
          <w:bCs/>
          <w:i/>
          <w:iCs/>
          <w:sz w:val="20"/>
          <w:szCs w:val="20"/>
        </w:rPr>
        <w:t>Aplankalo pavadinimas</w:t>
      </w:r>
      <w:r w:rsidRPr="00C95676">
        <w:rPr>
          <w:i/>
          <w:iCs/>
          <w:sz w:val="20"/>
          <w:szCs w:val="20"/>
        </w:rPr>
        <w:t xml:space="preserve">: Neapdorotos nuotraukos_interjeras. </w:t>
      </w:r>
      <w:r w:rsidRPr="00C95676">
        <w:rPr>
          <w:sz w:val="20"/>
          <w:szCs w:val="20"/>
        </w:rPr>
        <w:t>360 laipsnių neapdorotos nuotraukos (RAW nuotraukos), suskirstytos į papildomus aplankalus pagal aukštus (atskirai: Rūsys, 1-asis aukštas, 2-asis aukštas, n-aukštas, Palėpė). Nuotraukų aplankale taip pat pateikiamos schemos su fotofiksacijos centrų anotacijomis (pavadinimais).</w:t>
      </w:r>
    </w:p>
    <w:p w14:paraId="6E965EB1" w14:textId="2A590E97" w:rsidR="27B27685" w:rsidRPr="00C95676" w:rsidRDefault="27B27685" w:rsidP="27B27685">
      <w:pPr>
        <w:ind w:left="709" w:right="-23"/>
        <w:rPr>
          <w:sz w:val="20"/>
          <w:szCs w:val="20"/>
        </w:rPr>
      </w:pPr>
    </w:p>
    <w:p w14:paraId="369DA8AA" w14:textId="2154CC61" w:rsidR="27B27685" w:rsidRPr="00C95676" w:rsidRDefault="27B27685">
      <w:pPr>
        <w:rPr>
          <w:sz w:val="20"/>
          <w:szCs w:val="20"/>
        </w:rPr>
      </w:pPr>
      <w:r w:rsidRPr="00C95676">
        <w:rPr>
          <w:sz w:val="20"/>
          <w:szCs w:val="20"/>
        </w:rPr>
        <w:br w:type="page"/>
      </w:r>
    </w:p>
    <w:p w14:paraId="0D81BEB2" w14:textId="1FC47518" w:rsidR="4A75334F" w:rsidRPr="00C95676" w:rsidRDefault="4A75334F" w:rsidP="27B27685">
      <w:pPr>
        <w:spacing w:before="240" w:after="240"/>
        <w:ind w:right="15"/>
        <w:jc w:val="both"/>
        <w:rPr>
          <w:sz w:val="20"/>
          <w:szCs w:val="20"/>
        </w:rPr>
        <w:sectPr w:rsidR="4A75334F" w:rsidRPr="00C95676" w:rsidSect="00C50BCC">
          <w:headerReference w:type="default" r:id="rId19"/>
          <w:footerReference w:type="default" r:id="rId20"/>
          <w:pgSz w:w="15840" w:h="12240" w:orient="landscape"/>
          <w:pgMar w:top="720" w:right="720" w:bottom="720" w:left="720" w:header="720" w:footer="720" w:gutter="0"/>
          <w:cols w:space="1296"/>
          <w:docGrid w:linePitch="299"/>
        </w:sectPr>
      </w:pPr>
      <w:r w:rsidRPr="00C95676">
        <w:rPr>
          <w:noProof/>
          <w:sz w:val="20"/>
          <w:szCs w:val="20"/>
        </w:rPr>
        <w:lastRenderedPageBreak/>
        <w:drawing>
          <wp:inline distT="0" distB="0" distL="0" distR="0" wp14:anchorId="1DA21611" wp14:editId="3438C3A1">
            <wp:extent cx="7251166" cy="5967106"/>
            <wp:effectExtent l="0" t="0" r="0" b="0"/>
            <wp:docPr id="1996765994" name="Paveikslėlis 19967659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1">
                      <a:extLst>
                        <a:ext uri="{28A0092B-C50C-407E-A947-70E740481C1C}">
                          <a14:useLocalDpi xmlns:a14="http://schemas.microsoft.com/office/drawing/2010/main" val="0"/>
                        </a:ext>
                      </a:extLst>
                    </a:blip>
                    <a:stretch>
                      <a:fillRect/>
                    </a:stretch>
                  </pic:blipFill>
                  <pic:spPr>
                    <a:xfrm>
                      <a:off x="0" y="0"/>
                      <a:ext cx="7251166" cy="5967106"/>
                    </a:xfrm>
                    <a:prstGeom prst="rect">
                      <a:avLst/>
                    </a:prstGeom>
                  </pic:spPr>
                </pic:pic>
              </a:graphicData>
            </a:graphic>
          </wp:inline>
        </w:drawing>
      </w:r>
    </w:p>
    <w:p w14:paraId="169955A6" w14:textId="7E05E806" w:rsidR="00555CFA" w:rsidRPr="00C95676" w:rsidRDefault="7902BD72" w:rsidP="2E150ADE">
      <w:pPr>
        <w:ind w:right="15"/>
        <w:jc w:val="both"/>
        <w:rPr>
          <w:rFonts w:eastAsia="Times New Roman"/>
          <w:b/>
          <w:bCs/>
          <w:sz w:val="20"/>
          <w:szCs w:val="20"/>
          <w:u w:val="single"/>
        </w:rPr>
      </w:pPr>
      <w:r w:rsidRPr="00C95676">
        <w:rPr>
          <w:rFonts w:eastAsia="Times New Roman"/>
          <w:b/>
          <w:bCs/>
          <w:sz w:val="20"/>
          <w:szCs w:val="20"/>
          <w:u w:val="single"/>
        </w:rPr>
        <w:lastRenderedPageBreak/>
        <w:t xml:space="preserve">TECHNINĖS SPECIFIKACIJOS 3 PRIEDAS – </w:t>
      </w:r>
      <w:r w:rsidR="010B341C" w:rsidRPr="00C95676">
        <w:rPr>
          <w:rFonts w:eastAsia="Times New Roman"/>
          <w:b/>
          <w:bCs/>
          <w:sz w:val="20"/>
          <w:szCs w:val="20"/>
          <w:u w:val="single"/>
        </w:rPr>
        <w:t>LYDINČIŲJŲ DUOME</w:t>
      </w:r>
      <w:r w:rsidR="392906B5" w:rsidRPr="00C95676">
        <w:rPr>
          <w:rFonts w:eastAsia="Times New Roman"/>
          <w:b/>
          <w:bCs/>
          <w:sz w:val="20"/>
          <w:szCs w:val="20"/>
          <w:u w:val="single"/>
        </w:rPr>
        <w:t>NŲ</w:t>
      </w:r>
      <w:r w:rsidR="010B341C" w:rsidRPr="00C95676">
        <w:rPr>
          <w:rFonts w:eastAsia="Times New Roman"/>
          <w:b/>
          <w:bCs/>
          <w:sz w:val="20"/>
          <w:szCs w:val="20"/>
          <w:u w:val="single"/>
        </w:rPr>
        <w:t xml:space="preserve"> </w:t>
      </w:r>
      <w:r w:rsidR="37DDAEFB" w:rsidRPr="00C95676">
        <w:rPr>
          <w:rFonts w:eastAsia="Times New Roman"/>
          <w:b/>
          <w:bCs/>
          <w:sz w:val="20"/>
          <w:szCs w:val="20"/>
          <w:u w:val="single"/>
        </w:rPr>
        <w:t xml:space="preserve">RINKIMAS </w:t>
      </w:r>
      <w:r w:rsidR="010B341C" w:rsidRPr="00C95676">
        <w:rPr>
          <w:rFonts w:eastAsia="Times New Roman"/>
          <w:b/>
          <w:bCs/>
          <w:sz w:val="20"/>
          <w:szCs w:val="20"/>
          <w:u w:val="single"/>
        </w:rPr>
        <w:t>IR PRISKYRIM</w:t>
      </w:r>
      <w:r w:rsidR="2F66B38C" w:rsidRPr="00C95676">
        <w:rPr>
          <w:rFonts w:eastAsia="Times New Roman"/>
          <w:b/>
          <w:bCs/>
          <w:sz w:val="20"/>
          <w:szCs w:val="20"/>
          <w:u w:val="single"/>
        </w:rPr>
        <w:t>AS</w:t>
      </w:r>
    </w:p>
    <w:p w14:paraId="43A32F6E" w14:textId="77777777" w:rsidR="00777A71" w:rsidRPr="00C95676" w:rsidRDefault="00777A71" w:rsidP="2E150ADE">
      <w:pPr>
        <w:ind w:right="15"/>
        <w:jc w:val="both"/>
        <w:rPr>
          <w:rFonts w:eastAsia="Times New Roman"/>
          <w:b/>
          <w:bCs/>
          <w:sz w:val="20"/>
          <w:szCs w:val="20"/>
          <w:u w:val="single"/>
        </w:rPr>
      </w:pPr>
    </w:p>
    <w:p w14:paraId="24ADC5C8" w14:textId="2C4A812E" w:rsidR="527A3D7D" w:rsidRPr="00C95676" w:rsidRDefault="548F4812" w:rsidP="2E150ADE">
      <w:pPr>
        <w:ind w:right="15"/>
        <w:jc w:val="both"/>
        <w:rPr>
          <w:rFonts w:eastAsia="Times New Roman"/>
          <w:sz w:val="20"/>
          <w:szCs w:val="20"/>
        </w:rPr>
      </w:pPr>
      <w:r w:rsidRPr="00C95676">
        <w:rPr>
          <w:rFonts w:eastAsia="Times New Roman"/>
          <w:sz w:val="20"/>
          <w:szCs w:val="20"/>
        </w:rPr>
        <w:t>PASTABA: Čia pateikiam</w:t>
      </w:r>
      <w:r w:rsidR="00D75B88" w:rsidRPr="00C95676">
        <w:rPr>
          <w:rFonts w:eastAsia="Times New Roman"/>
          <w:sz w:val="20"/>
          <w:szCs w:val="20"/>
        </w:rPr>
        <w:t>i</w:t>
      </w:r>
      <w:r w:rsidRPr="00C95676">
        <w:rPr>
          <w:rFonts w:eastAsia="Times New Roman"/>
          <w:sz w:val="20"/>
          <w:szCs w:val="20"/>
        </w:rPr>
        <w:t xml:space="preserve"> lydinčiųjų duomenų elementai</w:t>
      </w:r>
      <w:r w:rsidR="4FC0C8D8" w:rsidRPr="00C95676">
        <w:rPr>
          <w:rFonts w:eastAsia="Times New Roman"/>
          <w:sz w:val="20"/>
          <w:szCs w:val="20"/>
        </w:rPr>
        <w:t xml:space="preserve"> </w:t>
      </w:r>
      <w:r w:rsidRPr="00C95676">
        <w:rPr>
          <w:rFonts w:eastAsia="Times New Roman"/>
          <w:sz w:val="20"/>
          <w:szCs w:val="20"/>
        </w:rPr>
        <w:t>gali kisti ir bus galutinai suderinti su Tiekėju Metodikų derinimo metu</w:t>
      </w:r>
      <w:r w:rsidR="6E364467" w:rsidRPr="00C95676">
        <w:rPr>
          <w:rFonts w:eastAsia="Times New Roman"/>
          <w:sz w:val="20"/>
          <w:szCs w:val="20"/>
        </w:rPr>
        <w:t xml:space="preserve"> kartu </w:t>
      </w:r>
      <w:r w:rsidR="12F04192" w:rsidRPr="00C95676">
        <w:rPr>
          <w:rFonts w:eastAsia="Times New Roman"/>
          <w:sz w:val="20"/>
          <w:szCs w:val="20"/>
        </w:rPr>
        <w:t xml:space="preserve">su </w:t>
      </w:r>
      <w:r w:rsidR="6E364467" w:rsidRPr="00C95676">
        <w:rPr>
          <w:rFonts w:eastAsia="Times New Roman"/>
          <w:sz w:val="20"/>
          <w:szCs w:val="20"/>
        </w:rPr>
        <w:t xml:space="preserve">pateikimo būdu ir </w:t>
      </w:r>
      <w:r w:rsidR="2964CA10" w:rsidRPr="00C95676">
        <w:rPr>
          <w:rFonts w:eastAsia="Times New Roman"/>
          <w:sz w:val="20"/>
          <w:szCs w:val="20"/>
        </w:rPr>
        <w:t xml:space="preserve">pateikimo </w:t>
      </w:r>
      <w:r w:rsidR="6E364467" w:rsidRPr="00C95676">
        <w:rPr>
          <w:rFonts w:eastAsia="Times New Roman"/>
          <w:sz w:val="20"/>
          <w:szCs w:val="20"/>
        </w:rPr>
        <w:t>schema.</w:t>
      </w:r>
    </w:p>
    <w:p w14:paraId="5B87C1BF" w14:textId="77777777" w:rsidR="00777A71" w:rsidRPr="00C95676" w:rsidRDefault="00777A71" w:rsidP="2E150ADE">
      <w:pPr>
        <w:ind w:right="15"/>
        <w:jc w:val="both"/>
        <w:rPr>
          <w:rFonts w:eastAsia="Times New Roman"/>
          <w:sz w:val="20"/>
          <w:szCs w:val="20"/>
        </w:rPr>
      </w:pPr>
    </w:p>
    <w:p w14:paraId="3867EE6B" w14:textId="37971783" w:rsidR="0DBE3F46" w:rsidRPr="00C95676" w:rsidRDefault="4793C810" w:rsidP="2E150ADE">
      <w:pPr>
        <w:ind w:right="15"/>
        <w:jc w:val="both"/>
        <w:rPr>
          <w:rFonts w:eastAsia="Times New Roman"/>
          <w:color w:val="C0504D" w:themeColor="accent2"/>
          <w:sz w:val="20"/>
          <w:szCs w:val="20"/>
        </w:rPr>
      </w:pPr>
      <w:r w:rsidRPr="00C95676">
        <w:rPr>
          <w:rFonts w:eastAsia="Times New Roman"/>
          <w:sz w:val="20"/>
          <w:szCs w:val="20"/>
        </w:rPr>
        <w:t>Sutarties įgyvendinimo metu Tiekėjas turės rinkti ir pateikti Perkančiajai organizacijai Metodikose patvirtintus</w:t>
      </w:r>
      <w:r w:rsidR="6A922A02" w:rsidRPr="00C95676">
        <w:rPr>
          <w:rFonts w:eastAsia="Times New Roman"/>
          <w:sz w:val="20"/>
          <w:szCs w:val="20"/>
        </w:rPr>
        <w:t xml:space="preserve"> ir su sukurtais produktais susietus</w:t>
      </w:r>
      <w:r w:rsidRPr="00C95676">
        <w:rPr>
          <w:rFonts w:eastAsia="Times New Roman"/>
          <w:sz w:val="20"/>
          <w:szCs w:val="20"/>
        </w:rPr>
        <w:t xml:space="preserve"> lydinčiuosius duomenis. Šie duomenys tur</w:t>
      </w:r>
      <w:r w:rsidR="4729EF90" w:rsidRPr="00C95676">
        <w:rPr>
          <w:rFonts w:eastAsia="Times New Roman"/>
          <w:sz w:val="20"/>
          <w:szCs w:val="20"/>
        </w:rPr>
        <w:t>i</w:t>
      </w:r>
      <w:r w:rsidRPr="00C95676">
        <w:rPr>
          <w:rFonts w:eastAsia="Times New Roman"/>
          <w:sz w:val="20"/>
          <w:szCs w:val="20"/>
        </w:rPr>
        <w:t xml:space="preserve"> būti renkami tiek </w:t>
      </w:r>
      <w:r w:rsidR="10E98D6B" w:rsidRPr="00C95676">
        <w:rPr>
          <w:rFonts w:eastAsia="Times New Roman"/>
          <w:sz w:val="20"/>
          <w:szCs w:val="20"/>
        </w:rPr>
        <w:t>duomenų surinkimo (lazerinis skenavimas, aerokartografavimas, 360 laipsnių vaizdų fiksacija) metu, tiek i</w:t>
      </w:r>
      <w:r w:rsidR="40EC03DA" w:rsidRPr="00C95676">
        <w:rPr>
          <w:rFonts w:eastAsia="Times New Roman"/>
          <w:sz w:val="20"/>
          <w:szCs w:val="20"/>
        </w:rPr>
        <w:t xml:space="preserve">r vykdant skaitmeninių galutinių produktų generavimą (atliekant duomenų </w:t>
      </w:r>
      <w:r w:rsidR="1FC8BC2E" w:rsidRPr="00C95676">
        <w:rPr>
          <w:rFonts w:eastAsia="Times New Roman"/>
          <w:sz w:val="20"/>
          <w:szCs w:val="20"/>
        </w:rPr>
        <w:t>apdorojimą</w:t>
      </w:r>
      <w:r w:rsidR="40EC03DA" w:rsidRPr="00C95676">
        <w:rPr>
          <w:rFonts w:eastAsia="Times New Roman"/>
          <w:sz w:val="20"/>
          <w:szCs w:val="20"/>
        </w:rPr>
        <w:t>)</w:t>
      </w:r>
      <w:r w:rsidR="3B4B3F70" w:rsidRPr="00C95676">
        <w:rPr>
          <w:rFonts w:eastAsia="Times New Roman"/>
          <w:sz w:val="20"/>
          <w:szCs w:val="20"/>
        </w:rPr>
        <w:t>.</w:t>
      </w:r>
      <w:r w:rsidR="40EC03DA" w:rsidRPr="00C95676">
        <w:rPr>
          <w:rFonts w:eastAsia="Times New Roman"/>
          <w:sz w:val="20"/>
          <w:szCs w:val="20"/>
        </w:rPr>
        <w:t xml:space="preserve"> </w:t>
      </w:r>
    </w:p>
    <w:p w14:paraId="146A7847" w14:textId="09A1E7E5" w:rsidR="009A3275" w:rsidRPr="00C95676" w:rsidRDefault="0A757FF9" w:rsidP="2E150ADE">
      <w:pPr>
        <w:ind w:right="15"/>
        <w:jc w:val="both"/>
        <w:rPr>
          <w:rFonts w:eastAsia="Times New Roman"/>
          <w:sz w:val="20"/>
          <w:szCs w:val="20"/>
        </w:rPr>
      </w:pPr>
      <w:r w:rsidRPr="00C95676">
        <w:rPr>
          <w:rFonts w:eastAsia="Times New Roman"/>
          <w:sz w:val="20"/>
          <w:szCs w:val="20"/>
        </w:rPr>
        <w:t xml:space="preserve">Be </w:t>
      </w:r>
      <w:r w:rsidR="00826E19" w:rsidRPr="00C95676">
        <w:rPr>
          <w:rFonts w:eastAsia="Times New Roman"/>
          <w:sz w:val="20"/>
          <w:szCs w:val="20"/>
        </w:rPr>
        <w:t>T</w:t>
      </w:r>
      <w:r w:rsidRPr="00C95676">
        <w:rPr>
          <w:rFonts w:eastAsia="Times New Roman"/>
          <w:sz w:val="20"/>
          <w:szCs w:val="20"/>
        </w:rPr>
        <w:t>iekėjo r</w:t>
      </w:r>
      <w:r w:rsidR="75DF001E" w:rsidRPr="00C95676">
        <w:rPr>
          <w:rFonts w:eastAsia="Times New Roman"/>
          <w:sz w:val="20"/>
          <w:szCs w:val="20"/>
        </w:rPr>
        <w:t>e</w:t>
      </w:r>
      <w:r w:rsidRPr="00C95676">
        <w:rPr>
          <w:rFonts w:eastAsia="Times New Roman"/>
          <w:sz w:val="20"/>
          <w:szCs w:val="20"/>
        </w:rPr>
        <w:t xml:space="preserve">nkamų lydinčiųjų duomenų, </w:t>
      </w:r>
      <w:r w:rsidR="0D141397" w:rsidRPr="00C95676">
        <w:rPr>
          <w:rFonts w:eastAsia="Times New Roman"/>
          <w:sz w:val="20"/>
          <w:szCs w:val="20"/>
        </w:rPr>
        <w:t>d</w:t>
      </w:r>
      <w:r w:rsidR="3BC16F71" w:rsidRPr="00C95676">
        <w:rPr>
          <w:rFonts w:eastAsia="Times New Roman"/>
          <w:sz w:val="20"/>
          <w:szCs w:val="20"/>
        </w:rPr>
        <w:t>alis lydinčiųjų duomenų apie</w:t>
      </w:r>
      <w:r w:rsidR="0858F3CD" w:rsidRPr="00C95676">
        <w:rPr>
          <w:rFonts w:eastAsia="Times New Roman"/>
          <w:sz w:val="20"/>
          <w:szCs w:val="20"/>
        </w:rPr>
        <w:t xml:space="preserve"> </w:t>
      </w:r>
      <w:r w:rsidR="3BC16F71" w:rsidRPr="00C95676">
        <w:rPr>
          <w:rFonts w:eastAsia="Times New Roman"/>
          <w:sz w:val="20"/>
          <w:szCs w:val="20"/>
        </w:rPr>
        <w:t xml:space="preserve">objektą </w:t>
      </w:r>
      <w:r w:rsidR="47CCFD0C" w:rsidRPr="00C95676">
        <w:rPr>
          <w:rFonts w:eastAsia="Times New Roman"/>
          <w:sz w:val="20"/>
          <w:szCs w:val="20"/>
        </w:rPr>
        <w:t xml:space="preserve">arba jo sudedamąsias dalis </w:t>
      </w:r>
      <w:r w:rsidR="3BC16F71" w:rsidRPr="00C95676">
        <w:rPr>
          <w:rFonts w:eastAsia="Times New Roman"/>
          <w:sz w:val="20"/>
          <w:szCs w:val="20"/>
        </w:rPr>
        <w:t>bus imam</w:t>
      </w:r>
      <w:r w:rsidR="49B97692" w:rsidRPr="00C95676">
        <w:rPr>
          <w:rFonts w:eastAsia="Times New Roman"/>
          <w:sz w:val="20"/>
          <w:szCs w:val="20"/>
        </w:rPr>
        <w:t>a</w:t>
      </w:r>
      <w:r w:rsidR="3BC16F71" w:rsidRPr="00C95676">
        <w:rPr>
          <w:rFonts w:eastAsia="Times New Roman"/>
          <w:sz w:val="20"/>
          <w:szCs w:val="20"/>
        </w:rPr>
        <w:t xml:space="preserve"> iš K</w:t>
      </w:r>
      <w:r w:rsidR="00C56732" w:rsidRPr="00C95676">
        <w:rPr>
          <w:rFonts w:eastAsia="Times New Roman"/>
          <w:sz w:val="20"/>
          <w:szCs w:val="20"/>
        </w:rPr>
        <w:t>VR</w:t>
      </w:r>
      <w:r w:rsidR="3BC16F71" w:rsidRPr="00C95676">
        <w:rPr>
          <w:rFonts w:eastAsia="Times New Roman"/>
          <w:sz w:val="20"/>
          <w:szCs w:val="20"/>
        </w:rPr>
        <w:t xml:space="preserve"> </w:t>
      </w:r>
      <w:r w:rsidR="3D00281E" w:rsidRPr="00C95676">
        <w:rPr>
          <w:rFonts w:eastAsia="Times New Roman"/>
          <w:sz w:val="20"/>
          <w:szCs w:val="20"/>
        </w:rPr>
        <w:t xml:space="preserve"> bei suteikiama Perkančiosios organizacijos</w:t>
      </w:r>
      <w:r w:rsidR="006B0EAC" w:rsidRPr="00C95676">
        <w:rPr>
          <w:rFonts w:eastAsia="Times New Roman"/>
          <w:sz w:val="20"/>
          <w:szCs w:val="20"/>
        </w:rPr>
        <w:t>,</w:t>
      </w:r>
      <w:r w:rsidR="3D00281E" w:rsidRPr="00C95676">
        <w:rPr>
          <w:rFonts w:eastAsia="Times New Roman"/>
          <w:sz w:val="20"/>
          <w:szCs w:val="20"/>
        </w:rPr>
        <w:t xml:space="preserve"> nurodant</w:t>
      </w:r>
      <w:r w:rsidR="00C56732" w:rsidRPr="00C95676">
        <w:rPr>
          <w:rFonts w:eastAsia="Times New Roman"/>
          <w:sz w:val="20"/>
          <w:szCs w:val="20"/>
        </w:rPr>
        <w:t>,</w:t>
      </w:r>
      <w:r w:rsidR="3D00281E" w:rsidRPr="00C95676">
        <w:rPr>
          <w:rFonts w:eastAsia="Times New Roman"/>
          <w:sz w:val="20"/>
          <w:szCs w:val="20"/>
        </w:rPr>
        <w:t xml:space="preserve"> pvz.</w:t>
      </w:r>
      <w:r w:rsidR="00C56732" w:rsidRPr="00C95676">
        <w:rPr>
          <w:rFonts w:eastAsia="Times New Roman"/>
          <w:sz w:val="20"/>
          <w:szCs w:val="20"/>
        </w:rPr>
        <w:t>,</w:t>
      </w:r>
      <w:r w:rsidR="2540474E" w:rsidRPr="00C95676">
        <w:rPr>
          <w:rFonts w:eastAsia="Times New Roman"/>
          <w:sz w:val="20"/>
          <w:szCs w:val="20"/>
        </w:rPr>
        <w:t xml:space="preserve"> taikomas licencijas, duomenų saugotojų info</w:t>
      </w:r>
      <w:r w:rsidR="43B76AB0" w:rsidRPr="00C95676">
        <w:rPr>
          <w:rFonts w:eastAsia="Times New Roman"/>
          <w:sz w:val="20"/>
          <w:szCs w:val="20"/>
        </w:rPr>
        <w:t>r</w:t>
      </w:r>
      <w:r w:rsidR="2540474E" w:rsidRPr="00C95676">
        <w:rPr>
          <w:rFonts w:eastAsia="Times New Roman"/>
          <w:sz w:val="20"/>
          <w:szCs w:val="20"/>
        </w:rPr>
        <w:t xml:space="preserve">maciją ir pan. </w:t>
      </w:r>
    </w:p>
    <w:p w14:paraId="689A13BC" w14:textId="77777777" w:rsidR="00777A71" w:rsidRPr="00C95676" w:rsidRDefault="00777A71" w:rsidP="2E150ADE">
      <w:pPr>
        <w:ind w:right="15"/>
        <w:jc w:val="both"/>
        <w:rPr>
          <w:rFonts w:eastAsia="Times New Roman"/>
          <w:sz w:val="20"/>
          <w:szCs w:val="20"/>
        </w:rPr>
      </w:pPr>
    </w:p>
    <w:p w14:paraId="58995FB6" w14:textId="73CB7EF4" w:rsidR="009A3275" w:rsidRPr="00C95676" w:rsidRDefault="6137D4EE" w:rsidP="2E150ADE">
      <w:pPr>
        <w:ind w:right="15"/>
        <w:jc w:val="both"/>
        <w:rPr>
          <w:rFonts w:eastAsia="Times New Roman"/>
          <w:b/>
          <w:bCs/>
          <w:sz w:val="20"/>
          <w:szCs w:val="20"/>
        </w:rPr>
      </w:pPr>
      <w:r w:rsidRPr="00C95676">
        <w:rPr>
          <w:rFonts w:eastAsia="Times New Roman"/>
          <w:b/>
          <w:bCs/>
          <w:sz w:val="20"/>
          <w:szCs w:val="20"/>
        </w:rPr>
        <w:t xml:space="preserve">1 lentelė. </w:t>
      </w:r>
      <w:r w:rsidR="1E724958" w:rsidRPr="00C95676">
        <w:rPr>
          <w:rFonts w:eastAsia="Times New Roman"/>
          <w:b/>
          <w:bCs/>
          <w:sz w:val="20"/>
          <w:szCs w:val="20"/>
        </w:rPr>
        <w:t>Pagrindinė informacija apie skaitmeninamą kultūros objektą:</w:t>
      </w:r>
    </w:p>
    <w:tbl>
      <w:tblPr>
        <w:tblW w:w="0" w:type="auto"/>
        <w:tblLayout w:type="fixed"/>
        <w:tblLook w:val="06A0" w:firstRow="1" w:lastRow="0" w:firstColumn="1" w:lastColumn="0" w:noHBand="1" w:noVBand="1"/>
      </w:tblPr>
      <w:tblGrid>
        <w:gridCol w:w="2492"/>
        <w:gridCol w:w="2715"/>
        <w:gridCol w:w="4873"/>
      </w:tblGrid>
      <w:tr w:rsidR="2139DC4A" w:rsidRPr="00C95676" w14:paraId="4FF26ECD" w14:textId="77777777" w:rsidTr="2E150ADE">
        <w:trPr>
          <w:trHeight w:val="300"/>
        </w:trPr>
        <w:tc>
          <w:tcPr>
            <w:tcW w:w="2492" w:type="dxa"/>
            <w:tcBorders>
              <w:top w:val="single" w:sz="12" w:space="0" w:color="000000" w:themeColor="text1"/>
              <w:left w:val="single" w:sz="12" w:space="0" w:color="000000" w:themeColor="text1"/>
              <w:bottom w:val="single" w:sz="12" w:space="0" w:color="000000" w:themeColor="text1"/>
              <w:right w:val="single" w:sz="12" w:space="0" w:color="000000" w:themeColor="text1"/>
            </w:tcBorders>
            <w:vAlign w:val="bottom"/>
          </w:tcPr>
          <w:p w14:paraId="4886F687" w14:textId="15AA0CC6" w:rsidR="2139DC4A" w:rsidRPr="00C95676" w:rsidRDefault="32412AD9" w:rsidP="00777A71">
            <w:pPr>
              <w:rPr>
                <w:rFonts w:eastAsia="Times New Roman"/>
                <w:b/>
                <w:bCs/>
                <w:color w:val="000000" w:themeColor="text1"/>
                <w:sz w:val="20"/>
                <w:szCs w:val="20"/>
              </w:rPr>
            </w:pPr>
            <w:r w:rsidRPr="00C95676">
              <w:rPr>
                <w:rFonts w:eastAsia="Times New Roman"/>
                <w:b/>
                <w:bCs/>
                <w:color w:val="000000" w:themeColor="text1"/>
                <w:sz w:val="20"/>
                <w:szCs w:val="20"/>
              </w:rPr>
              <w:t>Duomenų elementas</w:t>
            </w:r>
          </w:p>
        </w:tc>
        <w:tc>
          <w:tcPr>
            <w:tcW w:w="2715" w:type="dxa"/>
            <w:tcBorders>
              <w:top w:val="single" w:sz="12" w:space="0" w:color="000000" w:themeColor="text1"/>
              <w:left w:val="single" w:sz="12" w:space="0" w:color="000000" w:themeColor="text1"/>
              <w:bottom w:val="single" w:sz="12" w:space="0" w:color="000000" w:themeColor="text1"/>
              <w:right w:val="single" w:sz="12" w:space="0" w:color="000000" w:themeColor="text1"/>
            </w:tcBorders>
            <w:vAlign w:val="bottom"/>
          </w:tcPr>
          <w:p w14:paraId="234A1D0C" w14:textId="262BE287" w:rsidR="2139DC4A" w:rsidRPr="00C95676" w:rsidRDefault="32412AD9">
            <w:pPr>
              <w:rPr>
                <w:rFonts w:eastAsia="Times New Roman"/>
                <w:b/>
                <w:bCs/>
                <w:color w:val="000000" w:themeColor="text1"/>
                <w:sz w:val="20"/>
                <w:szCs w:val="20"/>
              </w:rPr>
            </w:pPr>
            <w:r w:rsidRPr="00C95676">
              <w:rPr>
                <w:rFonts w:eastAsia="Times New Roman"/>
                <w:b/>
                <w:bCs/>
                <w:color w:val="000000" w:themeColor="text1"/>
                <w:sz w:val="20"/>
                <w:szCs w:val="20"/>
              </w:rPr>
              <w:t>Duomenų pildymo laukas</w:t>
            </w:r>
          </w:p>
        </w:tc>
        <w:tc>
          <w:tcPr>
            <w:tcW w:w="4873" w:type="dxa"/>
            <w:tcBorders>
              <w:top w:val="single" w:sz="12" w:space="0" w:color="000000" w:themeColor="text1"/>
              <w:left w:val="single" w:sz="12" w:space="0" w:color="000000" w:themeColor="text1"/>
              <w:bottom w:val="single" w:sz="12" w:space="0" w:color="000000" w:themeColor="text1"/>
              <w:right w:val="single" w:sz="12" w:space="0" w:color="000000" w:themeColor="text1"/>
            </w:tcBorders>
            <w:vAlign w:val="bottom"/>
          </w:tcPr>
          <w:p w14:paraId="4E6C20E2" w14:textId="2731FC50" w:rsidR="2139DC4A" w:rsidRPr="00C95676" w:rsidRDefault="32412AD9">
            <w:pPr>
              <w:rPr>
                <w:rFonts w:eastAsia="Times New Roman"/>
                <w:b/>
                <w:bCs/>
                <w:color w:val="000000" w:themeColor="text1"/>
                <w:sz w:val="20"/>
                <w:szCs w:val="20"/>
              </w:rPr>
            </w:pPr>
            <w:r w:rsidRPr="00C95676">
              <w:rPr>
                <w:rFonts w:eastAsia="Times New Roman"/>
                <w:b/>
                <w:bCs/>
                <w:color w:val="000000" w:themeColor="text1"/>
                <w:sz w:val="20"/>
                <w:szCs w:val="20"/>
              </w:rPr>
              <w:t>Duomenų pildymo paaiškinimas</w:t>
            </w:r>
          </w:p>
        </w:tc>
      </w:tr>
      <w:tr w:rsidR="2139DC4A" w:rsidRPr="00C95676" w14:paraId="24FBB944" w14:textId="77777777" w:rsidTr="2E150ADE">
        <w:trPr>
          <w:trHeight w:val="315"/>
        </w:trPr>
        <w:tc>
          <w:tcPr>
            <w:tcW w:w="2492" w:type="dxa"/>
            <w:tcBorders>
              <w:top w:val="single" w:sz="12" w:space="0" w:color="000000" w:themeColor="text1"/>
              <w:left w:val="single" w:sz="4" w:space="0" w:color="auto"/>
              <w:bottom w:val="single" w:sz="4" w:space="0" w:color="auto"/>
              <w:right w:val="single" w:sz="4" w:space="0" w:color="auto"/>
            </w:tcBorders>
            <w:vAlign w:val="bottom"/>
          </w:tcPr>
          <w:p w14:paraId="6EEAA428" w14:textId="0D45656C" w:rsidR="2139DC4A" w:rsidRPr="00C95676" w:rsidRDefault="0629DDE7" w:rsidP="00777A71">
            <w:pPr>
              <w:rPr>
                <w:rFonts w:eastAsia="Times New Roman"/>
                <w:sz w:val="20"/>
                <w:szCs w:val="20"/>
              </w:rPr>
            </w:pPr>
            <w:r w:rsidRPr="00C95676">
              <w:rPr>
                <w:rFonts w:eastAsia="Times New Roman"/>
                <w:sz w:val="20"/>
                <w:szCs w:val="20"/>
              </w:rPr>
              <w:t>Kultūros objekto pavadinimas</w:t>
            </w:r>
          </w:p>
        </w:tc>
        <w:tc>
          <w:tcPr>
            <w:tcW w:w="2715" w:type="dxa"/>
            <w:tcBorders>
              <w:top w:val="single" w:sz="12" w:space="0" w:color="000000" w:themeColor="text1"/>
              <w:left w:val="single" w:sz="4" w:space="0" w:color="auto"/>
              <w:bottom w:val="single" w:sz="4" w:space="0" w:color="auto"/>
              <w:right w:val="single" w:sz="4" w:space="0" w:color="auto"/>
            </w:tcBorders>
            <w:shd w:val="clear" w:color="auto" w:fill="F2F2F2" w:themeFill="background1" w:themeFillShade="F2"/>
            <w:vAlign w:val="bottom"/>
          </w:tcPr>
          <w:p w14:paraId="5204F678" w14:textId="61B8FB6C" w:rsidR="2139DC4A" w:rsidRPr="00C95676" w:rsidRDefault="2139DC4A">
            <w:pPr>
              <w:jc w:val="center"/>
              <w:rPr>
                <w:rFonts w:eastAsia="Times New Roman"/>
                <w:sz w:val="20"/>
                <w:szCs w:val="20"/>
              </w:rPr>
            </w:pPr>
          </w:p>
        </w:tc>
        <w:tc>
          <w:tcPr>
            <w:tcW w:w="4873" w:type="dxa"/>
            <w:tcBorders>
              <w:top w:val="single" w:sz="12" w:space="0" w:color="000000" w:themeColor="text1"/>
              <w:left w:val="single" w:sz="4" w:space="0" w:color="auto"/>
              <w:bottom w:val="single" w:sz="4" w:space="0" w:color="auto"/>
              <w:right w:val="single" w:sz="4" w:space="0" w:color="auto"/>
            </w:tcBorders>
            <w:vAlign w:val="bottom"/>
          </w:tcPr>
          <w:p w14:paraId="702C7BCB" w14:textId="4A4BB708" w:rsidR="2139DC4A" w:rsidRPr="00C95676" w:rsidRDefault="32412AD9" w:rsidP="2E150ADE">
            <w:pPr>
              <w:jc w:val="both"/>
              <w:rPr>
                <w:rFonts w:eastAsia="Times New Roman"/>
                <w:sz w:val="20"/>
                <w:szCs w:val="20"/>
              </w:rPr>
            </w:pPr>
            <w:r w:rsidRPr="00C95676">
              <w:rPr>
                <w:rFonts w:eastAsia="Times New Roman"/>
                <w:sz w:val="20"/>
                <w:szCs w:val="20"/>
              </w:rPr>
              <w:t xml:space="preserve">Objekto  pavadinimas. Atitinka KVR </w:t>
            </w:r>
            <w:r w:rsidR="006B0EAC" w:rsidRPr="00C95676">
              <w:rPr>
                <w:rFonts w:eastAsia="Times New Roman"/>
                <w:sz w:val="20"/>
                <w:szCs w:val="20"/>
              </w:rPr>
              <w:t>„</w:t>
            </w:r>
            <w:r w:rsidRPr="00C95676">
              <w:rPr>
                <w:rFonts w:eastAsia="Times New Roman"/>
                <w:sz w:val="20"/>
                <w:szCs w:val="20"/>
              </w:rPr>
              <w:t>Pilnas pavadinimas</w:t>
            </w:r>
            <w:r w:rsidR="006B0EAC" w:rsidRPr="00C95676">
              <w:rPr>
                <w:rFonts w:eastAsia="Times New Roman"/>
                <w:sz w:val="20"/>
                <w:szCs w:val="20"/>
              </w:rPr>
              <w:t>“</w:t>
            </w:r>
          </w:p>
        </w:tc>
      </w:tr>
      <w:tr w:rsidR="2139DC4A" w:rsidRPr="00C95676" w14:paraId="57CD1679" w14:textId="77777777" w:rsidTr="2E150ADE">
        <w:trPr>
          <w:trHeight w:val="315"/>
        </w:trPr>
        <w:tc>
          <w:tcPr>
            <w:tcW w:w="2492" w:type="dxa"/>
            <w:tcBorders>
              <w:top w:val="single" w:sz="4" w:space="0" w:color="auto"/>
              <w:left w:val="single" w:sz="4" w:space="0" w:color="auto"/>
              <w:bottom w:val="single" w:sz="4" w:space="0" w:color="auto"/>
              <w:right w:val="single" w:sz="4" w:space="0" w:color="auto"/>
            </w:tcBorders>
            <w:vAlign w:val="bottom"/>
          </w:tcPr>
          <w:p w14:paraId="7AE14459" w14:textId="7BD0464C" w:rsidR="2139DC4A" w:rsidRPr="00C95676" w:rsidRDefault="0629DDE7" w:rsidP="00777A71">
            <w:pPr>
              <w:rPr>
                <w:rFonts w:eastAsia="Times New Roman"/>
                <w:sz w:val="20"/>
                <w:szCs w:val="20"/>
              </w:rPr>
            </w:pPr>
            <w:r w:rsidRPr="00C95676">
              <w:rPr>
                <w:rFonts w:eastAsia="Times New Roman"/>
                <w:sz w:val="20"/>
                <w:szCs w:val="20"/>
              </w:rPr>
              <w:t xml:space="preserve">Komplekso identifikatorius </w:t>
            </w:r>
          </w:p>
        </w:tc>
        <w:tc>
          <w:tcPr>
            <w:tcW w:w="271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bottom"/>
          </w:tcPr>
          <w:p w14:paraId="0408CE75" w14:textId="20293476" w:rsidR="2139DC4A" w:rsidRPr="00C95676" w:rsidRDefault="2139DC4A">
            <w:pPr>
              <w:jc w:val="center"/>
              <w:rPr>
                <w:rFonts w:eastAsia="Times New Roman"/>
                <w:sz w:val="20"/>
                <w:szCs w:val="20"/>
              </w:rPr>
            </w:pPr>
          </w:p>
        </w:tc>
        <w:tc>
          <w:tcPr>
            <w:tcW w:w="4873" w:type="dxa"/>
            <w:tcBorders>
              <w:top w:val="single" w:sz="4" w:space="0" w:color="auto"/>
              <w:left w:val="single" w:sz="4" w:space="0" w:color="auto"/>
              <w:bottom w:val="single" w:sz="4" w:space="0" w:color="auto"/>
              <w:right w:val="single" w:sz="4" w:space="0" w:color="auto"/>
            </w:tcBorders>
            <w:vAlign w:val="bottom"/>
          </w:tcPr>
          <w:p w14:paraId="0228F33B" w14:textId="79D9CA68" w:rsidR="2139DC4A" w:rsidRPr="00C95676" w:rsidRDefault="32412AD9" w:rsidP="2E150ADE">
            <w:pPr>
              <w:jc w:val="both"/>
              <w:rPr>
                <w:rFonts w:eastAsia="Times New Roman"/>
                <w:sz w:val="20"/>
                <w:szCs w:val="20"/>
              </w:rPr>
            </w:pPr>
            <w:r w:rsidRPr="00C95676">
              <w:rPr>
                <w:rFonts w:eastAsia="Times New Roman"/>
                <w:sz w:val="20"/>
                <w:szCs w:val="20"/>
              </w:rPr>
              <w:t>Pildoma, jei objektas yra kompleksas. Komplekso iden</w:t>
            </w:r>
            <w:r w:rsidR="6ABE5800" w:rsidRPr="00C95676">
              <w:rPr>
                <w:rFonts w:eastAsia="Times New Roman"/>
                <w:sz w:val="20"/>
                <w:szCs w:val="20"/>
              </w:rPr>
              <w:t>t</w:t>
            </w:r>
            <w:r w:rsidRPr="00C95676">
              <w:rPr>
                <w:rFonts w:eastAsia="Times New Roman"/>
                <w:sz w:val="20"/>
                <w:szCs w:val="20"/>
              </w:rPr>
              <w:t xml:space="preserve">ifikatorius Kultūros vertybių registre </w:t>
            </w:r>
          </w:p>
        </w:tc>
      </w:tr>
      <w:tr w:rsidR="2139DC4A" w:rsidRPr="00C95676" w14:paraId="523FED42" w14:textId="77777777" w:rsidTr="2E150ADE">
        <w:trPr>
          <w:trHeight w:val="315"/>
        </w:trPr>
        <w:tc>
          <w:tcPr>
            <w:tcW w:w="2492" w:type="dxa"/>
            <w:tcBorders>
              <w:top w:val="single" w:sz="4" w:space="0" w:color="auto"/>
              <w:left w:val="single" w:sz="4" w:space="0" w:color="auto"/>
              <w:bottom w:val="single" w:sz="4" w:space="0" w:color="auto"/>
              <w:right w:val="single" w:sz="4" w:space="0" w:color="auto"/>
            </w:tcBorders>
            <w:vAlign w:val="bottom"/>
          </w:tcPr>
          <w:p w14:paraId="1295ECAB" w14:textId="3C095A01" w:rsidR="2139DC4A" w:rsidRPr="00C95676" w:rsidRDefault="0629DDE7" w:rsidP="00777A71">
            <w:pPr>
              <w:rPr>
                <w:rFonts w:eastAsia="Times New Roman"/>
                <w:sz w:val="20"/>
                <w:szCs w:val="20"/>
              </w:rPr>
            </w:pPr>
            <w:r w:rsidRPr="00C95676">
              <w:rPr>
                <w:rFonts w:eastAsia="Times New Roman"/>
                <w:sz w:val="20"/>
                <w:szCs w:val="20"/>
              </w:rPr>
              <w:t>Komplekso dalies identifikatorius</w:t>
            </w:r>
          </w:p>
        </w:tc>
        <w:tc>
          <w:tcPr>
            <w:tcW w:w="271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bottom"/>
          </w:tcPr>
          <w:p w14:paraId="0AA8E922" w14:textId="747244DE" w:rsidR="2139DC4A" w:rsidRPr="00C95676" w:rsidRDefault="2139DC4A">
            <w:pPr>
              <w:jc w:val="center"/>
              <w:rPr>
                <w:rFonts w:eastAsia="Times New Roman"/>
                <w:sz w:val="20"/>
                <w:szCs w:val="20"/>
              </w:rPr>
            </w:pPr>
          </w:p>
        </w:tc>
        <w:tc>
          <w:tcPr>
            <w:tcW w:w="4873" w:type="dxa"/>
            <w:tcBorders>
              <w:top w:val="single" w:sz="4" w:space="0" w:color="auto"/>
              <w:left w:val="single" w:sz="4" w:space="0" w:color="auto"/>
              <w:bottom w:val="single" w:sz="4" w:space="0" w:color="auto"/>
              <w:right w:val="single" w:sz="4" w:space="0" w:color="auto"/>
            </w:tcBorders>
            <w:vAlign w:val="bottom"/>
          </w:tcPr>
          <w:p w14:paraId="7AE3B947" w14:textId="2429441E" w:rsidR="2139DC4A" w:rsidRPr="00C95676" w:rsidRDefault="32412AD9" w:rsidP="2E150ADE">
            <w:pPr>
              <w:jc w:val="both"/>
              <w:rPr>
                <w:rFonts w:eastAsia="Times New Roman"/>
                <w:sz w:val="20"/>
                <w:szCs w:val="20"/>
              </w:rPr>
            </w:pPr>
            <w:r w:rsidRPr="00C95676">
              <w:rPr>
                <w:rFonts w:eastAsia="Times New Roman"/>
                <w:sz w:val="20"/>
                <w:szCs w:val="20"/>
              </w:rPr>
              <w:t>Pildoma, jei objektas yra komplekso dalis. Komplekso dalies identifikatorius Kultūros verty</w:t>
            </w:r>
            <w:r w:rsidR="017E94CD" w:rsidRPr="00C95676">
              <w:rPr>
                <w:rFonts w:eastAsia="Times New Roman"/>
                <w:sz w:val="20"/>
                <w:szCs w:val="20"/>
              </w:rPr>
              <w:t>b</w:t>
            </w:r>
            <w:r w:rsidRPr="00C95676">
              <w:rPr>
                <w:rFonts w:eastAsia="Times New Roman"/>
                <w:sz w:val="20"/>
                <w:szCs w:val="20"/>
              </w:rPr>
              <w:t>ių registre</w:t>
            </w:r>
          </w:p>
        </w:tc>
      </w:tr>
      <w:tr w:rsidR="2139DC4A" w:rsidRPr="00C95676" w14:paraId="31E67E68" w14:textId="77777777" w:rsidTr="2E150ADE">
        <w:trPr>
          <w:trHeight w:val="315"/>
        </w:trPr>
        <w:tc>
          <w:tcPr>
            <w:tcW w:w="2492" w:type="dxa"/>
            <w:tcBorders>
              <w:top w:val="single" w:sz="4" w:space="0" w:color="auto"/>
              <w:left w:val="single" w:sz="4" w:space="0" w:color="auto"/>
              <w:bottom w:val="single" w:sz="4" w:space="0" w:color="auto"/>
              <w:right w:val="single" w:sz="4" w:space="0" w:color="auto"/>
            </w:tcBorders>
            <w:vAlign w:val="bottom"/>
          </w:tcPr>
          <w:p w14:paraId="177BA810" w14:textId="13FCB725" w:rsidR="2139DC4A" w:rsidRPr="00C95676" w:rsidRDefault="0629DDE7" w:rsidP="00777A71">
            <w:pPr>
              <w:rPr>
                <w:rFonts w:eastAsia="Times New Roman"/>
                <w:sz w:val="20"/>
                <w:szCs w:val="20"/>
              </w:rPr>
            </w:pPr>
            <w:r w:rsidRPr="00C95676">
              <w:rPr>
                <w:rFonts w:eastAsia="Times New Roman"/>
                <w:sz w:val="20"/>
                <w:szCs w:val="20"/>
              </w:rPr>
              <w:t xml:space="preserve">Kultūros objekto adresas, geolokatoriaus duomenys </w:t>
            </w:r>
          </w:p>
        </w:tc>
        <w:tc>
          <w:tcPr>
            <w:tcW w:w="271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bottom"/>
          </w:tcPr>
          <w:p w14:paraId="62EC81BB" w14:textId="6E8F40B6" w:rsidR="2139DC4A" w:rsidRPr="00C95676" w:rsidRDefault="2139DC4A" w:rsidP="00777A71">
            <w:pPr>
              <w:jc w:val="center"/>
              <w:rPr>
                <w:rFonts w:eastAsia="Times New Roman"/>
                <w:sz w:val="20"/>
                <w:szCs w:val="20"/>
              </w:rPr>
            </w:pPr>
          </w:p>
        </w:tc>
        <w:tc>
          <w:tcPr>
            <w:tcW w:w="4873" w:type="dxa"/>
            <w:tcBorders>
              <w:top w:val="single" w:sz="4" w:space="0" w:color="auto"/>
              <w:left w:val="single" w:sz="4" w:space="0" w:color="auto"/>
              <w:bottom w:val="single" w:sz="4" w:space="0" w:color="auto"/>
              <w:right w:val="single" w:sz="4" w:space="0" w:color="auto"/>
            </w:tcBorders>
            <w:vAlign w:val="bottom"/>
          </w:tcPr>
          <w:p w14:paraId="4C569A90" w14:textId="20FA4E6C" w:rsidR="2139DC4A" w:rsidRPr="00C95676" w:rsidRDefault="32412AD9" w:rsidP="2E150ADE">
            <w:pPr>
              <w:jc w:val="both"/>
              <w:rPr>
                <w:rFonts w:eastAsia="Times New Roman"/>
                <w:sz w:val="20"/>
                <w:szCs w:val="20"/>
              </w:rPr>
            </w:pPr>
            <w:r w:rsidRPr="00C95676">
              <w:rPr>
                <w:rFonts w:eastAsia="Times New Roman"/>
                <w:sz w:val="20"/>
                <w:szCs w:val="20"/>
              </w:rPr>
              <w:t>Objekto adresas Kultūros vertybių registre (plius koordinatės)</w:t>
            </w:r>
          </w:p>
        </w:tc>
      </w:tr>
    </w:tbl>
    <w:p w14:paraId="47F40D87" w14:textId="426D830B" w:rsidR="009A3275" w:rsidRPr="00C95676" w:rsidRDefault="009A3275" w:rsidP="2E150ADE">
      <w:pPr>
        <w:rPr>
          <w:sz w:val="20"/>
          <w:szCs w:val="20"/>
        </w:rPr>
      </w:pPr>
    </w:p>
    <w:tbl>
      <w:tblPr>
        <w:tblW w:w="0" w:type="auto"/>
        <w:tblLayout w:type="fixed"/>
        <w:tblLook w:val="06A0" w:firstRow="1" w:lastRow="0" w:firstColumn="1" w:lastColumn="0" w:noHBand="1" w:noVBand="1"/>
      </w:tblPr>
      <w:tblGrid>
        <w:gridCol w:w="2490"/>
        <w:gridCol w:w="2745"/>
        <w:gridCol w:w="4635"/>
        <w:gridCol w:w="225"/>
      </w:tblGrid>
      <w:tr w:rsidR="2139DC4A" w:rsidRPr="00C95676" w14:paraId="53DE1AAD" w14:textId="77777777" w:rsidTr="2E150ADE">
        <w:trPr>
          <w:gridAfter w:val="1"/>
          <w:wAfter w:w="225" w:type="dxa"/>
          <w:trHeight w:val="315"/>
        </w:trPr>
        <w:tc>
          <w:tcPr>
            <w:tcW w:w="9870" w:type="dxa"/>
            <w:gridSpan w:val="3"/>
            <w:tcBorders>
              <w:top w:val="nil"/>
              <w:left w:val="nil"/>
              <w:bottom w:val="nil"/>
              <w:right w:val="nil"/>
            </w:tcBorders>
            <w:vAlign w:val="bottom"/>
          </w:tcPr>
          <w:p w14:paraId="6975289D" w14:textId="328DC57A" w:rsidR="2139DC4A" w:rsidRPr="00C95676" w:rsidRDefault="0629DDE7" w:rsidP="00777A71">
            <w:pPr>
              <w:rPr>
                <w:rFonts w:eastAsia="Times New Roman"/>
                <w:b/>
                <w:bCs/>
                <w:color w:val="C0504D" w:themeColor="accent2"/>
                <w:sz w:val="20"/>
                <w:szCs w:val="20"/>
              </w:rPr>
            </w:pPr>
            <w:r w:rsidRPr="00C95676">
              <w:rPr>
                <w:rFonts w:eastAsia="Times New Roman"/>
                <w:b/>
                <w:bCs/>
                <w:sz w:val="20"/>
                <w:szCs w:val="20"/>
              </w:rPr>
              <w:t>2</w:t>
            </w:r>
            <w:r w:rsidR="4EE25DF6" w:rsidRPr="00C95676">
              <w:rPr>
                <w:rFonts w:eastAsia="Times New Roman"/>
                <w:b/>
                <w:bCs/>
                <w:sz w:val="20"/>
                <w:szCs w:val="20"/>
              </w:rPr>
              <w:t xml:space="preserve"> lentelė. </w:t>
            </w:r>
            <w:r w:rsidRPr="00C95676">
              <w:rPr>
                <w:rFonts w:eastAsia="Times New Roman"/>
                <w:b/>
                <w:bCs/>
                <w:sz w:val="20"/>
                <w:szCs w:val="20"/>
              </w:rPr>
              <w:t>Bendra informacija susijusi su darbais objekte:</w:t>
            </w:r>
          </w:p>
        </w:tc>
      </w:tr>
      <w:tr w:rsidR="2139DC4A" w:rsidRPr="00C95676" w14:paraId="45FE6935" w14:textId="77777777" w:rsidTr="2E150ADE">
        <w:trPr>
          <w:trHeight w:val="315"/>
        </w:trPr>
        <w:tc>
          <w:tcPr>
            <w:tcW w:w="2490" w:type="dxa"/>
            <w:tcBorders>
              <w:top w:val="single" w:sz="12" w:space="0" w:color="000000" w:themeColor="text1"/>
              <w:left w:val="single" w:sz="12" w:space="0" w:color="000000" w:themeColor="text1"/>
              <w:bottom w:val="single" w:sz="12" w:space="0" w:color="000000" w:themeColor="text1"/>
              <w:right w:val="single" w:sz="12" w:space="0" w:color="000000" w:themeColor="text1"/>
            </w:tcBorders>
            <w:vAlign w:val="bottom"/>
          </w:tcPr>
          <w:p w14:paraId="3A8B1046" w14:textId="5AF19198" w:rsidR="2139DC4A" w:rsidRPr="00C95676" w:rsidRDefault="32412AD9" w:rsidP="00777A71">
            <w:pPr>
              <w:rPr>
                <w:rFonts w:eastAsia="Times New Roman"/>
                <w:b/>
                <w:bCs/>
                <w:color w:val="000000" w:themeColor="text1"/>
                <w:sz w:val="20"/>
                <w:szCs w:val="20"/>
              </w:rPr>
            </w:pPr>
            <w:r w:rsidRPr="00C95676">
              <w:rPr>
                <w:rFonts w:eastAsia="Times New Roman"/>
                <w:b/>
                <w:bCs/>
                <w:color w:val="000000" w:themeColor="text1"/>
                <w:sz w:val="20"/>
                <w:szCs w:val="20"/>
              </w:rPr>
              <w:t>Duomenų elementas</w:t>
            </w:r>
          </w:p>
        </w:tc>
        <w:tc>
          <w:tcPr>
            <w:tcW w:w="2745" w:type="dxa"/>
            <w:tcBorders>
              <w:top w:val="single" w:sz="12" w:space="0" w:color="000000" w:themeColor="text1"/>
              <w:left w:val="single" w:sz="12" w:space="0" w:color="000000" w:themeColor="text1"/>
              <w:bottom w:val="single" w:sz="12" w:space="0" w:color="000000" w:themeColor="text1"/>
              <w:right w:val="single" w:sz="12" w:space="0" w:color="000000" w:themeColor="text1"/>
            </w:tcBorders>
            <w:vAlign w:val="bottom"/>
          </w:tcPr>
          <w:p w14:paraId="5393C55A" w14:textId="2E86CC85" w:rsidR="2139DC4A" w:rsidRPr="00C95676" w:rsidRDefault="32412AD9">
            <w:pPr>
              <w:rPr>
                <w:rFonts w:eastAsia="Times New Roman"/>
                <w:b/>
                <w:bCs/>
                <w:color w:val="000000" w:themeColor="text1"/>
                <w:sz w:val="20"/>
                <w:szCs w:val="20"/>
              </w:rPr>
            </w:pPr>
            <w:r w:rsidRPr="00C95676">
              <w:rPr>
                <w:rFonts w:eastAsia="Times New Roman"/>
                <w:b/>
                <w:bCs/>
                <w:color w:val="000000" w:themeColor="text1"/>
                <w:sz w:val="20"/>
                <w:szCs w:val="20"/>
              </w:rPr>
              <w:t>Duomenų pildymo laukas</w:t>
            </w:r>
          </w:p>
        </w:tc>
        <w:tc>
          <w:tcPr>
            <w:tcW w:w="4845" w:type="dxa"/>
            <w:gridSpan w:val="2"/>
            <w:tcBorders>
              <w:top w:val="single" w:sz="12" w:space="0" w:color="000000" w:themeColor="text1"/>
              <w:left w:val="single" w:sz="12" w:space="0" w:color="000000" w:themeColor="text1"/>
              <w:bottom w:val="single" w:sz="12" w:space="0" w:color="000000" w:themeColor="text1"/>
              <w:right w:val="single" w:sz="12" w:space="0" w:color="000000" w:themeColor="text1"/>
            </w:tcBorders>
            <w:vAlign w:val="bottom"/>
          </w:tcPr>
          <w:p w14:paraId="4E6FEB46" w14:textId="3E7859CA" w:rsidR="2139DC4A" w:rsidRPr="00C95676" w:rsidRDefault="32412AD9">
            <w:pPr>
              <w:rPr>
                <w:rFonts w:eastAsia="Times New Roman"/>
                <w:b/>
                <w:bCs/>
                <w:color w:val="000000" w:themeColor="text1"/>
                <w:sz w:val="20"/>
                <w:szCs w:val="20"/>
              </w:rPr>
            </w:pPr>
            <w:r w:rsidRPr="00C95676">
              <w:rPr>
                <w:rFonts w:eastAsia="Times New Roman"/>
                <w:b/>
                <w:bCs/>
                <w:color w:val="000000" w:themeColor="text1"/>
                <w:sz w:val="20"/>
                <w:szCs w:val="20"/>
              </w:rPr>
              <w:t>Duomenų pildymo paaiškinimas</w:t>
            </w:r>
          </w:p>
        </w:tc>
      </w:tr>
      <w:tr w:rsidR="2139DC4A" w:rsidRPr="00C95676" w14:paraId="499CA45D" w14:textId="77777777" w:rsidTr="2E150ADE">
        <w:trPr>
          <w:trHeight w:val="315"/>
        </w:trPr>
        <w:tc>
          <w:tcPr>
            <w:tcW w:w="2490" w:type="dxa"/>
            <w:tcBorders>
              <w:top w:val="single" w:sz="12" w:space="0" w:color="000000" w:themeColor="text1"/>
              <w:left w:val="single" w:sz="4" w:space="0" w:color="auto"/>
              <w:bottom w:val="single" w:sz="4" w:space="0" w:color="auto"/>
              <w:right w:val="single" w:sz="4" w:space="0" w:color="auto"/>
            </w:tcBorders>
            <w:shd w:val="clear" w:color="auto" w:fill="FFFFFF" w:themeFill="background1"/>
            <w:vAlign w:val="center"/>
          </w:tcPr>
          <w:p w14:paraId="525120C1" w14:textId="63A97CA6" w:rsidR="2139DC4A" w:rsidRPr="00C95676" w:rsidRDefault="0629DDE7" w:rsidP="00777A71">
            <w:pPr>
              <w:rPr>
                <w:rFonts w:eastAsia="Times New Roman"/>
                <w:sz w:val="20"/>
                <w:szCs w:val="20"/>
              </w:rPr>
            </w:pPr>
            <w:r w:rsidRPr="00C95676">
              <w:rPr>
                <w:rFonts w:eastAsia="Times New Roman"/>
                <w:sz w:val="20"/>
                <w:szCs w:val="20"/>
              </w:rPr>
              <w:t>Oro sąlygos</w:t>
            </w:r>
          </w:p>
        </w:tc>
        <w:tc>
          <w:tcPr>
            <w:tcW w:w="2745" w:type="dxa"/>
            <w:tcBorders>
              <w:top w:val="single" w:sz="12" w:space="0" w:color="000000" w:themeColor="text1"/>
              <w:left w:val="single" w:sz="4" w:space="0" w:color="auto"/>
              <w:bottom w:val="single" w:sz="4" w:space="0" w:color="auto"/>
              <w:right w:val="single" w:sz="4" w:space="0" w:color="auto"/>
            </w:tcBorders>
            <w:shd w:val="clear" w:color="auto" w:fill="F2F2F2" w:themeFill="background1" w:themeFillShade="F2"/>
            <w:vAlign w:val="bottom"/>
          </w:tcPr>
          <w:p w14:paraId="4373CD51" w14:textId="6E4DEC62" w:rsidR="2139DC4A" w:rsidRPr="00C95676" w:rsidRDefault="2139DC4A">
            <w:pPr>
              <w:rPr>
                <w:rFonts w:eastAsia="Times New Roman"/>
                <w:sz w:val="20"/>
                <w:szCs w:val="20"/>
              </w:rPr>
            </w:pPr>
          </w:p>
        </w:tc>
        <w:tc>
          <w:tcPr>
            <w:tcW w:w="4845" w:type="dxa"/>
            <w:gridSpan w:val="2"/>
            <w:tcBorders>
              <w:top w:val="single" w:sz="12" w:space="0" w:color="000000" w:themeColor="text1"/>
              <w:left w:val="single" w:sz="4" w:space="0" w:color="auto"/>
              <w:bottom w:val="single" w:sz="4" w:space="0" w:color="auto"/>
              <w:right w:val="single" w:sz="4" w:space="0" w:color="auto"/>
            </w:tcBorders>
            <w:shd w:val="clear" w:color="auto" w:fill="FFFFFF" w:themeFill="background1"/>
            <w:vAlign w:val="center"/>
          </w:tcPr>
          <w:p w14:paraId="3ED585D6" w14:textId="1ED01C24" w:rsidR="2139DC4A" w:rsidRPr="00C95676" w:rsidRDefault="32412AD9" w:rsidP="2E150ADE">
            <w:pPr>
              <w:jc w:val="both"/>
              <w:rPr>
                <w:rFonts w:eastAsia="Times New Roman"/>
                <w:sz w:val="20"/>
                <w:szCs w:val="20"/>
              </w:rPr>
            </w:pPr>
            <w:r w:rsidRPr="00C95676">
              <w:rPr>
                <w:rFonts w:eastAsia="Times New Roman"/>
                <w:sz w:val="20"/>
                <w:szCs w:val="20"/>
              </w:rPr>
              <w:t>Meteorologinė būklė, įskaitant debesuotumą</w:t>
            </w:r>
            <w:r w:rsidR="006B0EAC" w:rsidRPr="00C95676">
              <w:rPr>
                <w:rFonts w:eastAsia="Times New Roman"/>
                <w:sz w:val="20"/>
                <w:szCs w:val="20"/>
              </w:rPr>
              <w:t xml:space="preserve"> </w:t>
            </w:r>
            <w:r w:rsidRPr="00C95676">
              <w:rPr>
                <w:rFonts w:eastAsia="Times New Roman"/>
                <w:sz w:val="20"/>
                <w:szCs w:val="20"/>
              </w:rPr>
              <w:t>/</w:t>
            </w:r>
            <w:r w:rsidR="006B0EAC" w:rsidRPr="00C95676">
              <w:rPr>
                <w:rFonts w:eastAsia="Times New Roman"/>
                <w:sz w:val="20"/>
                <w:szCs w:val="20"/>
              </w:rPr>
              <w:t xml:space="preserve"> </w:t>
            </w:r>
            <w:r w:rsidRPr="00C95676">
              <w:rPr>
                <w:rFonts w:eastAsia="Times New Roman"/>
                <w:sz w:val="20"/>
                <w:szCs w:val="20"/>
              </w:rPr>
              <w:t>saulėtumą, oro temperatūrą, santykinę oro drėgmę, vėjo greitį.</w:t>
            </w:r>
          </w:p>
        </w:tc>
      </w:tr>
      <w:tr w:rsidR="2139DC4A" w:rsidRPr="00C95676" w14:paraId="45AA7394" w14:textId="77777777" w:rsidTr="2E150ADE">
        <w:trPr>
          <w:trHeight w:val="315"/>
        </w:trPr>
        <w:tc>
          <w:tcPr>
            <w:tcW w:w="249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A586B33" w14:textId="76BF7DF2" w:rsidR="2139DC4A" w:rsidRPr="00C95676" w:rsidRDefault="0629DDE7" w:rsidP="00777A71">
            <w:pPr>
              <w:rPr>
                <w:rFonts w:eastAsia="Times New Roman"/>
                <w:sz w:val="20"/>
                <w:szCs w:val="20"/>
              </w:rPr>
            </w:pPr>
            <w:r w:rsidRPr="00C95676">
              <w:rPr>
                <w:rFonts w:eastAsia="Times New Roman"/>
                <w:sz w:val="20"/>
                <w:szCs w:val="20"/>
              </w:rPr>
              <w:t>Logistika</w:t>
            </w:r>
          </w:p>
        </w:tc>
        <w:tc>
          <w:tcPr>
            <w:tcW w:w="274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bottom"/>
          </w:tcPr>
          <w:p w14:paraId="4C0AC947" w14:textId="488047AD" w:rsidR="2139DC4A" w:rsidRPr="00C95676" w:rsidRDefault="2139DC4A">
            <w:pPr>
              <w:rPr>
                <w:rFonts w:eastAsia="Times New Roman"/>
                <w:sz w:val="20"/>
                <w:szCs w:val="20"/>
              </w:rPr>
            </w:pPr>
          </w:p>
        </w:tc>
        <w:tc>
          <w:tcPr>
            <w:tcW w:w="4845"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1D18297" w14:textId="415FBF1B" w:rsidR="2139DC4A" w:rsidRPr="00C95676" w:rsidRDefault="32412AD9" w:rsidP="2E150ADE">
            <w:pPr>
              <w:jc w:val="both"/>
              <w:rPr>
                <w:rFonts w:eastAsia="Times New Roman"/>
                <w:sz w:val="20"/>
                <w:szCs w:val="20"/>
              </w:rPr>
            </w:pPr>
            <w:r w:rsidRPr="00C95676">
              <w:rPr>
                <w:rFonts w:eastAsia="Times New Roman"/>
                <w:sz w:val="20"/>
                <w:szCs w:val="20"/>
              </w:rPr>
              <w:t>Informacija apie privažiavimą ir patekimą</w:t>
            </w:r>
            <w:r w:rsidR="006B0EAC" w:rsidRPr="00C95676">
              <w:rPr>
                <w:rFonts w:eastAsia="Times New Roman"/>
                <w:sz w:val="20"/>
                <w:szCs w:val="20"/>
              </w:rPr>
              <w:t xml:space="preserve"> </w:t>
            </w:r>
            <w:r w:rsidRPr="00C95676">
              <w:rPr>
                <w:rFonts w:eastAsia="Times New Roman"/>
                <w:sz w:val="20"/>
                <w:szCs w:val="20"/>
              </w:rPr>
              <w:t>/</w:t>
            </w:r>
            <w:r w:rsidR="006B0EAC" w:rsidRPr="00C95676">
              <w:rPr>
                <w:rFonts w:eastAsia="Times New Roman"/>
                <w:sz w:val="20"/>
                <w:szCs w:val="20"/>
              </w:rPr>
              <w:t xml:space="preserve"> </w:t>
            </w:r>
            <w:r w:rsidRPr="00C95676">
              <w:rPr>
                <w:rFonts w:eastAsia="Times New Roman"/>
                <w:sz w:val="20"/>
                <w:szCs w:val="20"/>
              </w:rPr>
              <w:t>navigavimą į nekilnojamąją kultūros vertybę</w:t>
            </w:r>
          </w:p>
        </w:tc>
      </w:tr>
      <w:tr w:rsidR="2139DC4A" w:rsidRPr="00C95676" w14:paraId="71A32EFB" w14:textId="77777777" w:rsidTr="2E150ADE">
        <w:trPr>
          <w:trHeight w:val="315"/>
        </w:trPr>
        <w:tc>
          <w:tcPr>
            <w:tcW w:w="249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C95209C" w14:textId="07DCD9AA" w:rsidR="2139DC4A" w:rsidRPr="00C95676" w:rsidRDefault="0629DDE7" w:rsidP="00777A71">
            <w:pPr>
              <w:rPr>
                <w:rFonts w:eastAsia="Times New Roman"/>
                <w:sz w:val="20"/>
                <w:szCs w:val="20"/>
              </w:rPr>
            </w:pPr>
            <w:r w:rsidRPr="00C95676">
              <w:rPr>
                <w:rFonts w:eastAsia="Times New Roman"/>
                <w:sz w:val="20"/>
                <w:szCs w:val="20"/>
              </w:rPr>
              <w:t>Komunikaciją su turto valdytojais</w:t>
            </w:r>
          </w:p>
        </w:tc>
        <w:tc>
          <w:tcPr>
            <w:tcW w:w="274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bottom"/>
          </w:tcPr>
          <w:p w14:paraId="3A89E8E5" w14:textId="17F20681" w:rsidR="2139DC4A" w:rsidRPr="00C95676" w:rsidRDefault="2139DC4A">
            <w:pPr>
              <w:rPr>
                <w:rFonts w:eastAsia="Times New Roman"/>
                <w:sz w:val="20"/>
                <w:szCs w:val="20"/>
              </w:rPr>
            </w:pPr>
          </w:p>
        </w:tc>
        <w:tc>
          <w:tcPr>
            <w:tcW w:w="4845"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A684B8B" w14:textId="22F8DC0E" w:rsidR="2139DC4A" w:rsidRPr="00C95676" w:rsidRDefault="32412AD9" w:rsidP="2E150ADE">
            <w:pPr>
              <w:jc w:val="both"/>
              <w:rPr>
                <w:rFonts w:eastAsia="Times New Roman"/>
                <w:sz w:val="20"/>
                <w:szCs w:val="20"/>
              </w:rPr>
            </w:pPr>
            <w:r w:rsidRPr="00C95676">
              <w:rPr>
                <w:rFonts w:eastAsia="Times New Roman"/>
                <w:sz w:val="20"/>
                <w:szCs w:val="20"/>
              </w:rPr>
              <w:t>Nurodoma yra savininkas, kas valdytojas, ar įleido patekti visur, kur turi vykti darbai. Jei ne, kokiais kriterijais neleista prieiga ir kur nepatekta.</w:t>
            </w:r>
          </w:p>
        </w:tc>
      </w:tr>
      <w:tr w:rsidR="2139DC4A" w:rsidRPr="00C95676" w14:paraId="1E353955" w14:textId="77777777" w:rsidTr="2E150ADE">
        <w:trPr>
          <w:trHeight w:val="315"/>
        </w:trPr>
        <w:tc>
          <w:tcPr>
            <w:tcW w:w="249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1A79CB3" w14:textId="39E849B8" w:rsidR="2139DC4A" w:rsidRPr="00C95676" w:rsidRDefault="0629DDE7" w:rsidP="00777A71">
            <w:pPr>
              <w:rPr>
                <w:rFonts w:eastAsia="Times New Roman"/>
                <w:sz w:val="20"/>
                <w:szCs w:val="20"/>
              </w:rPr>
            </w:pPr>
            <w:r w:rsidRPr="00C95676">
              <w:rPr>
                <w:rFonts w:eastAsia="Times New Roman"/>
                <w:sz w:val="20"/>
                <w:szCs w:val="20"/>
              </w:rPr>
              <w:t>Bepiločių orlaivių (BO) panaudos apribojimai</w:t>
            </w:r>
          </w:p>
        </w:tc>
        <w:tc>
          <w:tcPr>
            <w:tcW w:w="274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bottom"/>
          </w:tcPr>
          <w:p w14:paraId="76D43E3B" w14:textId="091DE135" w:rsidR="2139DC4A" w:rsidRPr="00C95676" w:rsidRDefault="2139DC4A" w:rsidP="00777A71">
            <w:pPr>
              <w:rPr>
                <w:rFonts w:eastAsia="Times New Roman"/>
                <w:sz w:val="20"/>
                <w:szCs w:val="20"/>
              </w:rPr>
            </w:pPr>
          </w:p>
        </w:tc>
        <w:tc>
          <w:tcPr>
            <w:tcW w:w="4845"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1518DA4" w14:textId="22A658DA" w:rsidR="2139DC4A" w:rsidRPr="00C95676" w:rsidRDefault="32412AD9" w:rsidP="2E150ADE">
            <w:pPr>
              <w:jc w:val="both"/>
              <w:rPr>
                <w:rFonts w:eastAsia="Times New Roman"/>
                <w:sz w:val="20"/>
                <w:szCs w:val="20"/>
              </w:rPr>
            </w:pPr>
            <w:r w:rsidRPr="00C95676">
              <w:rPr>
                <w:rFonts w:eastAsia="Times New Roman"/>
                <w:sz w:val="20"/>
                <w:szCs w:val="20"/>
              </w:rPr>
              <w:t>BO zona ir jos reikalavimai</w:t>
            </w:r>
          </w:p>
        </w:tc>
      </w:tr>
      <w:tr w:rsidR="2139DC4A" w:rsidRPr="00C95676" w14:paraId="3FECBEA1" w14:textId="77777777" w:rsidTr="2E150ADE">
        <w:trPr>
          <w:trHeight w:val="315"/>
        </w:trPr>
        <w:tc>
          <w:tcPr>
            <w:tcW w:w="249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ED2D6D0" w14:textId="62623FA4" w:rsidR="2139DC4A" w:rsidRPr="00C95676" w:rsidRDefault="0629DDE7" w:rsidP="00777A71">
            <w:pPr>
              <w:rPr>
                <w:rFonts w:eastAsia="Times New Roman"/>
                <w:sz w:val="20"/>
                <w:szCs w:val="20"/>
              </w:rPr>
            </w:pPr>
            <w:r w:rsidRPr="00C95676">
              <w:rPr>
                <w:rFonts w:eastAsia="Times New Roman"/>
                <w:sz w:val="20"/>
                <w:szCs w:val="20"/>
              </w:rPr>
              <w:t>Aplinkos vizualinė tarša</w:t>
            </w:r>
          </w:p>
        </w:tc>
        <w:tc>
          <w:tcPr>
            <w:tcW w:w="274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bottom"/>
          </w:tcPr>
          <w:p w14:paraId="0287C4CF" w14:textId="5E6508C6" w:rsidR="2139DC4A" w:rsidRPr="00C95676" w:rsidRDefault="2139DC4A" w:rsidP="00777A71">
            <w:pPr>
              <w:rPr>
                <w:rFonts w:eastAsia="Times New Roman"/>
                <w:sz w:val="20"/>
                <w:szCs w:val="20"/>
              </w:rPr>
            </w:pPr>
          </w:p>
        </w:tc>
        <w:tc>
          <w:tcPr>
            <w:tcW w:w="4845"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1E75A39" w14:textId="0E8867D2" w:rsidR="2139DC4A" w:rsidRPr="00C95676" w:rsidRDefault="32412AD9" w:rsidP="2E150ADE">
            <w:pPr>
              <w:jc w:val="both"/>
              <w:rPr>
                <w:rFonts w:eastAsia="Times New Roman"/>
                <w:sz w:val="20"/>
                <w:szCs w:val="20"/>
              </w:rPr>
            </w:pPr>
            <w:r w:rsidRPr="00C95676">
              <w:rPr>
                <w:rFonts w:eastAsia="Times New Roman"/>
                <w:sz w:val="20"/>
                <w:szCs w:val="20"/>
              </w:rPr>
              <w:t>Objektui nepriskiriamų stambiagabaričių objektų, uždengiančių fiksuojamą objektą aprašymas</w:t>
            </w:r>
          </w:p>
        </w:tc>
      </w:tr>
      <w:tr w:rsidR="2139DC4A" w:rsidRPr="00C95676" w14:paraId="443DE5CC" w14:textId="77777777" w:rsidTr="2E150ADE">
        <w:trPr>
          <w:trHeight w:val="315"/>
        </w:trPr>
        <w:tc>
          <w:tcPr>
            <w:tcW w:w="249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5E1DACD" w14:textId="471704B7" w:rsidR="2139DC4A" w:rsidRPr="00C95676" w:rsidRDefault="0629DDE7" w:rsidP="00777A71">
            <w:pPr>
              <w:rPr>
                <w:rFonts w:eastAsia="Times New Roman"/>
                <w:sz w:val="20"/>
                <w:szCs w:val="20"/>
              </w:rPr>
            </w:pPr>
            <w:r w:rsidRPr="00C95676">
              <w:rPr>
                <w:rFonts w:eastAsia="Times New Roman"/>
                <w:sz w:val="20"/>
                <w:szCs w:val="20"/>
              </w:rPr>
              <w:t>Kiti skaitmeninimo darbų apribojimai</w:t>
            </w:r>
          </w:p>
        </w:tc>
        <w:tc>
          <w:tcPr>
            <w:tcW w:w="274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bottom"/>
          </w:tcPr>
          <w:p w14:paraId="25E9C191" w14:textId="4D0D7ADA" w:rsidR="2139DC4A" w:rsidRPr="00C95676" w:rsidRDefault="2139DC4A" w:rsidP="00777A71">
            <w:pPr>
              <w:rPr>
                <w:rFonts w:eastAsia="Times New Roman"/>
                <w:sz w:val="20"/>
                <w:szCs w:val="20"/>
              </w:rPr>
            </w:pPr>
          </w:p>
        </w:tc>
        <w:tc>
          <w:tcPr>
            <w:tcW w:w="4845"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32D51E2" w14:textId="1109C8DC" w:rsidR="2139DC4A" w:rsidRPr="00C95676" w:rsidRDefault="32412AD9" w:rsidP="2E150ADE">
            <w:pPr>
              <w:jc w:val="both"/>
              <w:rPr>
                <w:rFonts w:eastAsia="Times New Roman"/>
                <w:sz w:val="20"/>
                <w:szCs w:val="20"/>
              </w:rPr>
            </w:pPr>
            <w:r w:rsidRPr="00C95676">
              <w:rPr>
                <w:rFonts w:eastAsia="Times New Roman"/>
                <w:sz w:val="20"/>
                <w:szCs w:val="20"/>
              </w:rPr>
              <w:t xml:space="preserve">Patalpos ir teritorijos, kuriose nepavyko atlikti numatytų darbų, priežastys kodėl nepavyko ir priimti sprendimai ar susitarimai  su </w:t>
            </w:r>
            <w:r w:rsidR="736C027D" w:rsidRPr="00C95676">
              <w:rPr>
                <w:rFonts w:eastAsia="Times New Roman"/>
                <w:sz w:val="20"/>
                <w:szCs w:val="20"/>
              </w:rPr>
              <w:t>Perkančiąja</w:t>
            </w:r>
            <w:r w:rsidRPr="00C95676">
              <w:rPr>
                <w:rFonts w:eastAsia="Times New Roman"/>
                <w:sz w:val="20"/>
                <w:szCs w:val="20"/>
              </w:rPr>
              <w:t xml:space="preserve"> organizacija dėl apribojimų.</w:t>
            </w:r>
          </w:p>
        </w:tc>
      </w:tr>
    </w:tbl>
    <w:p w14:paraId="2FD2D05E" w14:textId="77777777" w:rsidR="00777A71" w:rsidRPr="00C95676" w:rsidRDefault="00777A71" w:rsidP="2E150ADE">
      <w:pPr>
        <w:ind w:right="15"/>
        <w:jc w:val="both"/>
        <w:rPr>
          <w:rFonts w:eastAsia="Times New Roman"/>
          <w:b/>
          <w:bCs/>
          <w:sz w:val="20"/>
          <w:szCs w:val="20"/>
        </w:rPr>
      </w:pPr>
    </w:p>
    <w:p w14:paraId="081999AA" w14:textId="53990147" w:rsidR="009A3275" w:rsidRPr="00C95676" w:rsidRDefault="50BC41CB" w:rsidP="2E150ADE">
      <w:pPr>
        <w:ind w:right="15"/>
        <w:jc w:val="both"/>
        <w:rPr>
          <w:rFonts w:eastAsia="Times New Roman"/>
          <w:b/>
          <w:bCs/>
          <w:color w:val="C0504D" w:themeColor="accent2"/>
          <w:sz w:val="20"/>
          <w:szCs w:val="20"/>
        </w:rPr>
      </w:pPr>
      <w:r w:rsidRPr="00C95676">
        <w:rPr>
          <w:rFonts w:eastAsia="Times New Roman"/>
          <w:b/>
          <w:bCs/>
          <w:sz w:val="20"/>
          <w:szCs w:val="20"/>
        </w:rPr>
        <w:t xml:space="preserve">3 lentelė. </w:t>
      </w:r>
      <w:r w:rsidR="22ADC719" w:rsidRPr="00C95676">
        <w:rPr>
          <w:rFonts w:eastAsia="Times New Roman"/>
          <w:b/>
          <w:bCs/>
          <w:sz w:val="20"/>
          <w:szCs w:val="20"/>
        </w:rPr>
        <w:t>Informacija renkama antžeminio lazerinio 3D skenavimo, aerokartografavimo ir 360 laipsnių vaizdų fiksavimo dokumentavimui:</w:t>
      </w:r>
    </w:p>
    <w:tbl>
      <w:tblPr>
        <w:tblW w:w="0" w:type="auto"/>
        <w:tblLayout w:type="fixed"/>
        <w:tblLook w:val="06A0" w:firstRow="1" w:lastRow="0" w:firstColumn="1" w:lastColumn="0" w:noHBand="1" w:noVBand="1"/>
      </w:tblPr>
      <w:tblGrid>
        <w:gridCol w:w="2490"/>
        <w:gridCol w:w="2720"/>
        <w:gridCol w:w="4870"/>
      </w:tblGrid>
      <w:tr w:rsidR="2139DC4A" w:rsidRPr="00C95676" w14:paraId="2AB014B7" w14:textId="77777777" w:rsidTr="2E150ADE">
        <w:trPr>
          <w:trHeight w:val="300"/>
        </w:trPr>
        <w:tc>
          <w:tcPr>
            <w:tcW w:w="2490" w:type="dxa"/>
            <w:tcBorders>
              <w:top w:val="single" w:sz="12" w:space="0" w:color="000000" w:themeColor="text1"/>
              <w:left w:val="single" w:sz="12" w:space="0" w:color="000000" w:themeColor="text1"/>
              <w:bottom w:val="single" w:sz="12" w:space="0" w:color="000000" w:themeColor="text1"/>
              <w:right w:val="single" w:sz="12" w:space="0" w:color="000000" w:themeColor="text1"/>
            </w:tcBorders>
            <w:vAlign w:val="bottom"/>
          </w:tcPr>
          <w:p w14:paraId="784C4D8D" w14:textId="480B2579" w:rsidR="2139DC4A" w:rsidRPr="00C95676" w:rsidRDefault="32412AD9" w:rsidP="00777A71">
            <w:pPr>
              <w:rPr>
                <w:rFonts w:eastAsia="Times New Roman"/>
                <w:b/>
                <w:bCs/>
                <w:color w:val="000000" w:themeColor="text1"/>
                <w:sz w:val="20"/>
                <w:szCs w:val="20"/>
              </w:rPr>
            </w:pPr>
            <w:r w:rsidRPr="00C95676">
              <w:rPr>
                <w:rFonts w:eastAsia="Times New Roman"/>
                <w:b/>
                <w:bCs/>
                <w:color w:val="000000" w:themeColor="text1"/>
                <w:sz w:val="20"/>
                <w:szCs w:val="20"/>
              </w:rPr>
              <w:lastRenderedPageBreak/>
              <w:t>Duomenų elementas</w:t>
            </w:r>
          </w:p>
        </w:tc>
        <w:tc>
          <w:tcPr>
            <w:tcW w:w="2720" w:type="dxa"/>
            <w:tcBorders>
              <w:top w:val="single" w:sz="12" w:space="0" w:color="000000" w:themeColor="text1"/>
              <w:left w:val="single" w:sz="12" w:space="0" w:color="000000" w:themeColor="text1"/>
              <w:bottom w:val="single" w:sz="12" w:space="0" w:color="000000" w:themeColor="text1"/>
              <w:right w:val="single" w:sz="12" w:space="0" w:color="000000" w:themeColor="text1"/>
            </w:tcBorders>
            <w:vAlign w:val="bottom"/>
          </w:tcPr>
          <w:p w14:paraId="1FB1D52B" w14:textId="7BAF63ED" w:rsidR="2139DC4A" w:rsidRPr="00C95676" w:rsidRDefault="32412AD9">
            <w:pPr>
              <w:rPr>
                <w:rFonts w:eastAsia="Times New Roman"/>
                <w:b/>
                <w:bCs/>
                <w:color w:val="000000" w:themeColor="text1"/>
                <w:sz w:val="20"/>
                <w:szCs w:val="20"/>
              </w:rPr>
            </w:pPr>
            <w:r w:rsidRPr="00C95676">
              <w:rPr>
                <w:rFonts w:eastAsia="Times New Roman"/>
                <w:b/>
                <w:bCs/>
                <w:color w:val="000000" w:themeColor="text1"/>
                <w:sz w:val="20"/>
                <w:szCs w:val="20"/>
              </w:rPr>
              <w:t>Duomenų pildymo laukas</w:t>
            </w:r>
          </w:p>
        </w:tc>
        <w:tc>
          <w:tcPr>
            <w:tcW w:w="4870" w:type="dxa"/>
            <w:tcBorders>
              <w:top w:val="single" w:sz="12" w:space="0" w:color="000000" w:themeColor="text1"/>
              <w:left w:val="single" w:sz="12" w:space="0" w:color="000000" w:themeColor="text1"/>
              <w:bottom w:val="single" w:sz="12" w:space="0" w:color="000000" w:themeColor="text1"/>
              <w:right w:val="single" w:sz="12" w:space="0" w:color="000000" w:themeColor="text1"/>
            </w:tcBorders>
            <w:vAlign w:val="bottom"/>
          </w:tcPr>
          <w:p w14:paraId="5F4B40DC" w14:textId="0A8A8022" w:rsidR="2139DC4A" w:rsidRPr="00C95676" w:rsidRDefault="32412AD9">
            <w:pPr>
              <w:rPr>
                <w:rFonts w:eastAsia="Times New Roman"/>
                <w:b/>
                <w:bCs/>
                <w:color w:val="000000" w:themeColor="text1"/>
                <w:sz w:val="20"/>
                <w:szCs w:val="20"/>
              </w:rPr>
            </w:pPr>
            <w:r w:rsidRPr="00C95676">
              <w:rPr>
                <w:rFonts w:eastAsia="Times New Roman"/>
                <w:b/>
                <w:bCs/>
                <w:color w:val="000000" w:themeColor="text1"/>
                <w:sz w:val="20"/>
                <w:szCs w:val="20"/>
              </w:rPr>
              <w:t>Duomenų pildymo paaiškinimas</w:t>
            </w:r>
          </w:p>
        </w:tc>
      </w:tr>
      <w:tr w:rsidR="2139DC4A" w:rsidRPr="00C95676" w14:paraId="47D391CA" w14:textId="77777777" w:rsidTr="2E150ADE">
        <w:trPr>
          <w:trHeight w:val="315"/>
        </w:trPr>
        <w:tc>
          <w:tcPr>
            <w:tcW w:w="2490" w:type="dxa"/>
            <w:tcBorders>
              <w:top w:val="single" w:sz="12" w:space="0" w:color="000000" w:themeColor="text1"/>
              <w:left w:val="single" w:sz="4" w:space="0" w:color="auto"/>
              <w:bottom w:val="single" w:sz="4" w:space="0" w:color="auto"/>
              <w:right w:val="single" w:sz="4" w:space="0" w:color="auto"/>
            </w:tcBorders>
            <w:shd w:val="clear" w:color="auto" w:fill="FFFFFF" w:themeFill="background1"/>
            <w:vAlign w:val="center"/>
          </w:tcPr>
          <w:p w14:paraId="1B1182A8" w14:textId="7D8E0DEE" w:rsidR="2139DC4A" w:rsidRPr="00C95676" w:rsidRDefault="0629DDE7" w:rsidP="00777A71">
            <w:pPr>
              <w:rPr>
                <w:rFonts w:eastAsia="Times New Roman"/>
                <w:sz w:val="20"/>
                <w:szCs w:val="20"/>
              </w:rPr>
            </w:pPr>
            <w:r w:rsidRPr="00C95676">
              <w:rPr>
                <w:rFonts w:eastAsia="Times New Roman"/>
                <w:sz w:val="20"/>
                <w:szCs w:val="20"/>
              </w:rPr>
              <w:t>Sukūrimo data</w:t>
            </w:r>
          </w:p>
        </w:tc>
        <w:tc>
          <w:tcPr>
            <w:tcW w:w="2720" w:type="dxa"/>
            <w:tcBorders>
              <w:top w:val="single" w:sz="12" w:space="0" w:color="000000" w:themeColor="text1"/>
              <w:left w:val="single" w:sz="4" w:space="0" w:color="auto"/>
              <w:bottom w:val="single" w:sz="4" w:space="0" w:color="auto"/>
              <w:right w:val="single" w:sz="4" w:space="0" w:color="auto"/>
            </w:tcBorders>
            <w:shd w:val="clear" w:color="auto" w:fill="F2F2F2" w:themeFill="background1" w:themeFillShade="F2"/>
            <w:vAlign w:val="bottom"/>
          </w:tcPr>
          <w:p w14:paraId="778A686A" w14:textId="6D7FBF68" w:rsidR="2139DC4A" w:rsidRPr="00C95676" w:rsidRDefault="32412AD9" w:rsidP="00777A71">
            <w:pPr>
              <w:rPr>
                <w:rFonts w:eastAsia="Calibri"/>
                <w:sz w:val="20"/>
                <w:szCs w:val="20"/>
              </w:rPr>
            </w:pPr>
            <w:r w:rsidRPr="00C95676">
              <w:rPr>
                <w:rFonts w:eastAsia="Calibri"/>
                <w:sz w:val="20"/>
                <w:szCs w:val="20"/>
              </w:rPr>
              <w:t xml:space="preserve"> </w:t>
            </w:r>
          </w:p>
        </w:tc>
        <w:tc>
          <w:tcPr>
            <w:tcW w:w="4870" w:type="dxa"/>
            <w:tcBorders>
              <w:top w:val="single" w:sz="12" w:space="0" w:color="000000" w:themeColor="text1"/>
              <w:left w:val="single" w:sz="4" w:space="0" w:color="auto"/>
              <w:bottom w:val="single" w:sz="4" w:space="0" w:color="auto"/>
              <w:right w:val="single" w:sz="4" w:space="0" w:color="auto"/>
            </w:tcBorders>
            <w:vAlign w:val="center"/>
          </w:tcPr>
          <w:p w14:paraId="326F584B" w14:textId="3C2EAD48" w:rsidR="2139DC4A" w:rsidRPr="00C95676" w:rsidRDefault="32412AD9" w:rsidP="2E150ADE">
            <w:pPr>
              <w:jc w:val="both"/>
              <w:rPr>
                <w:rFonts w:eastAsia="Times New Roman"/>
                <w:sz w:val="20"/>
                <w:szCs w:val="20"/>
              </w:rPr>
            </w:pPr>
            <w:r w:rsidRPr="00C95676">
              <w:rPr>
                <w:rFonts w:eastAsia="Times New Roman"/>
                <w:sz w:val="20"/>
                <w:szCs w:val="20"/>
              </w:rPr>
              <w:t>Duomenų rinkinio sukūrimo data.</w:t>
            </w:r>
          </w:p>
        </w:tc>
      </w:tr>
      <w:tr w:rsidR="2139DC4A" w:rsidRPr="00C95676" w14:paraId="661F4217" w14:textId="77777777" w:rsidTr="2E150ADE">
        <w:trPr>
          <w:trHeight w:val="315"/>
        </w:trPr>
        <w:tc>
          <w:tcPr>
            <w:tcW w:w="249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B552D85" w14:textId="4A267D6B" w:rsidR="2139DC4A" w:rsidRPr="00C95676" w:rsidRDefault="0629DDE7" w:rsidP="00777A71">
            <w:pPr>
              <w:rPr>
                <w:rFonts w:eastAsia="Times New Roman"/>
                <w:sz w:val="20"/>
                <w:szCs w:val="20"/>
              </w:rPr>
            </w:pPr>
            <w:r w:rsidRPr="00C95676">
              <w:rPr>
                <w:rFonts w:eastAsia="Times New Roman"/>
                <w:sz w:val="20"/>
                <w:szCs w:val="20"/>
              </w:rPr>
              <w:t>Duomenų rinkinio  formatas</w:t>
            </w:r>
          </w:p>
        </w:tc>
        <w:tc>
          <w:tcPr>
            <w:tcW w:w="272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bottom"/>
          </w:tcPr>
          <w:p w14:paraId="31B52FC4" w14:textId="591CEDC2" w:rsidR="2139DC4A" w:rsidRPr="00C95676" w:rsidRDefault="32412AD9" w:rsidP="00777A71">
            <w:pPr>
              <w:rPr>
                <w:rFonts w:eastAsia="Calibri"/>
                <w:sz w:val="20"/>
                <w:szCs w:val="20"/>
              </w:rPr>
            </w:pPr>
            <w:r w:rsidRPr="00C95676">
              <w:rPr>
                <w:rFonts w:eastAsia="Calibri"/>
                <w:sz w:val="20"/>
                <w:szCs w:val="20"/>
              </w:rPr>
              <w:t xml:space="preserve"> </w:t>
            </w:r>
          </w:p>
        </w:tc>
        <w:tc>
          <w:tcPr>
            <w:tcW w:w="4870" w:type="dxa"/>
            <w:tcBorders>
              <w:top w:val="single" w:sz="4" w:space="0" w:color="auto"/>
              <w:left w:val="single" w:sz="4" w:space="0" w:color="auto"/>
              <w:bottom w:val="single" w:sz="4" w:space="0" w:color="auto"/>
              <w:right w:val="single" w:sz="4" w:space="0" w:color="auto"/>
            </w:tcBorders>
            <w:vAlign w:val="center"/>
          </w:tcPr>
          <w:p w14:paraId="3FA2A756" w14:textId="613298A4" w:rsidR="2139DC4A" w:rsidRPr="00C95676" w:rsidRDefault="32412AD9" w:rsidP="2E150ADE">
            <w:pPr>
              <w:jc w:val="both"/>
              <w:rPr>
                <w:rFonts w:eastAsia="Times New Roman"/>
                <w:sz w:val="20"/>
                <w:szCs w:val="20"/>
              </w:rPr>
            </w:pPr>
            <w:r w:rsidRPr="00C95676">
              <w:rPr>
                <w:rFonts w:eastAsia="Times New Roman"/>
                <w:sz w:val="20"/>
                <w:szCs w:val="20"/>
              </w:rPr>
              <w:t>Skaitmeninės bylos formatas, naudojamas duomenų rinkinio objektams saugoti</w:t>
            </w:r>
          </w:p>
        </w:tc>
      </w:tr>
      <w:tr w:rsidR="2139DC4A" w:rsidRPr="00C95676" w14:paraId="00399244" w14:textId="77777777" w:rsidTr="2E150ADE">
        <w:trPr>
          <w:trHeight w:val="315"/>
        </w:trPr>
        <w:tc>
          <w:tcPr>
            <w:tcW w:w="249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C17B7F9" w14:textId="5BF8418B" w:rsidR="2139DC4A" w:rsidRPr="00C95676" w:rsidRDefault="0629DDE7" w:rsidP="00777A71">
            <w:pPr>
              <w:rPr>
                <w:rFonts w:eastAsia="Times New Roman"/>
                <w:sz w:val="20"/>
                <w:szCs w:val="20"/>
              </w:rPr>
            </w:pPr>
            <w:r w:rsidRPr="00C95676">
              <w:rPr>
                <w:rFonts w:eastAsia="Times New Roman"/>
                <w:sz w:val="20"/>
                <w:szCs w:val="20"/>
              </w:rPr>
              <w:t>Dydis</w:t>
            </w:r>
          </w:p>
        </w:tc>
        <w:tc>
          <w:tcPr>
            <w:tcW w:w="272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bottom"/>
          </w:tcPr>
          <w:p w14:paraId="107439DC" w14:textId="792D5D79" w:rsidR="2139DC4A" w:rsidRPr="00C95676" w:rsidRDefault="32412AD9" w:rsidP="00777A71">
            <w:pPr>
              <w:rPr>
                <w:rFonts w:eastAsia="Calibri"/>
                <w:sz w:val="20"/>
                <w:szCs w:val="20"/>
              </w:rPr>
            </w:pPr>
            <w:r w:rsidRPr="00C95676">
              <w:rPr>
                <w:rFonts w:eastAsia="Calibri"/>
                <w:sz w:val="20"/>
                <w:szCs w:val="20"/>
              </w:rPr>
              <w:t xml:space="preserve"> </w:t>
            </w:r>
          </w:p>
        </w:tc>
        <w:tc>
          <w:tcPr>
            <w:tcW w:w="4870" w:type="dxa"/>
            <w:tcBorders>
              <w:top w:val="single" w:sz="4" w:space="0" w:color="auto"/>
              <w:left w:val="single" w:sz="4" w:space="0" w:color="auto"/>
              <w:bottom w:val="single" w:sz="4" w:space="0" w:color="auto"/>
              <w:right w:val="single" w:sz="4" w:space="0" w:color="auto"/>
            </w:tcBorders>
            <w:vAlign w:val="center"/>
          </w:tcPr>
          <w:p w14:paraId="2E50A8C0" w14:textId="07E79D8A" w:rsidR="2139DC4A" w:rsidRPr="00C95676" w:rsidRDefault="32412AD9" w:rsidP="2E150ADE">
            <w:pPr>
              <w:jc w:val="both"/>
              <w:rPr>
                <w:rFonts w:eastAsia="Times New Roman"/>
                <w:sz w:val="20"/>
                <w:szCs w:val="20"/>
              </w:rPr>
            </w:pPr>
            <w:r w:rsidRPr="00C95676">
              <w:rPr>
                <w:rFonts w:eastAsia="Times New Roman"/>
                <w:sz w:val="20"/>
                <w:szCs w:val="20"/>
              </w:rPr>
              <w:t>Duomenų rinkinio dydis, MB</w:t>
            </w:r>
          </w:p>
        </w:tc>
      </w:tr>
      <w:tr w:rsidR="2139DC4A" w:rsidRPr="00C95676" w14:paraId="79FB003F" w14:textId="77777777" w:rsidTr="2E150ADE">
        <w:trPr>
          <w:trHeight w:val="315"/>
        </w:trPr>
        <w:tc>
          <w:tcPr>
            <w:tcW w:w="2490" w:type="dxa"/>
            <w:tcBorders>
              <w:top w:val="single" w:sz="4" w:space="0" w:color="auto"/>
              <w:left w:val="single" w:sz="4" w:space="0" w:color="auto"/>
              <w:bottom w:val="single" w:sz="4" w:space="0" w:color="auto"/>
              <w:right w:val="single" w:sz="4" w:space="0" w:color="auto"/>
            </w:tcBorders>
            <w:vAlign w:val="bottom"/>
          </w:tcPr>
          <w:p w14:paraId="4BC1B59A" w14:textId="0B8DDF7E" w:rsidR="2139DC4A" w:rsidRPr="00C95676" w:rsidRDefault="0629DDE7" w:rsidP="00777A71">
            <w:pPr>
              <w:rPr>
                <w:rFonts w:eastAsia="Times New Roman"/>
                <w:sz w:val="20"/>
                <w:szCs w:val="20"/>
              </w:rPr>
            </w:pPr>
            <w:r w:rsidRPr="00C95676">
              <w:rPr>
                <w:rFonts w:eastAsia="Times New Roman"/>
                <w:sz w:val="20"/>
                <w:szCs w:val="20"/>
              </w:rPr>
              <w:t>Veiklos konkretus tikslas</w:t>
            </w:r>
          </w:p>
        </w:tc>
        <w:tc>
          <w:tcPr>
            <w:tcW w:w="272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bottom"/>
          </w:tcPr>
          <w:p w14:paraId="4701B515" w14:textId="718602F0" w:rsidR="2139DC4A" w:rsidRPr="00C95676" w:rsidRDefault="32412AD9" w:rsidP="00777A71">
            <w:pPr>
              <w:rPr>
                <w:rFonts w:eastAsia="Times New Roman"/>
                <w:sz w:val="20"/>
                <w:szCs w:val="20"/>
              </w:rPr>
            </w:pPr>
            <w:r w:rsidRPr="00C95676">
              <w:rPr>
                <w:rFonts w:eastAsia="Times New Roman"/>
                <w:sz w:val="20"/>
                <w:szCs w:val="20"/>
              </w:rPr>
              <w:t xml:space="preserve"> </w:t>
            </w:r>
          </w:p>
        </w:tc>
        <w:tc>
          <w:tcPr>
            <w:tcW w:w="4870" w:type="dxa"/>
            <w:tcBorders>
              <w:top w:val="single" w:sz="4" w:space="0" w:color="auto"/>
              <w:left w:val="single" w:sz="4" w:space="0" w:color="auto"/>
              <w:bottom w:val="single" w:sz="4" w:space="0" w:color="auto"/>
              <w:right w:val="single" w:sz="4" w:space="0" w:color="auto"/>
            </w:tcBorders>
            <w:vAlign w:val="bottom"/>
          </w:tcPr>
          <w:p w14:paraId="66A193FE" w14:textId="225451B1" w:rsidR="2139DC4A" w:rsidRPr="00C95676" w:rsidRDefault="32412AD9" w:rsidP="2E150ADE">
            <w:pPr>
              <w:jc w:val="both"/>
              <w:rPr>
                <w:rFonts w:eastAsia="Times New Roman"/>
                <w:sz w:val="20"/>
                <w:szCs w:val="20"/>
              </w:rPr>
            </w:pPr>
            <w:r w:rsidRPr="00C95676">
              <w:rPr>
                <w:rFonts w:eastAsia="Times New Roman"/>
                <w:sz w:val="20"/>
                <w:szCs w:val="20"/>
              </w:rPr>
              <w:t xml:space="preserve">Nurodoma veikla skirta </w:t>
            </w:r>
            <w:r w:rsidR="368DA4CB" w:rsidRPr="00C95676">
              <w:rPr>
                <w:rFonts w:eastAsia="Times New Roman"/>
                <w:sz w:val="20"/>
                <w:szCs w:val="20"/>
              </w:rPr>
              <w:t>veiklų</w:t>
            </w:r>
            <w:r w:rsidRPr="00C95676">
              <w:rPr>
                <w:rFonts w:eastAsia="Times New Roman"/>
                <w:sz w:val="20"/>
                <w:szCs w:val="20"/>
              </w:rPr>
              <w:t xml:space="preserve"> re</w:t>
            </w:r>
            <w:r w:rsidR="17028E9D" w:rsidRPr="00C95676">
              <w:rPr>
                <w:rFonts w:eastAsia="Times New Roman"/>
                <w:sz w:val="20"/>
                <w:szCs w:val="20"/>
              </w:rPr>
              <w:t>z</w:t>
            </w:r>
            <w:r w:rsidRPr="00C95676">
              <w:rPr>
                <w:rFonts w:eastAsia="Times New Roman"/>
                <w:sz w:val="20"/>
                <w:szCs w:val="20"/>
              </w:rPr>
              <w:t>ulta</w:t>
            </w:r>
            <w:r w:rsidR="5F7989DA" w:rsidRPr="00C95676">
              <w:rPr>
                <w:rFonts w:eastAsia="Times New Roman"/>
                <w:sz w:val="20"/>
                <w:szCs w:val="20"/>
              </w:rPr>
              <w:t>ta</w:t>
            </w:r>
            <w:r w:rsidRPr="00C95676">
              <w:rPr>
                <w:rFonts w:eastAsia="Times New Roman"/>
                <w:sz w:val="20"/>
                <w:szCs w:val="20"/>
              </w:rPr>
              <w:t>ms pasiekti.</w:t>
            </w:r>
          </w:p>
        </w:tc>
      </w:tr>
      <w:tr w:rsidR="2139DC4A" w:rsidRPr="00C95676" w14:paraId="59EA5C40" w14:textId="77777777" w:rsidTr="00A166A3">
        <w:trPr>
          <w:trHeight w:val="70"/>
        </w:trPr>
        <w:tc>
          <w:tcPr>
            <w:tcW w:w="2490" w:type="dxa"/>
            <w:tcBorders>
              <w:top w:val="single" w:sz="4" w:space="0" w:color="auto"/>
              <w:left w:val="single" w:sz="4" w:space="0" w:color="auto"/>
              <w:bottom w:val="single" w:sz="4" w:space="0" w:color="auto"/>
              <w:right w:val="single" w:sz="4" w:space="0" w:color="auto"/>
            </w:tcBorders>
            <w:vAlign w:val="bottom"/>
          </w:tcPr>
          <w:p w14:paraId="2E727726" w14:textId="5901921B" w:rsidR="2139DC4A" w:rsidRPr="00C95676" w:rsidRDefault="0629DDE7" w:rsidP="00777A71">
            <w:pPr>
              <w:rPr>
                <w:rFonts w:eastAsia="Times New Roman"/>
                <w:sz w:val="20"/>
                <w:szCs w:val="20"/>
              </w:rPr>
            </w:pPr>
            <w:r w:rsidRPr="00C95676">
              <w:rPr>
                <w:rFonts w:eastAsia="Times New Roman"/>
                <w:sz w:val="20"/>
                <w:szCs w:val="20"/>
              </w:rPr>
              <w:t>Aprašymas</w:t>
            </w:r>
          </w:p>
        </w:tc>
        <w:tc>
          <w:tcPr>
            <w:tcW w:w="272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bottom"/>
          </w:tcPr>
          <w:p w14:paraId="5E2A504E" w14:textId="28340EDC" w:rsidR="2139DC4A" w:rsidRPr="00C95676" w:rsidRDefault="32412AD9" w:rsidP="00777A71">
            <w:pPr>
              <w:rPr>
                <w:rFonts w:eastAsia="Times New Roman"/>
                <w:sz w:val="20"/>
                <w:szCs w:val="20"/>
              </w:rPr>
            </w:pPr>
            <w:r w:rsidRPr="00C95676">
              <w:rPr>
                <w:rFonts w:eastAsia="Times New Roman"/>
                <w:sz w:val="20"/>
                <w:szCs w:val="20"/>
              </w:rPr>
              <w:t xml:space="preserve"> </w:t>
            </w:r>
          </w:p>
        </w:tc>
        <w:tc>
          <w:tcPr>
            <w:tcW w:w="4870" w:type="dxa"/>
            <w:tcBorders>
              <w:top w:val="single" w:sz="4" w:space="0" w:color="auto"/>
              <w:left w:val="single" w:sz="4" w:space="0" w:color="auto"/>
              <w:bottom w:val="single" w:sz="4" w:space="0" w:color="auto"/>
              <w:right w:val="single" w:sz="4" w:space="0" w:color="auto"/>
            </w:tcBorders>
            <w:vAlign w:val="bottom"/>
          </w:tcPr>
          <w:p w14:paraId="7FD46819" w14:textId="23B786BC" w:rsidR="2139DC4A" w:rsidRPr="00C95676" w:rsidRDefault="32412AD9" w:rsidP="2E150ADE">
            <w:pPr>
              <w:jc w:val="both"/>
              <w:rPr>
                <w:rFonts w:eastAsia="Times New Roman"/>
                <w:sz w:val="20"/>
                <w:szCs w:val="20"/>
              </w:rPr>
            </w:pPr>
            <w:r w:rsidRPr="00C95676">
              <w:rPr>
                <w:rFonts w:eastAsia="Times New Roman"/>
                <w:sz w:val="20"/>
                <w:szCs w:val="20"/>
              </w:rPr>
              <w:t xml:space="preserve">Papildomai informacijai apie veiklą kaupiant RAW duomenų rinkinį, jos atlikimo aplinkybes, turinčias įtakos duomenų rinkimui ir apdorojimui. </w:t>
            </w:r>
          </w:p>
        </w:tc>
      </w:tr>
      <w:tr w:rsidR="2139DC4A" w:rsidRPr="00C95676" w14:paraId="2F20AE1F" w14:textId="77777777" w:rsidTr="2E150ADE">
        <w:trPr>
          <w:trHeight w:val="315"/>
        </w:trPr>
        <w:tc>
          <w:tcPr>
            <w:tcW w:w="2490" w:type="dxa"/>
            <w:tcBorders>
              <w:top w:val="single" w:sz="4" w:space="0" w:color="auto"/>
              <w:left w:val="single" w:sz="4" w:space="0" w:color="auto"/>
              <w:bottom w:val="single" w:sz="4" w:space="0" w:color="auto"/>
              <w:right w:val="single" w:sz="4" w:space="0" w:color="auto"/>
            </w:tcBorders>
            <w:vAlign w:val="bottom"/>
          </w:tcPr>
          <w:p w14:paraId="7CF00609" w14:textId="3711817C" w:rsidR="2139DC4A" w:rsidRPr="00C95676" w:rsidRDefault="0629DDE7" w:rsidP="00777A71">
            <w:pPr>
              <w:rPr>
                <w:rFonts w:eastAsia="Times New Roman"/>
                <w:sz w:val="20"/>
                <w:szCs w:val="20"/>
              </w:rPr>
            </w:pPr>
            <w:r w:rsidRPr="00C95676">
              <w:rPr>
                <w:rFonts w:eastAsia="Times New Roman"/>
                <w:sz w:val="20"/>
                <w:szCs w:val="20"/>
              </w:rPr>
              <w:t>Veiklos pradžia</w:t>
            </w:r>
          </w:p>
        </w:tc>
        <w:tc>
          <w:tcPr>
            <w:tcW w:w="272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bottom"/>
          </w:tcPr>
          <w:p w14:paraId="6E367C5A" w14:textId="26231D09" w:rsidR="2139DC4A" w:rsidRPr="00C95676" w:rsidRDefault="32412AD9" w:rsidP="00777A71">
            <w:pPr>
              <w:rPr>
                <w:rFonts w:eastAsia="Times New Roman"/>
                <w:sz w:val="20"/>
                <w:szCs w:val="20"/>
              </w:rPr>
            </w:pPr>
            <w:r w:rsidRPr="00C95676">
              <w:rPr>
                <w:rFonts w:eastAsia="Times New Roman"/>
                <w:sz w:val="20"/>
                <w:szCs w:val="20"/>
              </w:rPr>
              <w:t xml:space="preserve"> </w:t>
            </w:r>
          </w:p>
        </w:tc>
        <w:tc>
          <w:tcPr>
            <w:tcW w:w="4870" w:type="dxa"/>
            <w:tcBorders>
              <w:top w:val="single" w:sz="4" w:space="0" w:color="auto"/>
              <w:left w:val="single" w:sz="4" w:space="0" w:color="auto"/>
              <w:bottom w:val="single" w:sz="4" w:space="0" w:color="auto"/>
              <w:right w:val="single" w:sz="4" w:space="0" w:color="auto"/>
            </w:tcBorders>
            <w:vAlign w:val="center"/>
          </w:tcPr>
          <w:p w14:paraId="42D5E59D" w14:textId="0FAC9707" w:rsidR="2139DC4A" w:rsidRPr="00C95676" w:rsidRDefault="32412AD9" w:rsidP="2E150ADE">
            <w:pPr>
              <w:jc w:val="both"/>
              <w:rPr>
                <w:rFonts w:eastAsia="Times New Roman"/>
                <w:sz w:val="20"/>
                <w:szCs w:val="20"/>
              </w:rPr>
            </w:pPr>
            <w:r w:rsidRPr="00C95676">
              <w:rPr>
                <w:rFonts w:eastAsia="Times New Roman"/>
                <w:sz w:val="20"/>
                <w:szCs w:val="20"/>
              </w:rPr>
              <w:t>Datos išsamūs duomenys įrašomi standartine forma YYYY-MM-DD (Y – metai, M – mėnuo, D – diena).</w:t>
            </w:r>
          </w:p>
        </w:tc>
      </w:tr>
      <w:tr w:rsidR="2139DC4A" w:rsidRPr="00C95676" w14:paraId="428FC069" w14:textId="77777777" w:rsidTr="2E150ADE">
        <w:trPr>
          <w:trHeight w:val="315"/>
        </w:trPr>
        <w:tc>
          <w:tcPr>
            <w:tcW w:w="2490" w:type="dxa"/>
            <w:tcBorders>
              <w:top w:val="single" w:sz="4" w:space="0" w:color="auto"/>
              <w:left w:val="single" w:sz="4" w:space="0" w:color="auto"/>
              <w:bottom w:val="single" w:sz="4" w:space="0" w:color="auto"/>
              <w:right w:val="single" w:sz="4" w:space="0" w:color="auto"/>
            </w:tcBorders>
            <w:vAlign w:val="bottom"/>
          </w:tcPr>
          <w:p w14:paraId="022EDB35" w14:textId="631DFC68" w:rsidR="2139DC4A" w:rsidRPr="00C95676" w:rsidRDefault="0629DDE7" w:rsidP="00777A71">
            <w:pPr>
              <w:rPr>
                <w:rFonts w:eastAsia="Times New Roman"/>
                <w:sz w:val="20"/>
                <w:szCs w:val="20"/>
              </w:rPr>
            </w:pPr>
            <w:r w:rsidRPr="00C95676">
              <w:rPr>
                <w:rFonts w:eastAsia="Times New Roman"/>
                <w:sz w:val="20"/>
                <w:szCs w:val="20"/>
              </w:rPr>
              <w:t>Veiklos pabaiga</w:t>
            </w:r>
          </w:p>
        </w:tc>
        <w:tc>
          <w:tcPr>
            <w:tcW w:w="272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bottom"/>
          </w:tcPr>
          <w:p w14:paraId="63FD6C46" w14:textId="271AADE9" w:rsidR="2139DC4A" w:rsidRPr="00C95676" w:rsidRDefault="32412AD9" w:rsidP="00777A71">
            <w:pPr>
              <w:rPr>
                <w:rFonts w:eastAsia="Times New Roman"/>
                <w:sz w:val="20"/>
                <w:szCs w:val="20"/>
              </w:rPr>
            </w:pPr>
            <w:r w:rsidRPr="00C95676">
              <w:rPr>
                <w:rFonts w:eastAsia="Times New Roman"/>
                <w:sz w:val="20"/>
                <w:szCs w:val="20"/>
              </w:rPr>
              <w:t xml:space="preserve"> </w:t>
            </w:r>
          </w:p>
        </w:tc>
        <w:tc>
          <w:tcPr>
            <w:tcW w:w="4870" w:type="dxa"/>
            <w:tcBorders>
              <w:top w:val="single" w:sz="4" w:space="0" w:color="auto"/>
              <w:left w:val="single" w:sz="4" w:space="0" w:color="auto"/>
              <w:bottom w:val="single" w:sz="4" w:space="0" w:color="auto"/>
              <w:right w:val="single" w:sz="4" w:space="0" w:color="auto"/>
            </w:tcBorders>
            <w:vAlign w:val="bottom"/>
          </w:tcPr>
          <w:p w14:paraId="2C0E6387" w14:textId="324CDB99" w:rsidR="2139DC4A" w:rsidRPr="00C95676" w:rsidRDefault="0629DDE7">
            <w:pPr>
              <w:rPr>
                <w:rFonts w:eastAsia="Times New Roman"/>
                <w:sz w:val="20"/>
                <w:szCs w:val="20"/>
              </w:rPr>
            </w:pPr>
            <w:r w:rsidRPr="00C95676">
              <w:rPr>
                <w:rFonts w:eastAsia="Times New Roman"/>
                <w:sz w:val="20"/>
                <w:szCs w:val="20"/>
              </w:rPr>
              <w:t>Datos išsamūs duomenys įrašomi standartine forma YYYY-MM-DD (Y – metai, M – mėnuo, D – diena).</w:t>
            </w:r>
          </w:p>
        </w:tc>
      </w:tr>
      <w:tr w:rsidR="2139DC4A" w:rsidRPr="00C95676" w14:paraId="1CBBE7E2" w14:textId="77777777" w:rsidTr="2E150ADE">
        <w:trPr>
          <w:trHeight w:val="315"/>
        </w:trPr>
        <w:tc>
          <w:tcPr>
            <w:tcW w:w="2490" w:type="dxa"/>
            <w:tcBorders>
              <w:top w:val="single" w:sz="4" w:space="0" w:color="auto"/>
              <w:left w:val="single" w:sz="4" w:space="0" w:color="auto"/>
              <w:bottom w:val="single" w:sz="4" w:space="0" w:color="auto"/>
              <w:right w:val="single" w:sz="4" w:space="0" w:color="auto"/>
            </w:tcBorders>
            <w:vAlign w:val="bottom"/>
          </w:tcPr>
          <w:p w14:paraId="1013B949" w14:textId="658E0E5F" w:rsidR="2139DC4A" w:rsidRPr="00C95676" w:rsidRDefault="0629DDE7" w:rsidP="00777A71">
            <w:pPr>
              <w:rPr>
                <w:rFonts w:eastAsia="Times New Roman"/>
                <w:sz w:val="20"/>
                <w:szCs w:val="20"/>
              </w:rPr>
            </w:pPr>
            <w:r w:rsidRPr="00C95676">
              <w:rPr>
                <w:rFonts w:eastAsia="Times New Roman"/>
                <w:sz w:val="20"/>
                <w:szCs w:val="20"/>
              </w:rPr>
              <w:t xml:space="preserve">Naudoti metodai </w:t>
            </w:r>
          </w:p>
        </w:tc>
        <w:tc>
          <w:tcPr>
            <w:tcW w:w="272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bottom"/>
          </w:tcPr>
          <w:p w14:paraId="71AA7769" w14:textId="545AF36E" w:rsidR="2139DC4A" w:rsidRPr="00C95676" w:rsidRDefault="32412AD9" w:rsidP="00777A71">
            <w:pPr>
              <w:rPr>
                <w:rFonts w:eastAsia="Times New Roman"/>
                <w:sz w:val="20"/>
                <w:szCs w:val="20"/>
              </w:rPr>
            </w:pPr>
            <w:r w:rsidRPr="00C95676">
              <w:rPr>
                <w:rFonts w:eastAsia="Times New Roman"/>
                <w:sz w:val="20"/>
                <w:szCs w:val="20"/>
              </w:rPr>
              <w:t xml:space="preserve"> </w:t>
            </w:r>
          </w:p>
        </w:tc>
        <w:tc>
          <w:tcPr>
            <w:tcW w:w="4870" w:type="dxa"/>
            <w:tcBorders>
              <w:top w:val="single" w:sz="4" w:space="0" w:color="auto"/>
              <w:left w:val="single" w:sz="4" w:space="0" w:color="auto"/>
              <w:bottom w:val="single" w:sz="4" w:space="0" w:color="auto"/>
              <w:right w:val="single" w:sz="4" w:space="0" w:color="auto"/>
            </w:tcBorders>
            <w:vAlign w:val="bottom"/>
          </w:tcPr>
          <w:p w14:paraId="3BADBD1C" w14:textId="7359353A" w:rsidR="2139DC4A" w:rsidRPr="00C95676" w:rsidRDefault="32412AD9" w:rsidP="2E150ADE">
            <w:pPr>
              <w:jc w:val="both"/>
              <w:rPr>
                <w:rFonts w:eastAsia="Times New Roman"/>
                <w:sz w:val="20"/>
                <w:szCs w:val="20"/>
              </w:rPr>
            </w:pPr>
            <w:r w:rsidRPr="00C95676">
              <w:rPr>
                <w:rFonts w:eastAsia="Times New Roman"/>
                <w:sz w:val="20"/>
                <w:szCs w:val="20"/>
              </w:rPr>
              <w:t>Nurodomas konkrečioje veikloje taikomas metodas (pavyzdžiui, fotogrametrinis fiksavimas).</w:t>
            </w:r>
          </w:p>
        </w:tc>
      </w:tr>
      <w:tr w:rsidR="2139DC4A" w:rsidRPr="00C95676" w14:paraId="1F046783" w14:textId="77777777" w:rsidTr="2E150ADE">
        <w:trPr>
          <w:trHeight w:val="315"/>
        </w:trPr>
        <w:tc>
          <w:tcPr>
            <w:tcW w:w="249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A07F001" w14:textId="614BAD59" w:rsidR="2139DC4A" w:rsidRPr="00C95676" w:rsidRDefault="0629DDE7" w:rsidP="00777A71">
            <w:pPr>
              <w:rPr>
                <w:rFonts w:eastAsia="Times New Roman"/>
                <w:sz w:val="20"/>
                <w:szCs w:val="20"/>
              </w:rPr>
            </w:pPr>
            <w:r w:rsidRPr="00C95676">
              <w:rPr>
                <w:rFonts w:eastAsia="Times New Roman"/>
                <w:sz w:val="20"/>
                <w:szCs w:val="20"/>
              </w:rPr>
              <w:t>Taikytos technikos</w:t>
            </w:r>
          </w:p>
        </w:tc>
        <w:tc>
          <w:tcPr>
            <w:tcW w:w="272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bottom"/>
          </w:tcPr>
          <w:p w14:paraId="05D90D18" w14:textId="0C1E031C" w:rsidR="2139DC4A" w:rsidRPr="00C95676" w:rsidRDefault="32412AD9" w:rsidP="00777A71">
            <w:pPr>
              <w:rPr>
                <w:rFonts w:eastAsia="Times New Roman"/>
                <w:sz w:val="20"/>
                <w:szCs w:val="20"/>
              </w:rPr>
            </w:pPr>
            <w:r w:rsidRPr="00C95676">
              <w:rPr>
                <w:rFonts w:eastAsia="Times New Roman"/>
                <w:sz w:val="20"/>
                <w:szCs w:val="20"/>
              </w:rPr>
              <w:t xml:space="preserve"> </w:t>
            </w:r>
          </w:p>
        </w:tc>
        <w:tc>
          <w:tcPr>
            <w:tcW w:w="4870" w:type="dxa"/>
            <w:tcBorders>
              <w:top w:val="single" w:sz="4" w:space="0" w:color="auto"/>
              <w:left w:val="single" w:sz="4" w:space="0" w:color="auto"/>
              <w:bottom w:val="single" w:sz="4" w:space="0" w:color="auto"/>
              <w:right w:val="single" w:sz="4" w:space="0" w:color="auto"/>
            </w:tcBorders>
            <w:vAlign w:val="bottom"/>
          </w:tcPr>
          <w:p w14:paraId="3F69CCAA" w14:textId="7B0B0033" w:rsidR="2139DC4A" w:rsidRPr="00C95676" w:rsidRDefault="32412AD9" w:rsidP="2E150ADE">
            <w:pPr>
              <w:jc w:val="both"/>
              <w:rPr>
                <w:rFonts w:eastAsia="Times New Roman"/>
                <w:sz w:val="20"/>
                <w:szCs w:val="20"/>
              </w:rPr>
            </w:pPr>
            <w:r w:rsidRPr="00C95676">
              <w:rPr>
                <w:rFonts w:eastAsia="Times New Roman"/>
                <w:sz w:val="20"/>
                <w:szCs w:val="20"/>
              </w:rPr>
              <w:t>Konkrečioje veikloje taikytos technikos (pavyzdžiui, orlaivio fotografavimas).</w:t>
            </w:r>
          </w:p>
        </w:tc>
      </w:tr>
      <w:tr w:rsidR="2139DC4A" w:rsidRPr="00C95676" w14:paraId="0DA2131D" w14:textId="77777777" w:rsidTr="2E150ADE">
        <w:trPr>
          <w:trHeight w:val="315"/>
        </w:trPr>
        <w:tc>
          <w:tcPr>
            <w:tcW w:w="2490" w:type="dxa"/>
            <w:tcBorders>
              <w:top w:val="single" w:sz="4" w:space="0" w:color="auto"/>
              <w:left w:val="single" w:sz="4" w:space="0" w:color="auto"/>
              <w:bottom w:val="single" w:sz="4" w:space="0" w:color="auto"/>
              <w:right w:val="single" w:sz="4" w:space="0" w:color="auto"/>
            </w:tcBorders>
            <w:vAlign w:val="bottom"/>
          </w:tcPr>
          <w:p w14:paraId="3BF9E6B3" w14:textId="0F340A5A" w:rsidR="2139DC4A" w:rsidRPr="00C95676" w:rsidRDefault="0629DDE7" w:rsidP="00777A71">
            <w:pPr>
              <w:rPr>
                <w:rFonts w:eastAsia="Times New Roman"/>
                <w:sz w:val="20"/>
                <w:szCs w:val="20"/>
              </w:rPr>
            </w:pPr>
            <w:r w:rsidRPr="00C95676">
              <w:rPr>
                <w:rFonts w:eastAsia="Times New Roman"/>
                <w:sz w:val="20"/>
                <w:szCs w:val="20"/>
              </w:rPr>
              <w:t xml:space="preserve">Naudota įranga </w:t>
            </w:r>
          </w:p>
        </w:tc>
        <w:tc>
          <w:tcPr>
            <w:tcW w:w="272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bottom"/>
          </w:tcPr>
          <w:p w14:paraId="108D21A3" w14:textId="4CBF7420" w:rsidR="2139DC4A" w:rsidRPr="00C95676" w:rsidRDefault="32412AD9" w:rsidP="00777A71">
            <w:pPr>
              <w:rPr>
                <w:rFonts w:eastAsia="Times New Roman"/>
                <w:sz w:val="20"/>
                <w:szCs w:val="20"/>
              </w:rPr>
            </w:pPr>
            <w:r w:rsidRPr="00C95676">
              <w:rPr>
                <w:rFonts w:eastAsia="Times New Roman"/>
                <w:sz w:val="20"/>
                <w:szCs w:val="20"/>
              </w:rPr>
              <w:t xml:space="preserve"> </w:t>
            </w:r>
          </w:p>
        </w:tc>
        <w:tc>
          <w:tcPr>
            <w:tcW w:w="4870" w:type="dxa"/>
            <w:tcBorders>
              <w:top w:val="single" w:sz="4" w:space="0" w:color="auto"/>
              <w:left w:val="single" w:sz="4" w:space="0" w:color="auto"/>
              <w:bottom w:val="single" w:sz="4" w:space="0" w:color="auto"/>
              <w:right w:val="single" w:sz="4" w:space="0" w:color="auto"/>
            </w:tcBorders>
            <w:vAlign w:val="bottom"/>
          </w:tcPr>
          <w:p w14:paraId="5EEF9362" w14:textId="51E22D0C" w:rsidR="2139DC4A" w:rsidRPr="00C95676" w:rsidRDefault="32412AD9" w:rsidP="2E150ADE">
            <w:pPr>
              <w:jc w:val="both"/>
              <w:rPr>
                <w:rFonts w:eastAsia="Times New Roman"/>
                <w:sz w:val="20"/>
                <w:szCs w:val="20"/>
              </w:rPr>
            </w:pPr>
            <w:r w:rsidRPr="00C95676">
              <w:rPr>
                <w:rFonts w:eastAsia="Times New Roman"/>
                <w:sz w:val="20"/>
                <w:szCs w:val="20"/>
              </w:rPr>
              <w:t>Techninė įranga ir programinė įranga naudota veiklos metu.</w:t>
            </w:r>
          </w:p>
        </w:tc>
      </w:tr>
      <w:tr w:rsidR="2139DC4A" w:rsidRPr="00C95676" w14:paraId="5D1D319F" w14:textId="77777777" w:rsidTr="2E150ADE">
        <w:trPr>
          <w:trHeight w:val="315"/>
        </w:trPr>
        <w:tc>
          <w:tcPr>
            <w:tcW w:w="2490" w:type="dxa"/>
            <w:tcBorders>
              <w:top w:val="single" w:sz="4" w:space="0" w:color="auto"/>
              <w:left w:val="single" w:sz="4" w:space="0" w:color="auto"/>
              <w:bottom w:val="single" w:sz="4" w:space="0" w:color="auto"/>
              <w:right w:val="single" w:sz="4" w:space="0" w:color="auto"/>
            </w:tcBorders>
            <w:vAlign w:val="bottom"/>
          </w:tcPr>
          <w:p w14:paraId="623BF34E" w14:textId="634C6363" w:rsidR="2139DC4A" w:rsidRPr="00C95676" w:rsidRDefault="0629DDE7" w:rsidP="00777A71">
            <w:pPr>
              <w:rPr>
                <w:rFonts w:eastAsia="Times New Roman"/>
                <w:sz w:val="20"/>
                <w:szCs w:val="20"/>
              </w:rPr>
            </w:pPr>
            <w:r w:rsidRPr="00C95676">
              <w:rPr>
                <w:rFonts w:eastAsia="Times New Roman"/>
                <w:sz w:val="20"/>
                <w:szCs w:val="20"/>
              </w:rPr>
              <w:t>Lauko darbų laikas</w:t>
            </w:r>
          </w:p>
        </w:tc>
        <w:tc>
          <w:tcPr>
            <w:tcW w:w="272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bottom"/>
          </w:tcPr>
          <w:p w14:paraId="687FC701" w14:textId="79738D79" w:rsidR="2139DC4A" w:rsidRPr="00C95676" w:rsidRDefault="32412AD9" w:rsidP="00777A71">
            <w:pPr>
              <w:rPr>
                <w:rFonts w:eastAsia="Times New Roman"/>
                <w:sz w:val="20"/>
                <w:szCs w:val="20"/>
              </w:rPr>
            </w:pPr>
            <w:r w:rsidRPr="00C95676">
              <w:rPr>
                <w:rFonts w:eastAsia="Times New Roman"/>
                <w:sz w:val="20"/>
                <w:szCs w:val="20"/>
              </w:rPr>
              <w:t xml:space="preserve"> </w:t>
            </w:r>
          </w:p>
        </w:tc>
        <w:tc>
          <w:tcPr>
            <w:tcW w:w="4870" w:type="dxa"/>
            <w:tcBorders>
              <w:top w:val="single" w:sz="4" w:space="0" w:color="auto"/>
              <w:left w:val="single" w:sz="4" w:space="0" w:color="auto"/>
              <w:bottom w:val="single" w:sz="4" w:space="0" w:color="auto"/>
              <w:right w:val="single" w:sz="4" w:space="0" w:color="auto"/>
            </w:tcBorders>
            <w:vAlign w:val="bottom"/>
          </w:tcPr>
          <w:p w14:paraId="08C2F9DC" w14:textId="0333A20E" w:rsidR="2139DC4A" w:rsidRPr="00C95676" w:rsidRDefault="46D0F7E1" w:rsidP="2E150ADE">
            <w:pPr>
              <w:jc w:val="both"/>
              <w:rPr>
                <w:rFonts w:eastAsia="Times New Roman"/>
                <w:sz w:val="20"/>
                <w:szCs w:val="20"/>
              </w:rPr>
            </w:pPr>
            <w:r w:rsidRPr="00C95676">
              <w:rPr>
                <w:rFonts w:eastAsia="Times New Roman"/>
                <w:sz w:val="20"/>
                <w:szCs w:val="20"/>
              </w:rPr>
              <w:t>[Jei taikoma] Nurodoma data, kada buvo atl</w:t>
            </w:r>
            <w:r w:rsidR="523E1E16" w:rsidRPr="00C95676">
              <w:rPr>
                <w:rFonts w:eastAsia="Times New Roman"/>
                <w:sz w:val="20"/>
                <w:szCs w:val="20"/>
              </w:rPr>
              <w:t>ie</w:t>
            </w:r>
            <w:r w:rsidRPr="00C95676">
              <w:rPr>
                <w:rFonts w:eastAsia="Times New Roman"/>
                <w:sz w:val="20"/>
                <w:szCs w:val="20"/>
              </w:rPr>
              <w:t xml:space="preserve">kami darbai </w:t>
            </w:r>
            <w:r w:rsidR="04A46578" w:rsidRPr="00C95676">
              <w:rPr>
                <w:rFonts w:eastAsia="Times New Roman"/>
                <w:sz w:val="20"/>
                <w:szCs w:val="20"/>
              </w:rPr>
              <w:t xml:space="preserve">pastato </w:t>
            </w:r>
            <w:r w:rsidRPr="00C95676">
              <w:rPr>
                <w:rFonts w:eastAsia="Times New Roman"/>
                <w:sz w:val="20"/>
                <w:szCs w:val="20"/>
              </w:rPr>
              <w:t>išorėje.</w:t>
            </w:r>
          </w:p>
        </w:tc>
      </w:tr>
      <w:tr w:rsidR="2139DC4A" w:rsidRPr="00C95676" w14:paraId="27F900EF" w14:textId="77777777" w:rsidTr="2E150ADE">
        <w:trPr>
          <w:trHeight w:val="315"/>
        </w:trPr>
        <w:tc>
          <w:tcPr>
            <w:tcW w:w="249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B810781" w14:textId="184A7B36" w:rsidR="2139DC4A" w:rsidRPr="00C95676" w:rsidRDefault="0629DDE7" w:rsidP="00777A71">
            <w:pPr>
              <w:rPr>
                <w:rFonts w:eastAsia="Times New Roman"/>
                <w:sz w:val="20"/>
                <w:szCs w:val="20"/>
              </w:rPr>
            </w:pPr>
            <w:r w:rsidRPr="00C95676">
              <w:rPr>
                <w:rFonts w:eastAsia="Times New Roman"/>
                <w:sz w:val="20"/>
                <w:szCs w:val="20"/>
              </w:rPr>
              <w:t>Šviesos šaltinis</w:t>
            </w:r>
          </w:p>
        </w:tc>
        <w:tc>
          <w:tcPr>
            <w:tcW w:w="272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bottom"/>
          </w:tcPr>
          <w:p w14:paraId="22E12440" w14:textId="165F4A02" w:rsidR="2139DC4A" w:rsidRPr="00C95676" w:rsidRDefault="32412AD9" w:rsidP="00777A71">
            <w:pPr>
              <w:rPr>
                <w:rFonts w:eastAsia="Times New Roman"/>
                <w:sz w:val="20"/>
                <w:szCs w:val="20"/>
              </w:rPr>
            </w:pPr>
            <w:r w:rsidRPr="00C95676">
              <w:rPr>
                <w:rFonts w:eastAsia="Times New Roman"/>
                <w:sz w:val="20"/>
                <w:szCs w:val="20"/>
              </w:rPr>
              <w:t xml:space="preserve"> </w:t>
            </w:r>
          </w:p>
        </w:tc>
        <w:tc>
          <w:tcPr>
            <w:tcW w:w="4870" w:type="dxa"/>
            <w:tcBorders>
              <w:top w:val="single" w:sz="4" w:space="0" w:color="auto"/>
              <w:left w:val="single" w:sz="4" w:space="0" w:color="auto"/>
              <w:bottom w:val="single" w:sz="4" w:space="0" w:color="auto"/>
              <w:right w:val="single" w:sz="4" w:space="0" w:color="auto"/>
            </w:tcBorders>
            <w:vAlign w:val="center"/>
          </w:tcPr>
          <w:p w14:paraId="06057D07" w14:textId="15B57ECD" w:rsidR="2139DC4A" w:rsidRPr="00C95676" w:rsidRDefault="32412AD9" w:rsidP="2E150ADE">
            <w:pPr>
              <w:jc w:val="both"/>
              <w:rPr>
                <w:rFonts w:eastAsia="Times New Roman"/>
                <w:sz w:val="20"/>
                <w:szCs w:val="20"/>
              </w:rPr>
            </w:pPr>
            <w:r w:rsidRPr="00C95676">
              <w:rPr>
                <w:rFonts w:eastAsia="Times New Roman"/>
                <w:sz w:val="20"/>
                <w:szCs w:val="20"/>
              </w:rPr>
              <w:t>[Jei taikoma] Nurodomas skenavimo  metu naudotų šviesos šaltinių skaičius ir tikslumas.</w:t>
            </w:r>
          </w:p>
        </w:tc>
      </w:tr>
      <w:tr w:rsidR="2139DC4A" w:rsidRPr="00C95676" w14:paraId="136DF880" w14:textId="77777777" w:rsidTr="2E150ADE">
        <w:trPr>
          <w:trHeight w:val="315"/>
        </w:trPr>
        <w:tc>
          <w:tcPr>
            <w:tcW w:w="2490" w:type="dxa"/>
            <w:tcBorders>
              <w:top w:val="single" w:sz="4" w:space="0" w:color="auto"/>
              <w:left w:val="single" w:sz="4" w:space="0" w:color="auto"/>
              <w:bottom w:val="single" w:sz="4" w:space="0" w:color="auto"/>
              <w:right w:val="single" w:sz="4" w:space="0" w:color="auto"/>
            </w:tcBorders>
            <w:vAlign w:val="center"/>
          </w:tcPr>
          <w:p w14:paraId="5C8F2957" w14:textId="53D47203" w:rsidR="2139DC4A" w:rsidRPr="00C95676" w:rsidRDefault="0629DDE7" w:rsidP="00777A71">
            <w:pPr>
              <w:rPr>
                <w:rFonts w:eastAsia="Times New Roman"/>
                <w:sz w:val="20"/>
                <w:szCs w:val="20"/>
              </w:rPr>
            </w:pPr>
            <w:r w:rsidRPr="00C95676">
              <w:rPr>
                <w:rFonts w:eastAsia="Times New Roman"/>
                <w:sz w:val="20"/>
                <w:szCs w:val="20"/>
              </w:rPr>
              <w:t>Rezoliucija (Level of Detail)</w:t>
            </w:r>
          </w:p>
        </w:tc>
        <w:tc>
          <w:tcPr>
            <w:tcW w:w="272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bottom"/>
          </w:tcPr>
          <w:p w14:paraId="26C65A0E" w14:textId="3FCED9FD" w:rsidR="2139DC4A" w:rsidRPr="00C95676" w:rsidRDefault="32412AD9" w:rsidP="00777A71">
            <w:pPr>
              <w:rPr>
                <w:rFonts w:eastAsia="Calibri"/>
                <w:sz w:val="20"/>
                <w:szCs w:val="20"/>
              </w:rPr>
            </w:pPr>
            <w:r w:rsidRPr="00C95676">
              <w:rPr>
                <w:rFonts w:eastAsia="Calibri"/>
                <w:sz w:val="20"/>
                <w:szCs w:val="20"/>
              </w:rPr>
              <w:t xml:space="preserve"> </w:t>
            </w:r>
          </w:p>
        </w:tc>
        <w:tc>
          <w:tcPr>
            <w:tcW w:w="4870" w:type="dxa"/>
            <w:tcBorders>
              <w:top w:val="single" w:sz="4" w:space="0" w:color="auto"/>
              <w:left w:val="single" w:sz="4" w:space="0" w:color="auto"/>
              <w:bottom w:val="single" w:sz="4" w:space="0" w:color="auto"/>
              <w:right w:val="single" w:sz="4" w:space="0" w:color="auto"/>
            </w:tcBorders>
            <w:vAlign w:val="center"/>
          </w:tcPr>
          <w:p w14:paraId="70F81534" w14:textId="3407D432" w:rsidR="2139DC4A" w:rsidRPr="00C95676" w:rsidRDefault="32412AD9" w:rsidP="2E150ADE">
            <w:pPr>
              <w:jc w:val="both"/>
              <w:rPr>
                <w:rFonts w:eastAsia="Times New Roman"/>
                <w:sz w:val="20"/>
                <w:szCs w:val="20"/>
              </w:rPr>
            </w:pPr>
            <w:r w:rsidRPr="00C95676">
              <w:rPr>
                <w:rFonts w:eastAsia="Times New Roman"/>
                <w:sz w:val="20"/>
                <w:szCs w:val="20"/>
              </w:rPr>
              <w:t>[Jei taikoma] Nurodomas modelio</w:t>
            </w:r>
            <w:r w:rsidRPr="00C95676">
              <w:rPr>
                <w:sz w:val="20"/>
                <w:szCs w:val="20"/>
              </w:rPr>
              <w:t xml:space="preserve"> </w:t>
            </w:r>
            <w:r w:rsidRPr="00C95676">
              <w:rPr>
                <w:rFonts w:eastAsia="Times New Roman"/>
                <w:sz w:val="20"/>
                <w:szCs w:val="20"/>
              </w:rPr>
              <w:t xml:space="preserve"> detalumas, kokia yra skenavimo rezoliucija.</w:t>
            </w:r>
          </w:p>
        </w:tc>
      </w:tr>
      <w:tr w:rsidR="2139DC4A" w:rsidRPr="00C95676" w14:paraId="6E97C7ED" w14:textId="77777777" w:rsidTr="2E150ADE">
        <w:trPr>
          <w:trHeight w:val="315"/>
        </w:trPr>
        <w:tc>
          <w:tcPr>
            <w:tcW w:w="249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3F04226" w14:textId="5AEA7D2D" w:rsidR="2139DC4A" w:rsidRPr="00C95676" w:rsidRDefault="0629DDE7" w:rsidP="00777A71">
            <w:pPr>
              <w:rPr>
                <w:rFonts w:eastAsia="Times New Roman"/>
                <w:sz w:val="20"/>
                <w:szCs w:val="20"/>
              </w:rPr>
            </w:pPr>
            <w:r w:rsidRPr="00C95676">
              <w:rPr>
                <w:rFonts w:eastAsia="Times New Roman"/>
                <w:sz w:val="20"/>
                <w:szCs w:val="20"/>
              </w:rPr>
              <w:t>Ryšių signalų kokybė</w:t>
            </w:r>
          </w:p>
        </w:tc>
        <w:tc>
          <w:tcPr>
            <w:tcW w:w="272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bottom"/>
          </w:tcPr>
          <w:p w14:paraId="6E31B991" w14:textId="595B865E" w:rsidR="2139DC4A" w:rsidRPr="00C95676" w:rsidRDefault="32412AD9" w:rsidP="00777A71">
            <w:pPr>
              <w:rPr>
                <w:rFonts w:eastAsia="Times New Roman"/>
                <w:sz w:val="20"/>
                <w:szCs w:val="20"/>
              </w:rPr>
            </w:pPr>
            <w:r w:rsidRPr="00C95676">
              <w:rPr>
                <w:rFonts w:eastAsia="Times New Roman"/>
                <w:sz w:val="20"/>
                <w:szCs w:val="20"/>
              </w:rPr>
              <w:t xml:space="preserve"> </w:t>
            </w:r>
          </w:p>
        </w:tc>
        <w:tc>
          <w:tcPr>
            <w:tcW w:w="4870" w:type="dxa"/>
            <w:tcBorders>
              <w:top w:val="single" w:sz="4" w:space="0" w:color="auto"/>
              <w:left w:val="single" w:sz="4" w:space="0" w:color="auto"/>
              <w:bottom w:val="single" w:sz="4" w:space="0" w:color="auto"/>
              <w:right w:val="single" w:sz="4" w:space="0" w:color="auto"/>
            </w:tcBorders>
            <w:vAlign w:val="center"/>
          </w:tcPr>
          <w:p w14:paraId="658DEA0B" w14:textId="2A0D6841" w:rsidR="2139DC4A" w:rsidRPr="00C95676" w:rsidRDefault="32412AD9" w:rsidP="2E150ADE">
            <w:pPr>
              <w:jc w:val="both"/>
              <w:rPr>
                <w:rFonts w:eastAsia="Times New Roman"/>
                <w:sz w:val="20"/>
                <w:szCs w:val="20"/>
              </w:rPr>
            </w:pPr>
            <w:r w:rsidRPr="00C95676">
              <w:rPr>
                <w:rFonts w:eastAsia="Times New Roman"/>
                <w:sz w:val="20"/>
                <w:szCs w:val="20"/>
              </w:rPr>
              <w:t>[Jei taikoma] GSM, 4G-5G, GPS (ir kiti) signalų kokybė</w:t>
            </w:r>
            <w:r w:rsidR="00777A71" w:rsidRPr="00C95676">
              <w:rPr>
                <w:rFonts w:eastAsia="Times New Roman"/>
                <w:sz w:val="20"/>
                <w:szCs w:val="20"/>
              </w:rPr>
              <w:t xml:space="preserve"> </w:t>
            </w:r>
            <w:r w:rsidRPr="00C95676">
              <w:rPr>
                <w:rFonts w:eastAsia="Times New Roman"/>
                <w:sz w:val="20"/>
                <w:szCs w:val="20"/>
              </w:rPr>
              <w:t>/</w:t>
            </w:r>
            <w:r w:rsidR="00777A71" w:rsidRPr="00C95676">
              <w:rPr>
                <w:rFonts w:eastAsia="Times New Roman"/>
                <w:sz w:val="20"/>
                <w:szCs w:val="20"/>
              </w:rPr>
              <w:t xml:space="preserve"> </w:t>
            </w:r>
            <w:r w:rsidRPr="00C95676">
              <w:rPr>
                <w:rFonts w:eastAsia="Times New Roman"/>
                <w:sz w:val="20"/>
                <w:szCs w:val="20"/>
              </w:rPr>
              <w:t>trukdžiai</w:t>
            </w:r>
          </w:p>
        </w:tc>
      </w:tr>
      <w:tr w:rsidR="2139DC4A" w:rsidRPr="00C95676" w14:paraId="11E6F9D9" w14:textId="77777777" w:rsidTr="2E150ADE">
        <w:trPr>
          <w:trHeight w:val="315"/>
        </w:trPr>
        <w:tc>
          <w:tcPr>
            <w:tcW w:w="249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4B5F301" w14:textId="2F3C46A7" w:rsidR="2139DC4A" w:rsidRPr="00C95676" w:rsidRDefault="0629DDE7" w:rsidP="00777A71">
            <w:pPr>
              <w:rPr>
                <w:rFonts w:eastAsia="Times New Roman"/>
                <w:sz w:val="20"/>
                <w:szCs w:val="20"/>
              </w:rPr>
            </w:pPr>
            <w:r w:rsidRPr="00C95676">
              <w:rPr>
                <w:rFonts w:eastAsia="Times New Roman"/>
                <w:sz w:val="20"/>
                <w:szCs w:val="20"/>
              </w:rPr>
              <w:t>Duomenų apdorojimo data</w:t>
            </w:r>
          </w:p>
        </w:tc>
        <w:tc>
          <w:tcPr>
            <w:tcW w:w="272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bottom"/>
          </w:tcPr>
          <w:p w14:paraId="63A11732" w14:textId="6BAC6195" w:rsidR="2139DC4A" w:rsidRPr="00C95676" w:rsidRDefault="32412AD9" w:rsidP="00777A71">
            <w:pPr>
              <w:rPr>
                <w:rFonts w:eastAsia="Times New Roman"/>
                <w:sz w:val="20"/>
                <w:szCs w:val="20"/>
              </w:rPr>
            </w:pPr>
            <w:r w:rsidRPr="00C95676">
              <w:rPr>
                <w:rFonts w:eastAsia="Times New Roman"/>
                <w:sz w:val="20"/>
                <w:szCs w:val="20"/>
              </w:rPr>
              <w:t xml:space="preserve"> </w:t>
            </w:r>
          </w:p>
        </w:tc>
        <w:tc>
          <w:tcPr>
            <w:tcW w:w="4870" w:type="dxa"/>
            <w:tcBorders>
              <w:top w:val="single" w:sz="4" w:space="0" w:color="auto"/>
              <w:left w:val="single" w:sz="4" w:space="0" w:color="auto"/>
              <w:bottom w:val="single" w:sz="4" w:space="0" w:color="auto"/>
              <w:right w:val="single" w:sz="4" w:space="0" w:color="auto"/>
            </w:tcBorders>
            <w:vAlign w:val="center"/>
          </w:tcPr>
          <w:p w14:paraId="0569AF22" w14:textId="138D7F8F" w:rsidR="2139DC4A" w:rsidRPr="00C95676" w:rsidRDefault="32412AD9" w:rsidP="2E150ADE">
            <w:pPr>
              <w:jc w:val="both"/>
              <w:rPr>
                <w:rFonts w:eastAsia="Times New Roman"/>
                <w:sz w:val="20"/>
                <w:szCs w:val="20"/>
              </w:rPr>
            </w:pPr>
            <w:r w:rsidRPr="00C95676">
              <w:rPr>
                <w:rFonts w:eastAsia="Times New Roman"/>
                <w:sz w:val="20"/>
                <w:szCs w:val="20"/>
              </w:rPr>
              <w:t>Nurodoma data, kada buvo atliktas duomenų apdorojimas prieš pateikimą Perkančiajai organizacijai</w:t>
            </w:r>
          </w:p>
        </w:tc>
      </w:tr>
      <w:tr w:rsidR="2139DC4A" w:rsidRPr="00C95676" w14:paraId="774F9F10" w14:textId="77777777" w:rsidTr="2E150ADE">
        <w:trPr>
          <w:trHeight w:val="315"/>
        </w:trPr>
        <w:tc>
          <w:tcPr>
            <w:tcW w:w="249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7593C47" w14:textId="3BEC4A14" w:rsidR="2139DC4A" w:rsidRPr="00C95676" w:rsidRDefault="0629DDE7" w:rsidP="00777A71">
            <w:pPr>
              <w:rPr>
                <w:rFonts w:eastAsia="Times New Roman"/>
                <w:sz w:val="20"/>
                <w:szCs w:val="20"/>
              </w:rPr>
            </w:pPr>
            <w:r w:rsidRPr="00C95676">
              <w:rPr>
                <w:rFonts w:eastAsia="Times New Roman"/>
                <w:sz w:val="20"/>
                <w:szCs w:val="20"/>
              </w:rPr>
              <w:t>Duomenų apdorojimo būdas</w:t>
            </w:r>
          </w:p>
        </w:tc>
        <w:tc>
          <w:tcPr>
            <w:tcW w:w="272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bottom"/>
          </w:tcPr>
          <w:p w14:paraId="56254C7C" w14:textId="1DB51475" w:rsidR="2139DC4A" w:rsidRPr="00C95676" w:rsidRDefault="32412AD9" w:rsidP="00777A71">
            <w:pPr>
              <w:rPr>
                <w:rFonts w:eastAsia="Times New Roman"/>
                <w:sz w:val="20"/>
                <w:szCs w:val="20"/>
              </w:rPr>
            </w:pPr>
            <w:r w:rsidRPr="00C95676">
              <w:rPr>
                <w:rFonts w:eastAsia="Times New Roman"/>
                <w:sz w:val="20"/>
                <w:szCs w:val="20"/>
              </w:rPr>
              <w:t xml:space="preserve"> </w:t>
            </w:r>
          </w:p>
        </w:tc>
        <w:tc>
          <w:tcPr>
            <w:tcW w:w="4870" w:type="dxa"/>
            <w:tcBorders>
              <w:top w:val="single" w:sz="4" w:space="0" w:color="auto"/>
              <w:left w:val="single" w:sz="4" w:space="0" w:color="auto"/>
              <w:bottom w:val="single" w:sz="4" w:space="0" w:color="auto"/>
              <w:right w:val="single" w:sz="4" w:space="0" w:color="auto"/>
            </w:tcBorders>
            <w:vAlign w:val="center"/>
          </w:tcPr>
          <w:p w14:paraId="472C15BC" w14:textId="4EFB753F" w:rsidR="2139DC4A" w:rsidRPr="00C95676" w:rsidRDefault="32412AD9" w:rsidP="2E150ADE">
            <w:pPr>
              <w:jc w:val="both"/>
              <w:rPr>
                <w:rFonts w:eastAsia="Times New Roman"/>
                <w:sz w:val="20"/>
                <w:szCs w:val="20"/>
              </w:rPr>
            </w:pPr>
            <w:r w:rsidRPr="00C95676">
              <w:rPr>
                <w:rFonts w:eastAsia="Times New Roman"/>
                <w:sz w:val="20"/>
                <w:szCs w:val="20"/>
              </w:rPr>
              <w:t>Programinė įranga ir jos parametrai bei darbų eiga naudoti duomenų apdorojimui ir konvertavimui į saugojimo formatą.</w:t>
            </w:r>
          </w:p>
        </w:tc>
      </w:tr>
    </w:tbl>
    <w:p w14:paraId="584D5348" w14:textId="1F2FB723" w:rsidR="009A3275" w:rsidRPr="00C95676" w:rsidRDefault="009A3275" w:rsidP="2E150ADE">
      <w:pPr>
        <w:rPr>
          <w:sz w:val="20"/>
          <w:szCs w:val="20"/>
        </w:rPr>
      </w:pPr>
    </w:p>
    <w:p w14:paraId="36D2242D" w14:textId="130933B9" w:rsidR="009A3275" w:rsidRPr="00C95676" w:rsidRDefault="5F3B412D" w:rsidP="2E150ADE">
      <w:pPr>
        <w:ind w:right="15"/>
        <w:jc w:val="both"/>
        <w:rPr>
          <w:rFonts w:eastAsia="Times New Roman"/>
          <w:sz w:val="20"/>
          <w:szCs w:val="20"/>
        </w:rPr>
      </w:pPr>
      <w:r w:rsidRPr="00C95676">
        <w:rPr>
          <w:rFonts w:eastAsia="Times New Roman"/>
          <w:sz w:val="20"/>
          <w:szCs w:val="20"/>
        </w:rPr>
        <w:t>PASTABA: Lydint</w:t>
      </w:r>
      <w:r w:rsidR="16A7FC62" w:rsidRPr="00C95676">
        <w:rPr>
          <w:rFonts w:eastAsia="Times New Roman"/>
          <w:sz w:val="20"/>
          <w:szCs w:val="20"/>
        </w:rPr>
        <w:t>ieji</w:t>
      </w:r>
      <w:r w:rsidRPr="00C95676">
        <w:rPr>
          <w:rFonts w:eastAsia="Times New Roman"/>
          <w:sz w:val="20"/>
          <w:szCs w:val="20"/>
        </w:rPr>
        <w:t xml:space="preserve"> duomenys renkami atskirai kiekvienai veiklai (lazerinis 3D skenavimas, aerokartografavimas, 360 laipsnių vaizdų fiksavimas) ir kiekvienam objektui bei jo sudedamajai daliai</w:t>
      </w:r>
      <w:r w:rsidR="00777A71" w:rsidRPr="00C95676">
        <w:rPr>
          <w:rFonts w:eastAsia="Times New Roman"/>
          <w:sz w:val="20"/>
          <w:szCs w:val="20"/>
        </w:rPr>
        <w:t>.</w:t>
      </w:r>
    </w:p>
    <w:p w14:paraId="6311EAD7" w14:textId="77777777" w:rsidR="00777A71" w:rsidRPr="00C95676" w:rsidRDefault="00777A71" w:rsidP="2E150ADE">
      <w:pPr>
        <w:ind w:right="15"/>
        <w:jc w:val="both"/>
        <w:rPr>
          <w:rFonts w:eastAsia="Times New Roman"/>
          <w:sz w:val="20"/>
          <w:szCs w:val="20"/>
        </w:rPr>
      </w:pPr>
    </w:p>
    <w:p w14:paraId="31643B2A" w14:textId="4C55BD54" w:rsidR="009A3275" w:rsidRPr="00C95676" w:rsidRDefault="5F3B412D" w:rsidP="2E150ADE">
      <w:pPr>
        <w:ind w:right="15"/>
        <w:jc w:val="both"/>
        <w:rPr>
          <w:rFonts w:eastAsia="Times New Roman"/>
          <w:sz w:val="20"/>
          <w:szCs w:val="20"/>
        </w:rPr>
      </w:pPr>
      <w:r w:rsidRPr="00C95676">
        <w:rPr>
          <w:rFonts w:eastAsia="Times New Roman"/>
          <w:sz w:val="20"/>
          <w:szCs w:val="20"/>
        </w:rPr>
        <w:t>Galutin</w:t>
      </w:r>
      <w:r w:rsidR="00777A71" w:rsidRPr="00C95676">
        <w:rPr>
          <w:rFonts w:eastAsia="Times New Roman"/>
          <w:sz w:val="20"/>
          <w:szCs w:val="20"/>
        </w:rPr>
        <w:t>ė</w:t>
      </w:r>
      <w:r w:rsidRPr="00C95676">
        <w:rPr>
          <w:rFonts w:eastAsia="Times New Roman"/>
          <w:sz w:val="20"/>
          <w:szCs w:val="20"/>
        </w:rPr>
        <w:t xml:space="preserve"> produkcija:</w:t>
      </w:r>
    </w:p>
    <w:p w14:paraId="520D2436" w14:textId="6F7EC908" w:rsidR="009A3275" w:rsidRPr="00C95676" w:rsidRDefault="5F3B412D" w:rsidP="2E150ADE">
      <w:pPr>
        <w:pStyle w:val="Sraopastraipa"/>
        <w:numPr>
          <w:ilvl w:val="0"/>
          <w:numId w:val="17"/>
        </w:numPr>
        <w:spacing w:before="0" w:after="0"/>
        <w:ind w:right="15"/>
        <w:jc w:val="both"/>
        <w:rPr>
          <w:rFonts w:eastAsia="Times New Roman"/>
          <w:sz w:val="20"/>
          <w:szCs w:val="20"/>
        </w:rPr>
      </w:pPr>
      <w:r w:rsidRPr="00C95676">
        <w:rPr>
          <w:rFonts w:eastAsia="Times New Roman"/>
          <w:sz w:val="20"/>
          <w:szCs w:val="20"/>
        </w:rPr>
        <w:t>Pastato</w:t>
      </w:r>
      <w:r w:rsidR="00777A71" w:rsidRPr="00C95676">
        <w:rPr>
          <w:rFonts w:eastAsia="Times New Roman"/>
          <w:sz w:val="20"/>
          <w:szCs w:val="20"/>
        </w:rPr>
        <w:t xml:space="preserve"> </w:t>
      </w:r>
      <w:r w:rsidRPr="00C95676">
        <w:rPr>
          <w:rFonts w:eastAsia="Times New Roman"/>
          <w:sz w:val="20"/>
          <w:szCs w:val="20"/>
        </w:rPr>
        <w:t>/</w:t>
      </w:r>
      <w:r w:rsidR="00777A71" w:rsidRPr="00C95676">
        <w:rPr>
          <w:rFonts w:eastAsia="Times New Roman"/>
          <w:sz w:val="20"/>
          <w:szCs w:val="20"/>
        </w:rPr>
        <w:t xml:space="preserve"> </w:t>
      </w:r>
      <w:r w:rsidRPr="00C95676">
        <w:rPr>
          <w:rFonts w:eastAsia="Times New Roman"/>
          <w:sz w:val="20"/>
          <w:szCs w:val="20"/>
        </w:rPr>
        <w:t>statinio apdorotas pilnos raiškos struktūrizuotas 3D taškų masyvas</w:t>
      </w:r>
    </w:p>
    <w:p w14:paraId="155895AE" w14:textId="172DB10F" w:rsidR="009A3275" w:rsidRPr="00C95676" w:rsidRDefault="5F3B412D" w:rsidP="2E150ADE">
      <w:pPr>
        <w:pStyle w:val="Sraopastraipa"/>
        <w:numPr>
          <w:ilvl w:val="0"/>
          <w:numId w:val="17"/>
        </w:numPr>
        <w:spacing w:before="0" w:after="0"/>
        <w:ind w:right="15"/>
        <w:jc w:val="both"/>
        <w:rPr>
          <w:rFonts w:eastAsia="Times New Roman"/>
          <w:sz w:val="20"/>
          <w:szCs w:val="20"/>
        </w:rPr>
      </w:pPr>
      <w:r w:rsidRPr="00C95676">
        <w:rPr>
          <w:rFonts w:eastAsia="Times New Roman"/>
          <w:sz w:val="20"/>
          <w:szCs w:val="20"/>
        </w:rPr>
        <w:t>Pastato</w:t>
      </w:r>
      <w:r w:rsidR="00777A71" w:rsidRPr="00C95676">
        <w:rPr>
          <w:rFonts w:eastAsia="Times New Roman"/>
          <w:sz w:val="20"/>
          <w:szCs w:val="20"/>
        </w:rPr>
        <w:t xml:space="preserve"> </w:t>
      </w:r>
      <w:r w:rsidRPr="00C95676">
        <w:rPr>
          <w:rFonts w:eastAsia="Times New Roman"/>
          <w:sz w:val="20"/>
          <w:szCs w:val="20"/>
        </w:rPr>
        <w:t>/</w:t>
      </w:r>
      <w:r w:rsidR="00777A71" w:rsidRPr="00C95676">
        <w:rPr>
          <w:rFonts w:eastAsia="Times New Roman"/>
          <w:sz w:val="20"/>
          <w:szCs w:val="20"/>
        </w:rPr>
        <w:t xml:space="preserve"> </w:t>
      </w:r>
      <w:r w:rsidRPr="00C95676">
        <w:rPr>
          <w:rFonts w:eastAsia="Times New Roman"/>
          <w:sz w:val="20"/>
          <w:szCs w:val="20"/>
        </w:rPr>
        <w:t>statinio nestruktūrizuotas 3D taškų masyvo failas E57 formatu skirtas greitai peržiūrai</w:t>
      </w:r>
    </w:p>
    <w:p w14:paraId="44CB346A" w14:textId="25811C47" w:rsidR="009A3275" w:rsidRPr="00C95676" w:rsidRDefault="5F3B412D" w:rsidP="2E150ADE">
      <w:pPr>
        <w:pStyle w:val="Sraopastraipa"/>
        <w:numPr>
          <w:ilvl w:val="0"/>
          <w:numId w:val="17"/>
        </w:numPr>
        <w:spacing w:before="0" w:after="0"/>
        <w:ind w:right="15"/>
        <w:jc w:val="both"/>
        <w:rPr>
          <w:rFonts w:eastAsia="Times New Roman"/>
          <w:sz w:val="20"/>
          <w:szCs w:val="20"/>
        </w:rPr>
      </w:pPr>
      <w:r w:rsidRPr="00C95676">
        <w:rPr>
          <w:rFonts w:eastAsia="Times New Roman"/>
          <w:sz w:val="20"/>
          <w:szCs w:val="20"/>
        </w:rPr>
        <w:t>Pa</w:t>
      </w:r>
      <w:r w:rsidR="6BFC0725" w:rsidRPr="00C95676">
        <w:rPr>
          <w:rFonts w:eastAsia="Times New Roman"/>
          <w:sz w:val="20"/>
          <w:szCs w:val="20"/>
        </w:rPr>
        <w:t>s</w:t>
      </w:r>
      <w:r w:rsidRPr="00C95676">
        <w:rPr>
          <w:rFonts w:eastAsia="Times New Roman"/>
          <w:sz w:val="20"/>
          <w:szCs w:val="20"/>
        </w:rPr>
        <w:t>tato</w:t>
      </w:r>
      <w:r w:rsidR="00777A71" w:rsidRPr="00C95676">
        <w:rPr>
          <w:rFonts w:eastAsia="Times New Roman"/>
          <w:sz w:val="20"/>
          <w:szCs w:val="20"/>
        </w:rPr>
        <w:t xml:space="preserve"> </w:t>
      </w:r>
      <w:r w:rsidRPr="00C95676">
        <w:rPr>
          <w:rFonts w:eastAsia="Times New Roman"/>
          <w:sz w:val="20"/>
          <w:szCs w:val="20"/>
        </w:rPr>
        <w:t>/</w:t>
      </w:r>
      <w:r w:rsidR="00777A71" w:rsidRPr="00C95676">
        <w:rPr>
          <w:rFonts w:eastAsia="Times New Roman"/>
          <w:sz w:val="20"/>
          <w:szCs w:val="20"/>
        </w:rPr>
        <w:t xml:space="preserve"> </w:t>
      </w:r>
      <w:r w:rsidRPr="00C95676">
        <w:rPr>
          <w:rFonts w:eastAsia="Times New Roman"/>
          <w:sz w:val="20"/>
          <w:szCs w:val="20"/>
        </w:rPr>
        <w:t>statinio fotogrametriškai sugeneruotas pilnos raiškos 3D taškų masyvas</w:t>
      </w:r>
    </w:p>
    <w:p w14:paraId="7C7BE3E0" w14:textId="1D522B9A" w:rsidR="009A3275" w:rsidRPr="00C95676" w:rsidRDefault="5F3B412D" w:rsidP="2E150ADE">
      <w:pPr>
        <w:pStyle w:val="Sraopastraipa"/>
        <w:numPr>
          <w:ilvl w:val="0"/>
          <w:numId w:val="17"/>
        </w:numPr>
        <w:spacing w:before="0" w:after="0"/>
        <w:ind w:right="15"/>
        <w:jc w:val="both"/>
        <w:rPr>
          <w:rFonts w:eastAsia="Times New Roman"/>
          <w:sz w:val="20"/>
          <w:szCs w:val="20"/>
        </w:rPr>
      </w:pPr>
      <w:r w:rsidRPr="00C95676">
        <w:rPr>
          <w:rFonts w:eastAsia="Times New Roman"/>
          <w:sz w:val="20"/>
          <w:szCs w:val="20"/>
        </w:rPr>
        <w:t>Pastato</w:t>
      </w:r>
      <w:r w:rsidR="00777A71" w:rsidRPr="00C95676">
        <w:rPr>
          <w:rFonts w:eastAsia="Times New Roman"/>
          <w:sz w:val="20"/>
          <w:szCs w:val="20"/>
        </w:rPr>
        <w:t xml:space="preserve"> </w:t>
      </w:r>
      <w:r w:rsidRPr="00C95676">
        <w:rPr>
          <w:rFonts w:eastAsia="Times New Roman"/>
          <w:sz w:val="20"/>
          <w:szCs w:val="20"/>
        </w:rPr>
        <w:t>/</w:t>
      </w:r>
      <w:r w:rsidR="00777A71" w:rsidRPr="00C95676">
        <w:rPr>
          <w:rFonts w:eastAsia="Times New Roman"/>
          <w:sz w:val="20"/>
          <w:szCs w:val="20"/>
        </w:rPr>
        <w:t xml:space="preserve"> </w:t>
      </w:r>
      <w:r w:rsidRPr="00C95676">
        <w:rPr>
          <w:rFonts w:eastAsia="Times New Roman"/>
          <w:sz w:val="20"/>
          <w:szCs w:val="20"/>
        </w:rPr>
        <w:t>statinio optimizuotas modelis su RGB tekstūra</w:t>
      </w:r>
    </w:p>
    <w:p w14:paraId="68E1CC6A" w14:textId="4817534D" w:rsidR="009A3275" w:rsidRPr="00C95676" w:rsidRDefault="5F3B412D" w:rsidP="2E150ADE">
      <w:pPr>
        <w:pStyle w:val="Sraopastraipa"/>
        <w:numPr>
          <w:ilvl w:val="0"/>
          <w:numId w:val="17"/>
        </w:numPr>
        <w:spacing w:before="0" w:after="0"/>
        <w:ind w:right="15"/>
        <w:jc w:val="both"/>
        <w:rPr>
          <w:rFonts w:eastAsia="Times New Roman"/>
          <w:sz w:val="20"/>
          <w:szCs w:val="20"/>
        </w:rPr>
      </w:pPr>
      <w:r w:rsidRPr="00C95676">
        <w:rPr>
          <w:rFonts w:eastAsia="Times New Roman"/>
          <w:sz w:val="20"/>
          <w:szCs w:val="20"/>
        </w:rPr>
        <w:t>Pastato</w:t>
      </w:r>
      <w:r w:rsidR="00777A71" w:rsidRPr="00C95676">
        <w:rPr>
          <w:rFonts w:eastAsia="Times New Roman"/>
          <w:sz w:val="20"/>
          <w:szCs w:val="20"/>
        </w:rPr>
        <w:t xml:space="preserve"> </w:t>
      </w:r>
      <w:r w:rsidRPr="00C95676">
        <w:rPr>
          <w:rFonts w:eastAsia="Times New Roman"/>
          <w:sz w:val="20"/>
          <w:szCs w:val="20"/>
        </w:rPr>
        <w:t>/</w:t>
      </w:r>
      <w:r w:rsidR="00777A71" w:rsidRPr="00C95676">
        <w:rPr>
          <w:rFonts w:eastAsia="Times New Roman"/>
          <w:sz w:val="20"/>
          <w:szCs w:val="20"/>
        </w:rPr>
        <w:t xml:space="preserve"> </w:t>
      </w:r>
      <w:r w:rsidRPr="00C95676">
        <w:rPr>
          <w:rFonts w:eastAsia="Times New Roman"/>
          <w:sz w:val="20"/>
          <w:szCs w:val="20"/>
        </w:rPr>
        <w:t>statinio optimizuotas modelis be RGB reikšmių ir tekstūrų, skirtas trimatei adityviajai gamybai</w:t>
      </w:r>
    </w:p>
    <w:p w14:paraId="1129C381" w14:textId="56155A3E" w:rsidR="009A3275" w:rsidRPr="00C95676" w:rsidRDefault="5F3B412D" w:rsidP="2E150ADE">
      <w:pPr>
        <w:pStyle w:val="Sraopastraipa"/>
        <w:numPr>
          <w:ilvl w:val="0"/>
          <w:numId w:val="17"/>
        </w:numPr>
        <w:spacing w:before="0" w:after="0"/>
        <w:ind w:right="15"/>
        <w:jc w:val="both"/>
        <w:rPr>
          <w:rFonts w:eastAsia="Times New Roman"/>
          <w:sz w:val="20"/>
          <w:szCs w:val="20"/>
        </w:rPr>
      </w:pPr>
      <w:r w:rsidRPr="00C95676">
        <w:rPr>
          <w:rFonts w:eastAsia="Times New Roman"/>
          <w:sz w:val="20"/>
          <w:szCs w:val="20"/>
        </w:rPr>
        <w:t>Teritorijos neoptimizuotos geometrijos mesh modelis su didelės raiškos tekstūra</w:t>
      </w:r>
    </w:p>
    <w:p w14:paraId="06A5529A" w14:textId="797C5434" w:rsidR="009A3275" w:rsidRPr="00C95676" w:rsidRDefault="5F3B412D" w:rsidP="2E150ADE">
      <w:pPr>
        <w:pStyle w:val="Sraopastraipa"/>
        <w:numPr>
          <w:ilvl w:val="0"/>
          <w:numId w:val="17"/>
        </w:numPr>
        <w:spacing w:before="0" w:after="0"/>
        <w:ind w:right="15"/>
        <w:jc w:val="both"/>
        <w:rPr>
          <w:rFonts w:eastAsia="Times New Roman"/>
          <w:sz w:val="20"/>
          <w:szCs w:val="20"/>
        </w:rPr>
      </w:pPr>
      <w:r w:rsidRPr="00C95676">
        <w:rPr>
          <w:rFonts w:eastAsia="Times New Roman"/>
          <w:sz w:val="20"/>
          <w:szCs w:val="20"/>
        </w:rPr>
        <w:t>Teritorijos optimizuotos geometrijos mesh modelis su RGB tekstūra</w:t>
      </w:r>
    </w:p>
    <w:p w14:paraId="1B410C2B" w14:textId="00B66AA6" w:rsidR="009A3275" w:rsidRPr="00C95676" w:rsidRDefault="469C6F08" w:rsidP="2139DC4A">
      <w:pPr>
        <w:spacing w:before="240"/>
        <w:ind w:right="15"/>
        <w:jc w:val="both"/>
        <w:rPr>
          <w:rFonts w:eastAsia="Times New Roman"/>
          <w:b/>
          <w:bCs/>
          <w:sz w:val="20"/>
          <w:szCs w:val="20"/>
        </w:rPr>
      </w:pPr>
      <w:r w:rsidRPr="00C95676">
        <w:rPr>
          <w:rFonts w:eastAsia="Times New Roman"/>
          <w:b/>
          <w:bCs/>
          <w:sz w:val="20"/>
          <w:szCs w:val="20"/>
        </w:rPr>
        <w:t xml:space="preserve">4 lentelė. </w:t>
      </w:r>
      <w:r w:rsidR="5F3B412D" w:rsidRPr="00C95676">
        <w:rPr>
          <w:rFonts w:eastAsia="Times New Roman"/>
          <w:b/>
          <w:bCs/>
          <w:sz w:val="20"/>
          <w:szCs w:val="20"/>
        </w:rPr>
        <w:t>Galutinei produkcijai renkami lydint</w:t>
      </w:r>
      <w:r w:rsidR="62EE2813" w:rsidRPr="00C95676">
        <w:rPr>
          <w:rFonts w:eastAsia="Times New Roman"/>
          <w:b/>
          <w:bCs/>
          <w:sz w:val="20"/>
          <w:szCs w:val="20"/>
        </w:rPr>
        <w:t>ieji</w:t>
      </w:r>
      <w:r w:rsidR="5F3B412D" w:rsidRPr="00C95676">
        <w:rPr>
          <w:rFonts w:eastAsia="Times New Roman"/>
          <w:b/>
          <w:bCs/>
          <w:sz w:val="20"/>
          <w:szCs w:val="20"/>
        </w:rPr>
        <w:t xml:space="preserve"> duomenys:</w:t>
      </w:r>
    </w:p>
    <w:tbl>
      <w:tblPr>
        <w:tblW w:w="0" w:type="auto"/>
        <w:tblLayout w:type="fixed"/>
        <w:tblLook w:val="06A0" w:firstRow="1" w:lastRow="0" w:firstColumn="1" w:lastColumn="0" w:noHBand="1" w:noVBand="1"/>
      </w:tblPr>
      <w:tblGrid>
        <w:gridCol w:w="2415"/>
        <w:gridCol w:w="2798"/>
        <w:gridCol w:w="4867"/>
      </w:tblGrid>
      <w:tr w:rsidR="2139DC4A" w:rsidRPr="00C95676" w14:paraId="6B97185C" w14:textId="77777777" w:rsidTr="2E150ADE">
        <w:trPr>
          <w:trHeight w:val="315"/>
        </w:trPr>
        <w:tc>
          <w:tcPr>
            <w:tcW w:w="2415" w:type="dxa"/>
            <w:tcBorders>
              <w:top w:val="single" w:sz="4" w:space="0" w:color="auto"/>
              <w:left w:val="single" w:sz="4" w:space="0" w:color="auto"/>
              <w:bottom w:val="single" w:sz="4" w:space="0" w:color="auto"/>
              <w:right w:val="single" w:sz="4" w:space="0" w:color="auto"/>
            </w:tcBorders>
            <w:vAlign w:val="bottom"/>
          </w:tcPr>
          <w:p w14:paraId="1E480104" w14:textId="1F7F6399" w:rsidR="2139DC4A" w:rsidRPr="00C95676" w:rsidRDefault="0629DDE7" w:rsidP="2139DC4A">
            <w:pPr>
              <w:rPr>
                <w:rFonts w:eastAsia="Times New Roman"/>
                <w:b/>
                <w:bCs/>
                <w:color w:val="000000" w:themeColor="text1"/>
                <w:sz w:val="20"/>
                <w:szCs w:val="20"/>
              </w:rPr>
            </w:pPr>
            <w:r w:rsidRPr="00C95676">
              <w:rPr>
                <w:rFonts w:eastAsia="Times New Roman"/>
                <w:b/>
                <w:bCs/>
                <w:color w:val="000000" w:themeColor="text1"/>
                <w:sz w:val="20"/>
                <w:szCs w:val="20"/>
              </w:rPr>
              <w:lastRenderedPageBreak/>
              <w:t>Duomenų elementas</w:t>
            </w:r>
          </w:p>
        </w:tc>
        <w:tc>
          <w:tcPr>
            <w:tcW w:w="2798" w:type="dxa"/>
            <w:tcBorders>
              <w:top w:val="single" w:sz="4" w:space="0" w:color="auto"/>
              <w:left w:val="single" w:sz="4" w:space="0" w:color="auto"/>
              <w:bottom w:val="single" w:sz="4" w:space="0" w:color="auto"/>
              <w:right w:val="single" w:sz="4" w:space="0" w:color="auto"/>
            </w:tcBorders>
            <w:vAlign w:val="bottom"/>
          </w:tcPr>
          <w:p w14:paraId="69C23BE1" w14:textId="6F339036" w:rsidR="2139DC4A" w:rsidRPr="00C95676" w:rsidRDefault="0629DDE7" w:rsidP="2139DC4A">
            <w:pPr>
              <w:rPr>
                <w:rFonts w:eastAsia="Times New Roman"/>
                <w:b/>
                <w:bCs/>
                <w:color w:val="000000" w:themeColor="text1"/>
                <w:sz w:val="20"/>
                <w:szCs w:val="20"/>
              </w:rPr>
            </w:pPr>
            <w:r w:rsidRPr="00C95676">
              <w:rPr>
                <w:rFonts w:eastAsia="Times New Roman"/>
                <w:b/>
                <w:bCs/>
                <w:color w:val="000000" w:themeColor="text1"/>
                <w:sz w:val="20"/>
                <w:szCs w:val="20"/>
              </w:rPr>
              <w:t>Duomenų pildymo laukas</w:t>
            </w:r>
          </w:p>
        </w:tc>
        <w:tc>
          <w:tcPr>
            <w:tcW w:w="4867" w:type="dxa"/>
            <w:tcBorders>
              <w:top w:val="single" w:sz="4" w:space="0" w:color="auto"/>
              <w:left w:val="single" w:sz="4" w:space="0" w:color="auto"/>
              <w:bottom w:val="single" w:sz="4" w:space="0" w:color="auto"/>
              <w:right w:val="single" w:sz="4" w:space="0" w:color="auto"/>
            </w:tcBorders>
            <w:vAlign w:val="bottom"/>
          </w:tcPr>
          <w:p w14:paraId="47112D3A" w14:textId="3A062729" w:rsidR="2139DC4A" w:rsidRPr="00C95676" w:rsidRDefault="0629DDE7" w:rsidP="2139DC4A">
            <w:pPr>
              <w:rPr>
                <w:rFonts w:eastAsia="Times New Roman"/>
                <w:b/>
                <w:bCs/>
                <w:color w:val="000000" w:themeColor="text1"/>
                <w:sz w:val="20"/>
                <w:szCs w:val="20"/>
              </w:rPr>
            </w:pPr>
            <w:r w:rsidRPr="00C95676">
              <w:rPr>
                <w:rFonts w:eastAsia="Times New Roman"/>
                <w:b/>
                <w:bCs/>
                <w:color w:val="000000" w:themeColor="text1"/>
                <w:sz w:val="20"/>
                <w:szCs w:val="20"/>
              </w:rPr>
              <w:t>Duomenų pildymo paaiškinimas</w:t>
            </w:r>
          </w:p>
        </w:tc>
      </w:tr>
      <w:tr w:rsidR="2139DC4A" w:rsidRPr="00C95676" w14:paraId="531B6482" w14:textId="77777777" w:rsidTr="2E150ADE">
        <w:trPr>
          <w:trHeight w:val="315"/>
        </w:trPr>
        <w:tc>
          <w:tcPr>
            <w:tcW w:w="241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E1717DA" w14:textId="5D2C7271" w:rsidR="2139DC4A" w:rsidRPr="00C95676" w:rsidRDefault="0629DDE7" w:rsidP="2139DC4A">
            <w:pPr>
              <w:rPr>
                <w:rFonts w:eastAsia="Times New Roman"/>
                <w:sz w:val="20"/>
                <w:szCs w:val="20"/>
              </w:rPr>
            </w:pPr>
            <w:r w:rsidRPr="00C95676">
              <w:rPr>
                <w:rFonts w:eastAsia="Times New Roman"/>
                <w:sz w:val="20"/>
                <w:szCs w:val="20"/>
              </w:rPr>
              <w:t>Duomenų generatorius</w:t>
            </w:r>
          </w:p>
        </w:tc>
        <w:tc>
          <w:tcPr>
            <w:tcW w:w="279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bottom"/>
          </w:tcPr>
          <w:p w14:paraId="69129379" w14:textId="46D6DF8B" w:rsidR="2139DC4A" w:rsidRPr="00C95676" w:rsidRDefault="0629DDE7" w:rsidP="2139DC4A">
            <w:pPr>
              <w:rPr>
                <w:rFonts w:eastAsia="Calibri"/>
                <w:sz w:val="20"/>
                <w:szCs w:val="20"/>
              </w:rPr>
            </w:pPr>
            <w:r w:rsidRPr="00C95676">
              <w:rPr>
                <w:rFonts w:eastAsia="Calibri"/>
                <w:sz w:val="20"/>
                <w:szCs w:val="20"/>
              </w:rPr>
              <w:t xml:space="preserve"> </w:t>
            </w:r>
          </w:p>
        </w:tc>
        <w:tc>
          <w:tcPr>
            <w:tcW w:w="4867" w:type="dxa"/>
            <w:tcBorders>
              <w:top w:val="single" w:sz="4" w:space="0" w:color="auto"/>
              <w:left w:val="single" w:sz="4" w:space="0" w:color="auto"/>
              <w:bottom w:val="single" w:sz="4" w:space="0" w:color="auto"/>
              <w:right w:val="single" w:sz="4" w:space="0" w:color="auto"/>
            </w:tcBorders>
            <w:vAlign w:val="center"/>
          </w:tcPr>
          <w:p w14:paraId="3EF53913" w14:textId="7F777994" w:rsidR="2139DC4A" w:rsidRPr="00C95676" w:rsidRDefault="32412AD9" w:rsidP="2E150ADE">
            <w:pPr>
              <w:jc w:val="both"/>
              <w:rPr>
                <w:rFonts w:eastAsia="Times New Roman"/>
                <w:sz w:val="20"/>
                <w:szCs w:val="20"/>
              </w:rPr>
            </w:pPr>
            <w:r w:rsidRPr="00C95676">
              <w:rPr>
                <w:rFonts w:eastAsia="Times New Roman"/>
                <w:sz w:val="20"/>
                <w:szCs w:val="20"/>
              </w:rPr>
              <w:t>Asmuo arba organizacija sugeneravęs išvestinę produkciją.</w:t>
            </w:r>
          </w:p>
        </w:tc>
      </w:tr>
      <w:tr w:rsidR="2139DC4A" w:rsidRPr="00C95676" w14:paraId="450124FB" w14:textId="77777777" w:rsidTr="2E150ADE">
        <w:trPr>
          <w:trHeight w:val="315"/>
        </w:trPr>
        <w:tc>
          <w:tcPr>
            <w:tcW w:w="241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A83F107" w14:textId="6A9F00F1" w:rsidR="2139DC4A" w:rsidRPr="00C95676" w:rsidRDefault="0629DDE7" w:rsidP="2139DC4A">
            <w:pPr>
              <w:rPr>
                <w:rFonts w:eastAsia="Times New Roman"/>
                <w:sz w:val="20"/>
                <w:szCs w:val="20"/>
              </w:rPr>
            </w:pPr>
            <w:r w:rsidRPr="00C95676">
              <w:rPr>
                <w:rFonts w:eastAsia="Times New Roman"/>
                <w:sz w:val="20"/>
                <w:szCs w:val="20"/>
              </w:rPr>
              <w:t xml:space="preserve">Bendradarbiautojas  </w:t>
            </w:r>
          </w:p>
        </w:tc>
        <w:tc>
          <w:tcPr>
            <w:tcW w:w="279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bottom"/>
          </w:tcPr>
          <w:p w14:paraId="6F6726F9" w14:textId="3582B847" w:rsidR="2139DC4A" w:rsidRPr="00C95676" w:rsidRDefault="0629DDE7" w:rsidP="2139DC4A">
            <w:pPr>
              <w:rPr>
                <w:rFonts w:eastAsia="Calibri"/>
                <w:sz w:val="20"/>
                <w:szCs w:val="20"/>
              </w:rPr>
            </w:pPr>
            <w:r w:rsidRPr="00C95676">
              <w:rPr>
                <w:rFonts w:eastAsia="Calibri"/>
                <w:sz w:val="20"/>
                <w:szCs w:val="20"/>
              </w:rPr>
              <w:t xml:space="preserve"> </w:t>
            </w:r>
          </w:p>
        </w:tc>
        <w:tc>
          <w:tcPr>
            <w:tcW w:w="4867" w:type="dxa"/>
            <w:tcBorders>
              <w:top w:val="single" w:sz="4" w:space="0" w:color="auto"/>
              <w:left w:val="single" w:sz="4" w:space="0" w:color="auto"/>
              <w:bottom w:val="single" w:sz="4" w:space="0" w:color="auto"/>
              <w:right w:val="single" w:sz="4" w:space="0" w:color="auto"/>
            </w:tcBorders>
            <w:vAlign w:val="center"/>
          </w:tcPr>
          <w:p w14:paraId="49A7D474" w14:textId="06436A5B" w:rsidR="2139DC4A" w:rsidRPr="00C95676" w:rsidRDefault="32412AD9" w:rsidP="2E150ADE">
            <w:pPr>
              <w:jc w:val="both"/>
              <w:rPr>
                <w:rFonts w:eastAsia="Times New Roman"/>
                <w:sz w:val="20"/>
                <w:szCs w:val="20"/>
              </w:rPr>
            </w:pPr>
            <w:r w:rsidRPr="00C95676">
              <w:rPr>
                <w:rFonts w:eastAsia="Times New Roman"/>
                <w:sz w:val="20"/>
                <w:szCs w:val="20"/>
              </w:rPr>
              <w:t>Kitas asmuo ar organizacija, kuri bendradarbiavo sugeneruojant išvestinę produkciją.</w:t>
            </w:r>
          </w:p>
        </w:tc>
      </w:tr>
      <w:tr w:rsidR="2139DC4A" w:rsidRPr="00C95676" w14:paraId="4CC0EEB6" w14:textId="77777777" w:rsidTr="2E150ADE">
        <w:trPr>
          <w:trHeight w:val="315"/>
        </w:trPr>
        <w:tc>
          <w:tcPr>
            <w:tcW w:w="241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7153457" w14:textId="151A37E1" w:rsidR="2139DC4A" w:rsidRPr="00C95676" w:rsidRDefault="0629DDE7" w:rsidP="2139DC4A">
            <w:pPr>
              <w:rPr>
                <w:rFonts w:eastAsia="Times New Roman"/>
                <w:sz w:val="20"/>
                <w:szCs w:val="20"/>
              </w:rPr>
            </w:pPr>
            <w:r w:rsidRPr="00C95676">
              <w:rPr>
                <w:rFonts w:eastAsia="Times New Roman"/>
                <w:sz w:val="20"/>
                <w:szCs w:val="20"/>
              </w:rPr>
              <w:t>Sukūrimo data</w:t>
            </w:r>
          </w:p>
        </w:tc>
        <w:tc>
          <w:tcPr>
            <w:tcW w:w="279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bottom"/>
          </w:tcPr>
          <w:p w14:paraId="3E5C8400" w14:textId="54545D42" w:rsidR="2139DC4A" w:rsidRPr="00C95676" w:rsidRDefault="0629DDE7" w:rsidP="2139DC4A">
            <w:pPr>
              <w:rPr>
                <w:rFonts w:eastAsia="Calibri"/>
                <w:sz w:val="20"/>
                <w:szCs w:val="20"/>
              </w:rPr>
            </w:pPr>
            <w:r w:rsidRPr="00C95676">
              <w:rPr>
                <w:rFonts w:eastAsia="Calibri"/>
                <w:sz w:val="20"/>
                <w:szCs w:val="20"/>
              </w:rPr>
              <w:t xml:space="preserve"> </w:t>
            </w:r>
          </w:p>
        </w:tc>
        <w:tc>
          <w:tcPr>
            <w:tcW w:w="4867" w:type="dxa"/>
            <w:tcBorders>
              <w:top w:val="single" w:sz="4" w:space="0" w:color="auto"/>
              <w:left w:val="single" w:sz="4" w:space="0" w:color="auto"/>
              <w:bottom w:val="single" w:sz="4" w:space="0" w:color="auto"/>
              <w:right w:val="single" w:sz="4" w:space="0" w:color="auto"/>
            </w:tcBorders>
            <w:vAlign w:val="center"/>
          </w:tcPr>
          <w:p w14:paraId="3E163708" w14:textId="72B75BB7" w:rsidR="2139DC4A" w:rsidRPr="00C95676" w:rsidRDefault="32412AD9" w:rsidP="2E150ADE">
            <w:pPr>
              <w:jc w:val="both"/>
              <w:rPr>
                <w:rFonts w:eastAsia="Times New Roman"/>
                <w:sz w:val="20"/>
                <w:szCs w:val="20"/>
              </w:rPr>
            </w:pPr>
            <w:r w:rsidRPr="00C95676">
              <w:rPr>
                <w:rFonts w:eastAsia="Times New Roman"/>
                <w:sz w:val="20"/>
                <w:szCs w:val="20"/>
              </w:rPr>
              <w:t xml:space="preserve">Modelio (bylos galutinės versijos) sukūrimo data. </w:t>
            </w:r>
          </w:p>
        </w:tc>
      </w:tr>
      <w:tr w:rsidR="2139DC4A" w:rsidRPr="00C95676" w14:paraId="40891D93" w14:textId="77777777" w:rsidTr="2E150ADE">
        <w:trPr>
          <w:trHeight w:val="315"/>
        </w:trPr>
        <w:tc>
          <w:tcPr>
            <w:tcW w:w="241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F4A28CA" w14:textId="4E674F90" w:rsidR="2139DC4A" w:rsidRPr="00C95676" w:rsidRDefault="0629DDE7" w:rsidP="2139DC4A">
            <w:pPr>
              <w:rPr>
                <w:rFonts w:eastAsia="Times New Roman"/>
                <w:sz w:val="20"/>
                <w:szCs w:val="20"/>
              </w:rPr>
            </w:pPr>
            <w:r w:rsidRPr="00C95676">
              <w:rPr>
                <w:rFonts w:eastAsia="Times New Roman"/>
                <w:sz w:val="20"/>
                <w:szCs w:val="20"/>
              </w:rPr>
              <w:t>Skaitmeninės bylos formatas</w:t>
            </w:r>
          </w:p>
        </w:tc>
        <w:tc>
          <w:tcPr>
            <w:tcW w:w="279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bottom"/>
          </w:tcPr>
          <w:p w14:paraId="23E32369" w14:textId="6C70A557" w:rsidR="2139DC4A" w:rsidRPr="00C95676" w:rsidRDefault="0629DDE7" w:rsidP="2139DC4A">
            <w:pPr>
              <w:rPr>
                <w:rFonts w:eastAsia="Calibri"/>
                <w:sz w:val="20"/>
                <w:szCs w:val="20"/>
              </w:rPr>
            </w:pPr>
            <w:r w:rsidRPr="00C95676">
              <w:rPr>
                <w:rFonts w:eastAsia="Calibri"/>
                <w:sz w:val="20"/>
                <w:szCs w:val="20"/>
              </w:rPr>
              <w:t xml:space="preserve"> </w:t>
            </w:r>
          </w:p>
        </w:tc>
        <w:tc>
          <w:tcPr>
            <w:tcW w:w="4867" w:type="dxa"/>
            <w:tcBorders>
              <w:top w:val="single" w:sz="4" w:space="0" w:color="auto"/>
              <w:left w:val="single" w:sz="4" w:space="0" w:color="auto"/>
              <w:bottom w:val="single" w:sz="4" w:space="0" w:color="auto"/>
              <w:right w:val="single" w:sz="4" w:space="0" w:color="auto"/>
            </w:tcBorders>
            <w:vAlign w:val="center"/>
          </w:tcPr>
          <w:p w14:paraId="3A68CFB9" w14:textId="19613DD9" w:rsidR="2139DC4A" w:rsidRPr="00C95676" w:rsidRDefault="32412AD9" w:rsidP="2E150ADE">
            <w:pPr>
              <w:jc w:val="both"/>
              <w:rPr>
                <w:rFonts w:eastAsia="Times New Roman"/>
                <w:sz w:val="20"/>
                <w:szCs w:val="20"/>
              </w:rPr>
            </w:pPr>
            <w:r w:rsidRPr="00C95676">
              <w:rPr>
                <w:rFonts w:eastAsia="Times New Roman"/>
                <w:sz w:val="20"/>
                <w:szCs w:val="20"/>
              </w:rPr>
              <w:t>Skaitmeninės bylos formatas.</w:t>
            </w:r>
          </w:p>
        </w:tc>
      </w:tr>
      <w:tr w:rsidR="2139DC4A" w:rsidRPr="00C95676" w14:paraId="5D6A44A2" w14:textId="77777777" w:rsidTr="2E150ADE">
        <w:trPr>
          <w:trHeight w:val="630"/>
        </w:trPr>
        <w:tc>
          <w:tcPr>
            <w:tcW w:w="241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6E03AE2" w14:textId="4BEF482B" w:rsidR="2139DC4A" w:rsidRPr="00C95676" w:rsidRDefault="0629DDE7" w:rsidP="2139DC4A">
            <w:pPr>
              <w:rPr>
                <w:rFonts w:eastAsia="Times New Roman"/>
                <w:sz w:val="20"/>
                <w:szCs w:val="20"/>
              </w:rPr>
            </w:pPr>
            <w:r w:rsidRPr="00C95676">
              <w:rPr>
                <w:rFonts w:eastAsia="Times New Roman"/>
                <w:sz w:val="20"/>
                <w:szCs w:val="20"/>
              </w:rPr>
              <w:t>Veiklos tikslas</w:t>
            </w:r>
          </w:p>
        </w:tc>
        <w:tc>
          <w:tcPr>
            <w:tcW w:w="279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bottom"/>
          </w:tcPr>
          <w:p w14:paraId="36F98D31" w14:textId="6BFD924F" w:rsidR="2139DC4A" w:rsidRPr="00C95676" w:rsidRDefault="0629DDE7" w:rsidP="2139DC4A">
            <w:pPr>
              <w:rPr>
                <w:rFonts w:eastAsia="Calibri"/>
                <w:sz w:val="20"/>
                <w:szCs w:val="20"/>
              </w:rPr>
            </w:pPr>
            <w:r w:rsidRPr="00C95676">
              <w:rPr>
                <w:rFonts w:eastAsia="Calibri"/>
                <w:sz w:val="20"/>
                <w:szCs w:val="20"/>
              </w:rPr>
              <w:t xml:space="preserve"> </w:t>
            </w:r>
          </w:p>
        </w:tc>
        <w:tc>
          <w:tcPr>
            <w:tcW w:w="4867" w:type="dxa"/>
            <w:tcBorders>
              <w:top w:val="single" w:sz="4" w:space="0" w:color="auto"/>
              <w:left w:val="single" w:sz="4" w:space="0" w:color="auto"/>
              <w:bottom w:val="single" w:sz="4" w:space="0" w:color="auto"/>
              <w:right w:val="single" w:sz="4" w:space="0" w:color="auto"/>
            </w:tcBorders>
            <w:vAlign w:val="center"/>
          </w:tcPr>
          <w:p w14:paraId="689EEDD7" w14:textId="64A4711D" w:rsidR="2139DC4A" w:rsidRPr="00C95676" w:rsidRDefault="32412AD9" w:rsidP="2E150ADE">
            <w:pPr>
              <w:jc w:val="both"/>
              <w:rPr>
                <w:rFonts w:eastAsia="Times New Roman"/>
                <w:sz w:val="20"/>
                <w:szCs w:val="20"/>
              </w:rPr>
            </w:pPr>
            <w:r w:rsidRPr="00C95676">
              <w:rPr>
                <w:rFonts w:eastAsia="Times New Roman"/>
                <w:sz w:val="20"/>
                <w:szCs w:val="20"/>
              </w:rPr>
              <w:t>Pavyzdžiui, modelio kūrimas skirtingoms naudotojų grupėms: a) aukštos raiško modeliai tyrėjams; b) žemos raiškos modeliai visuomenės poreikiams</w:t>
            </w:r>
          </w:p>
        </w:tc>
      </w:tr>
      <w:tr w:rsidR="2139DC4A" w:rsidRPr="00C95676" w14:paraId="370A2856" w14:textId="77777777" w:rsidTr="2E150ADE">
        <w:trPr>
          <w:trHeight w:val="315"/>
        </w:trPr>
        <w:tc>
          <w:tcPr>
            <w:tcW w:w="241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2AA40E5" w14:textId="2019CF71" w:rsidR="2139DC4A" w:rsidRPr="00C95676" w:rsidRDefault="0629DDE7" w:rsidP="2139DC4A">
            <w:pPr>
              <w:rPr>
                <w:rFonts w:eastAsia="Times New Roman"/>
                <w:sz w:val="20"/>
                <w:szCs w:val="20"/>
              </w:rPr>
            </w:pPr>
            <w:r w:rsidRPr="00C95676">
              <w:rPr>
                <w:rFonts w:eastAsia="Times New Roman"/>
                <w:sz w:val="20"/>
                <w:szCs w:val="20"/>
              </w:rPr>
              <w:t>Aprašymas</w:t>
            </w:r>
          </w:p>
        </w:tc>
        <w:tc>
          <w:tcPr>
            <w:tcW w:w="279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bottom"/>
          </w:tcPr>
          <w:p w14:paraId="00F878B3" w14:textId="4E7A44D6" w:rsidR="2139DC4A" w:rsidRPr="00C95676" w:rsidRDefault="0629DDE7" w:rsidP="2139DC4A">
            <w:pPr>
              <w:rPr>
                <w:rFonts w:eastAsia="Calibri"/>
                <w:sz w:val="20"/>
                <w:szCs w:val="20"/>
              </w:rPr>
            </w:pPr>
            <w:r w:rsidRPr="00C95676">
              <w:rPr>
                <w:rFonts w:eastAsia="Calibri"/>
                <w:sz w:val="20"/>
                <w:szCs w:val="20"/>
              </w:rPr>
              <w:t xml:space="preserve"> </w:t>
            </w:r>
          </w:p>
        </w:tc>
        <w:tc>
          <w:tcPr>
            <w:tcW w:w="4867" w:type="dxa"/>
            <w:tcBorders>
              <w:top w:val="single" w:sz="4" w:space="0" w:color="auto"/>
              <w:left w:val="single" w:sz="4" w:space="0" w:color="auto"/>
              <w:bottom w:val="single" w:sz="4" w:space="0" w:color="auto"/>
              <w:right w:val="single" w:sz="4" w:space="0" w:color="auto"/>
            </w:tcBorders>
            <w:vAlign w:val="center"/>
          </w:tcPr>
          <w:p w14:paraId="34DB93FA" w14:textId="02724887" w:rsidR="2139DC4A" w:rsidRPr="00C95676" w:rsidRDefault="32412AD9" w:rsidP="2E150ADE">
            <w:pPr>
              <w:jc w:val="both"/>
              <w:rPr>
                <w:rFonts w:eastAsia="Times New Roman"/>
                <w:sz w:val="20"/>
                <w:szCs w:val="20"/>
              </w:rPr>
            </w:pPr>
            <w:r w:rsidRPr="00C95676">
              <w:rPr>
                <w:rFonts w:eastAsia="Times New Roman"/>
                <w:sz w:val="20"/>
                <w:szCs w:val="20"/>
              </w:rPr>
              <w:t>Papildomai informacijai apie veiklą. Trumpai aprašoma kokiu būdu buvo gautas galutinis produktas.</w:t>
            </w:r>
          </w:p>
        </w:tc>
      </w:tr>
      <w:tr w:rsidR="2139DC4A" w:rsidRPr="00C95676" w14:paraId="5C59E06C" w14:textId="77777777" w:rsidTr="2E150ADE">
        <w:trPr>
          <w:trHeight w:val="315"/>
        </w:trPr>
        <w:tc>
          <w:tcPr>
            <w:tcW w:w="241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5942A20" w14:textId="434C5A0E" w:rsidR="2139DC4A" w:rsidRPr="00C95676" w:rsidRDefault="0629DDE7" w:rsidP="2139DC4A">
            <w:pPr>
              <w:rPr>
                <w:rFonts w:eastAsia="Times New Roman"/>
                <w:sz w:val="20"/>
                <w:szCs w:val="20"/>
              </w:rPr>
            </w:pPr>
            <w:r w:rsidRPr="00C95676">
              <w:rPr>
                <w:rFonts w:eastAsia="Times New Roman"/>
                <w:sz w:val="20"/>
                <w:szCs w:val="20"/>
              </w:rPr>
              <w:t xml:space="preserve">Naudota įranga  </w:t>
            </w:r>
          </w:p>
        </w:tc>
        <w:tc>
          <w:tcPr>
            <w:tcW w:w="279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bottom"/>
          </w:tcPr>
          <w:p w14:paraId="5879911F" w14:textId="2DB553EE" w:rsidR="2139DC4A" w:rsidRPr="00C95676" w:rsidRDefault="0629DDE7" w:rsidP="2139DC4A">
            <w:pPr>
              <w:rPr>
                <w:rFonts w:eastAsia="Calibri"/>
                <w:sz w:val="20"/>
                <w:szCs w:val="20"/>
              </w:rPr>
            </w:pPr>
            <w:r w:rsidRPr="00C95676">
              <w:rPr>
                <w:rFonts w:eastAsia="Calibri"/>
                <w:sz w:val="20"/>
                <w:szCs w:val="20"/>
              </w:rPr>
              <w:t xml:space="preserve"> </w:t>
            </w:r>
          </w:p>
        </w:tc>
        <w:tc>
          <w:tcPr>
            <w:tcW w:w="4867" w:type="dxa"/>
            <w:tcBorders>
              <w:top w:val="single" w:sz="4" w:space="0" w:color="auto"/>
              <w:left w:val="single" w:sz="4" w:space="0" w:color="auto"/>
              <w:bottom w:val="single" w:sz="4" w:space="0" w:color="auto"/>
              <w:right w:val="single" w:sz="4" w:space="0" w:color="auto"/>
            </w:tcBorders>
            <w:vAlign w:val="center"/>
          </w:tcPr>
          <w:p w14:paraId="67130F61" w14:textId="2B94AD35" w:rsidR="2139DC4A" w:rsidRPr="00C95676" w:rsidRDefault="0629DDE7" w:rsidP="2139DC4A">
            <w:pPr>
              <w:rPr>
                <w:rFonts w:eastAsia="Times New Roman"/>
                <w:sz w:val="20"/>
                <w:szCs w:val="20"/>
              </w:rPr>
            </w:pPr>
            <w:r w:rsidRPr="00C95676">
              <w:rPr>
                <w:rFonts w:eastAsia="Times New Roman"/>
                <w:sz w:val="20"/>
                <w:szCs w:val="20"/>
              </w:rPr>
              <w:t>Programinė įranga naudota veiklos metu</w:t>
            </w:r>
          </w:p>
        </w:tc>
      </w:tr>
      <w:tr w:rsidR="2139DC4A" w:rsidRPr="00C95676" w14:paraId="55E8467D" w14:textId="77777777" w:rsidTr="2E150ADE">
        <w:trPr>
          <w:trHeight w:val="315"/>
        </w:trPr>
        <w:tc>
          <w:tcPr>
            <w:tcW w:w="241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59BA02E" w14:textId="1CDADC9D" w:rsidR="2139DC4A" w:rsidRPr="00C95676" w:rsidRDefault="0629DDE7" w:rsidP="2139DC4A">
            <w:pPr>
              <w:rPr>
                <w:rFonts w:eastAsia="Times New Roman"/>
                <w:sz w:val="20"/>
                <w:szCs w:val="20"/>
              </w:rPr>
            </w:pPr>
            <w:r w:rsidRPr="00C95676">
              <w:rPr>
                <w:rFonts w:eastAsia="Times New Roman"/>
                <w:sz w:val="20"/>
                <w:szCs w:val="20"/>
              </w:rPr>
              <w:t xml:space="preserve">Naudoti metodai </w:t>
            </w:r>
          </w:p>
        </w:tc>
        <w:tc>
          <w:tcPr>
            <w:tcW w:w="279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bottom"/>
          </w:tcPr>
          <w:p w14:paraId="7CA08335" w14:textId="32E6C1DA" w:rsidR="2139DC4A" w:rsidRPr="00C95676" w:rsidRDefault="0629DDE7" w:rsidP="2139DC4A">
            <w:pPr>
              <w:rPr>
                <w:rFonts w:eastAsia="Calibri"/>
                <w:sz w:val="20"/>
                <w:szCs w:val="20"/>
              </w:rPr>
            </w:pPr>
            <w:r w:rsidRPr="00C95676">
              <w:rPr>
                <w:rFonts w:eastAsia="Calibri"/>
                <w:sz w:val="20"/>
                <w:szCs w:val="20"/>
              </w:rPr>
              <w:t xml:space="preserve"> </w:t>
            </w:r>
          </w:p>
        </w:tc>
        <w:tc>
          <w:tcPr>
            <w:tcW w:w="4867" w:type="dxa"/>
            <w:tcBorders>
              <w:top w:val="single" w:sz="4" w:space="0" w:color="auto"/>
              <w:left w:val="single" w:sz="4" w:space="0" w:color="auto"/>
              <w:bottom w:val="single" w:sz="4" w:space="0" w:color="auto"/>
              <w:right w:val="single" w:sz="4" w:space="0" w:color="auto"/>
            </w:tcBorders>
            <w:vAlign w:val="center"/>
          </w:tcPr>
          <w:p w14:paraId="24FA9467" w14:textId="3FB730ED" w:rsidR="2139DC4A" w:rsidRPr="00C95676" w:rsidRDefault="0629DDE7" w:rsidP="2139DC4A">
            <w:pPr>
              <w:rPr>
                <w:rFonts w:eastAsia="Times New Roman"/>
                <w:sz w:val="20"/>
                <w:szCs w:val="20"/>
              </w:rPr>
            </w:pPr>
            <w:r w:rsidRPr="00C95676">
              <w:rPr>
                <w:rFonts w:eastAsia="Times New Roman"/>
                <w:sz w:val="20"/>
                <w:szCs w:val="20"/>
              </w:rPr>
              <w:t xml:space="preserve">Nurodomas veikloje taikytas metodas. </w:t>
            </w:r>
          </w:p>
        </w:tc>
      </w:tr>
      <w:tr w:rsidR="2139DC4A" w:rsidRPr="00C95676" w14:paraId="42A330DB" w14:textId="77777777" w:rsidTr="2E150ADE">
        <w:trPr>
          <w:trHeight w:val="315"/>
        </w:trPr>
        <w:tc>
          <w:tcPr>
            <w:tcW w:w="241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9A272F1" w14:textId="361EE7F4" w:rsidR="2139DC4A" w:rsidRPr="00C95676" w:rsidRDefault="0629DDE7" w:rsidP="2139DC4A">
            <w:pPr>
              <w:rPr>
                <w:rFonts w:eastAsia="Times New Roman"/>
                <w:sz w:val="20"/>
                <w:szCs w:val="20"/>
              </w:rPr>
            </w:pPr>
            <w:r w:rsidRPr="00C95676">
              <w:rPr>
                <w:rFonts w:eastAsia="Times New Roman"/>
                <w:sz w:val="20"/>
                <w:szCs w:val="20"/>
              </w:rPr>
              <w:t>Taikytos technikos</w:t>
            </w:r>
          </w:p>
        </w:tc>
        <w:tc>
          <w:tcPr>
            <w:tcW w:w="279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bottom"/>
          </w:tcPr>
          <w:p w14:paraId="3DD1B3B9" w14:textId="1B125986" w:rsidR="2139DC4A" w:rsidRPr="00C95676" w:rsidRDefault="0629DDE7" w:rsidP="2139DC4A">
            <w:pPr>
              <w:rPr>
                <w:rFonts w:eastAsia="Calibri"/>
                <w:sz w:val="20"/>
                <w:szCs w:val="20"/>
              </w:rPr>
            </w:pPr>
            <w:r w:rsidRPr="00C95676">
              <w:rPr>
                <w:rFonts w:eastAsia="Calibri"/>
                <w:sz w:val="20"/>
                <w:szCs w:val="20"/>
              </w:rPr>
              <w:t xml:space="preserve"> </w:t>
            </w:r>
          </w:p>
        </w:tc>
        <w:tc>
          <w:tcPr>
            <w:tcW w:w="4867" w:type="dxa"/>
            <w:tcBorders>
              <w:top w:val="single" w:sz="4" w:space="0" w:color="auto"/>
              <w:left w:val="single" w:sz="4" w:space="0" w:color="auto"/>
              <w:bottom w:val="single" w:sz="4" w:space="0" w:color="auto"/>
              <w:right w:val="single" w:sz="4" w:space="0" w:color="auto"/>
            </w:tcBorders>
            <w:vAlign w:val="center"/>
          </w:tcPr>
          <w:p w14:paraId="539FD9CF" w14:textId="598FC05E" w:rsidR="2139DC4A" w:rsidRPr="00C95676" w:rsidRDefault="0629DDE7" w:rsidP="2139DC4A">
            <w:pPr>
              <w:rPr>
                <w:rFonts w:eastAsia="Times New Roman"/>
                <w:sz w:val="20"/>
                <w:szCs w:val="20"/>
              </w:rPr>
            </w:pPr>
            <w:r w:rsidRPr="00C95676">
              <w:rPr>
                <w:rFonts w:eastAsia="Times New Roman"/>
                <w:sz w:val="20"/>
                <w:szCs w:val="20"/>
              </w:rPr>
              <w:t xml:space="preserve">Konkrečioje veikloje taikytos technikos. </w:t>
            </w:r>
          </w:p>
        </w:tc>
      </w:tr>
      <w:tr w:rsidR="2139DC4A" w:rsidRPr="00C95676" w14:paraId="53AEA076" w14:textId="77777777" w:rsidTr="2E150ADE">
        <w:trPr>
          <w:trHeight w:val="315"/>
        </w:trPr>
        <w:tc>
          <w:tcPr>
            <w:tcW w:w="2415" w:type="dxa"/>
            <w:tcBorders>
              <w:top w:val="single" w:sz="4" w:space="0" w:color="auto"/>
              <w:left w:val="single" w:sz="4" w:space="0" w:color="auto"/>
              <w:bottom w:val="single" w:sz="4" w:space="0" w:color="auto"/>
              <w:right w:val="single" w:sz="4" w:space="0" w:color="auto"/>
            </w:tcBorders>
            <w:vAlign w:val="center"/>
          </w:tcPr>
          <w:p w14:paraId="7D2392BD" w14:textId="6015E1FD" w:rsidR="2139DC4A" w:rsidRPr="00C95676" w:rsidRDefault="0629DDE7" w:rsidP="2139DC4A">
            <w:pPr>
              <w:rPr>
                <w:rFonts w:eastAsia="Times New Roman"/>
                <w:sz w:val="20"/>
                <w:szCs w:val="20"/>
              </w:rPr>
            </w:pPr>
            <w:r w:rsidRPr="00C95676">
              <w:rPr>
                <w:rFonts w:eastAsia="Times New Roman"/>
                <w:sz w:val="20"/>
                <w:szCs w:val="20"/>
              </w:rPr>
              <w:t>Tinklelio viršūnių (vertices) / taškų skaičius</w:t>
            </w:r>
          </w:p>
        </w:tc>
        <w:tc>
          <w:tcPr>
            <w:tcW w:w="279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bottom"/>
          </w:tcPr>
          <w:p w14:paraId="0DDBBF17" w14:textId="076498D2" w:rsidR="2139DC4A" w:rsidRPr="00C95676" w:rsidRDefault="0629DDE7" w:rsidP="2139DC4A">
            <w:pPr>
              <w:rPr>
                <w:rFonts w:eastAsia="Calibri"/>
                <w:sz w:val="20"/>
                <w:szCs w:val="20"/>
              </w:rPr>
            </w:pPr>
            <w:r w:rsidRPr="00C95676">
              <w:rPr>
                <w:rFonts w:eastAsia="Calibri"/>
                <w:sz w:val="20"/>
                <w:szCs w:val="20"/>
              </w:rPr>
              <w:t xml:space="preserve"> </w:t>
            </w:r>
          </w:p>
        </w:tc>
        <w:tc>
          <w:tcPr>
            <w:tcW w:w="4867" w:type="dxa"/>
            <w:tcBorders>
              <w:top w:val="single" w:sz="4" w:space="0" w:color="auto"/>
              <w:left w:val="single" w:sz="4" w:space="0" w:color="auto"/>
              <w:bottom w:val="single" w:sz="4" w:space="0" w:color="auto"/>
              <w:right w:val="single" w:sz="4" w:space="0" w:color="auto"/>
            </w:tcBorders>
            <w:vAlign w:val="center"/>
          </w:tcPr>
          <w:p w14:paraId="66A2EC74" w14:textId="136ABEBA" w:rsidR="2139DC4A" w:rsidRPr="00C95676" w:rsidRDefault="32412AD9" w:rsidP="2E150ADE">
            <w:pPr>
              <w:jc w:val="both"/>
              <w:rPr>
                <w:rFonts w:eastAsia="Times New Roman"/>
                <w:sz w:val="20"/>
                <w:szCs w:val="20"/>
              </w:rPr>
            </w:pPr>
            <w:r w:rsidRPr="00C95676">
              <w:rPr>
                <w:rFonts w:eastAsia="Times New Roman"/>
                <w:sz w:val="20"/>
                <w:szCs w:val="20"/>
              </w:rPr>
              <w:t xml:space="preserve">[Jei taikoma] Nurodomas modelio </w:t>
            </w:r>
            <w:r w:rsidRPr="00C95676">
              <w:rPr>
                <w:sz w:val="20"/>
                <w:szCs w:val="20"/>
              </w:rPr>
              <w:t xml:space="preserve"> </w:t>
            </w:r>
            <w:r w:rsidRPr="00C95676">
              <w:rPr>
                <w:rFonts w:eastAsia="Times New Roman"/>
                <w:sz w:val="20"/>
                <w:szCs w:val="20"/>
              </w:rPr>
              <w:t>tinklelio viršūnių (vertices) / taškų skaičius</w:t>
            </w:r>
          </w:p>
        </w:tc>
      </w:tr>
      <w:tr w:rsidR="2139DC4A" w:rsidRPr="00C95676" w14:paraId="04C1D12C" w14:textId="77777777" w:rsidTr="2E150ADE">
        <w:trPr>
          <w:trHeight w:val="315"/>
        </w:trPr>
        <w:tc>
          <w:tcPr>
            <w:tcW w:w="2415" w:type="dxa"/>
            <w:tcBorders>
              <w:top w:val="single" w:sz="4" w:space="0" w:color="auto"/>
              <w:left w:val="single" w:sz="4" w:space="0" w:color="auto"/>
              <w:bottom w:val="single" w:sz="4" w:space="0" w:color="auto"/>
              <w:right w:val="single" w:sz="4" w:space="0" w:color="auto"/>
            </w:tcBorders>
            <w:vAlign w:val="center"/>
          </w:tcPr>
          <w:p w14:paraId="3AD83B19" w14:textId="5BE7AD33" w:rsidR="2139DC4A" w:rsidRPr="00C95676" w:rsidRDefault="0629DDE7" w:rsidP="2139DC4A">
            <w:pPr>
              <w:rPr>
                <w:rFonts w:eastAsia="Times New Roman"/>
                <w:sz w:val="20"/>
                <w:szCs w:val="20"/>
              </w:rPr>
            </w:pPr>
            <w:r w:rsidRPr="00C95676">
              <w:rPr>
                <w:rFonts w:eastAsia="Times New Roman"/>
                <w:sz w:val="20"/>
                <w:szCs w:val="20"/>
              </w:rPr>
              <w:t>Trikampių / poligonų skaičius</w:t>
            </w:r>
          </w:p>
        </w:tc>
        <w:tc>
          <w:tcPr>
            <w:tcW w:w="279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bottom"/>
          </w:tcPr>
          <w:p w14:paraId="4B5FF56B" w14:textId="2110C142" w:rsidR="2139DC4A" w:rsidRPr="00C95676" w:rsidRDefault="0629DDE7" w:rsidP="2139DC4A">
            <w:pPr>
              <w:rPr>
                <w:rFonts w:eastAsia="Calibri"/>
                <w:sz w:val="20"/>
                <w:szCs w:val="20"/>
              </w:rPr>
            </w:pPr>
            <w:r w:rsidRPr="00C95676">
              <w:rPr>
                <w:rFonts w:eastAsia="Calibri"/>
                <w:sz w:val="20"/>
                <w:szCs w:val="20"/>
              </w:rPr>
              <w:t xml:space="preserve"> </w:t>
            </w:r>
          </w:p>
        </w:tc>
        <w:tc>
          <w:tcPr>
            <w:tcW w:w="4867" w:type="dxa"/>
            <w:tcBorders>
              <w:top w:val="single" w:sz="4" w:space="0" w:color="auto"/>
              <w:left w:val="single" w:sz="4" w:space="0" w:color="auto"/>
              <w:bottom w:val="single" w:sz="4" w:space="0" w:color="auto"/>
              <w:right w:val="single" w:sz="4" w:space="0" w:color="auto"/>
            </w:tcBorders>
            <w:vAlign w:val="center"/>
          </w:tcPr>
          <w:p w14:paraId="56600A7D" w14:textId="1C9E31D1" w:rsidR="2139DC4A" w:rsidRPr="00C95676" w:rsidRDefault="0629DDE7" w:rsidP="2139DC4A">
            <w:pPr>
              <w:rPr>
                <w:rFonts w:eastAsia="Times New Roman"/>
                <w:sz w:val="20"/>
                <w:szCs w:val="20"/>
              </w:rPr>
            </w:pPr>
            <w:r w:rsidRPr="00C95676">
              <w:rPr>
                <w:rFonts w:eastAsia="Times New Roman"/>
                <w:sz w:val="20"/>
                <w:szCs w:val="20"/>
              </w:rPr>
              <w:t>[Jei taikoma] Nurodomas modelio</w:t>
            </w:r>
            <w:r w:rsidRPr="00C95676">
              <w:rPr>
                <w:sz w:val="20"/>
                <w:szCs w:val="20"/>
              </w:rPr>
              <w:t xml:space="preserve"> </w:t>
            </w:r>
            <w:r w:rsidRPr="00C95676">
              <w:rPr>
                <w:rFonts w:eastAsia="Times New Roman"/>
                <w:sz w:val="20"/>
                <w:szCs w:val="20"/>
              </w:rPr>
              <w:t xml:space="preserve"> trikampių / poligonų skaičius (MESH)</w:t>
            </w:r>
          </w:p>
        </w:tc>
      </w:tr>
      <w:tr w:rsidR="2139DC4A" w:rsidRPr="00C95676" w14:paraId="195CE59D" w14:textId="77777777" w:rsidTr="2E150ADE">
        <w:trPr>
          <w:trHeight w:val="315"/>
        </w:trPr>
        <w:tc>
          <w:tcPr>
            <w:tcW w:w="2415" w:type="dxa"/>
            <w:tcBorders>
              <w:top w:val="single" w:sz="4" w:space="0" w:color="auto"/>
              <w:left w:val="single" w:sz="4" w:space="0" w:color="auto"/>
              <w:bottom w:val="single" w:sz="4" w:space="0" w:color="auto"/>
              <w:right w:val="single" w:sz="4" w:space="0" w:color="auto"/>
            </w:tcBorders>
            <w:vAlign w:val="center"/>
          </w:tcPr>
          <w:p w14:paraId="6C09B62B" w14:textId="0648CFB1" w:rsidR="2139DC4A" w:rsidRPr="00C95676" w:rsidRDefault="0629DDE7" w:rsidP="2139DC4A">
            <w:pPr>
              <w:rPr>
                <w:rFonts w:eastAsia="Times New Roman"/>
                <w:sz w:val="20"/>
                <w:szCs w:val="20"/>
              </w:rPr>
            </w:pPr>
            <w:r w:rsidRPr="00C95676">
              <w:rPr>
                <w:rFonts w:eastAsia="Times New Roman"/>
                <w:sz w:val="20"/>
                <w:szCs w:val="20"/>
              </w:rPr>
              <w:t>Geometrijos tipas</w:t>
            </w:r>
          </w:p>
        </w:tc>
        <w:tc>
          <w:tcPr>
            <w:tcW w:w="279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bottom"/>
          </w:tcPr>
          <w:p w14:paraId="04DAFAD5" w14:textId="08BA8C81" w:rsidR="2139DC4A" w:rsidRPr="00C95676" w:rsidRDefault="0629DDE7" w:rsidP="2139DC4A">
            <w:pPr>
              <w:rPr>
                <w:rFonts w:eastAsia="Calibri"/>
                <w:sz w:val="20"/>
                <w:szCs w:val="20"/>
              </w:rPr>
            </w:pPr>
            <w:r w:rsidRPr="00C95676">
              <w:rPr>
                <w:rFonts w:eastAsia="Calibri"/>
                <w:sz w:val="20"/>
                <w:szCs w:val="20"/>
              </w:rPr>
              <w:t xml:space="preserve"> </w:t>
            </w:r>
          </w:p>
        </w:tc>
        <w:tc>
          <w:tcPr>
            <w:tcW w:w="4867" w:type="dxa"/>
            <w:tcBorders>
              <w:top w:val="single" w:sz="4" w:space="0" w:color="auto"/>
              <w:left w:val="single" w:sz="4" w:space="0" w:color="auto"/>
              <w:bottom w:val="single" w:sz="4" w:space="0" w:color="auto"/>
              <w:right w:val="single" w:sz="4" w:space="0" w:color="auto"/>
            </w:tcBorders>
            <w:vAlign w:val="center"/>
          </w:tcPr>
          <w:p w14:paraId="6BCD5F25" w14:textId="321C8692" w:rsidR="2139DC4A" w:rsidRPr="00C95676" w:rsidRDefault="0629DDE7" w:rsidP="2139DC4A">
            <w:pPr>
              <w:rPr>
                <w:rFonts w:eastAsia="Times New Roman"/>
                <w:sz w:val="20"/>
                <w:szCs w:val="20"/>
              </w:rPr>
            </w:pPr>
            <w:r w:rsidRPr="00C95676">
              <w:rPr>
                <w:rFonts w:eastAsia="Times New Roman"/>
                <w:sz w:val="20"/>
                <w:szCs w:val="20"/>
              </w:rPr>
              <w:t>[Jei taikoma] Nurodomas modelyje</w:t>
            </w:r>
            <w:r w:rsidRPr="00C95676">
              <w:rPr>
                <w:sz w:val="20"/>
                <w:szCs w:val="20"/>
              </w:rPr>
              <w:t xml:space="preserve"> </w:t>
            </w:r>
            <w:r w:rsidRPr="00C95676">
              <w:rPr>
                <w:rFonts w:eastAsia="Times New Roman"/>
                <w:sz w:val="20"/>
                <w:szCs w:val="20"/>
              </w:rPr>
              <w:t xml:space="preserve"> naudotas geometrijos tipas (CSG, B-Rep ar kt.). (MESH)</w:t>
            </w:r>
          </w:p>
        </w:tc>
      </w:tr>
      <w:tr w:rsidR="2139DC4A" w:rsidRPr="00C95676" w14:paraId="2C986F62" w14:textId="77777777" w:rsidTr="2E150ADE">
        <w:trPr>
          <w:trHeight w:val="315"/>
        </w:trPr>
        <w:tc>
          <w:tcPr>
            <w:tcW w:w="2415" w:type="dxa"/>
            <w:tcBorders>
              <w:top w:val="single" w:sz="4" w:space="0" w:color="auto"/>
              <w:left w:val="single" w:sz="4" w:space="0" w:color="auto"/>
              <w:bottom w:val="single" w:sz="4" w:space="0" w:color="auto"/>
              <w:right w:val="single" w:sz="4" w:space="0" w:color="auto"/>
            </w:tcBorders>
            <w:vAlign w:val="center"/>
          </w:tcPr>
          <w:p w14:paraId="5DDE029C" w14:textId="440253E1" w:rsidR="2139DC4A" w:rsidRPr="00C95676" w:rsidRDefault="0629DDE7" w:rsidP="2139DC4A">
            <w:pPr>
              <w:rPr>
                <w:rFonts w:eastAsia="Times New Roman"/>
                <w:sz w:val="20"/>
                <w:szCs w:val="20"/>
              </w:rPr>
            </w:pPr>
            <w:r w:rsidRPr="00C95676">
              <w:rPr>
                <w:rFonts w:eastAsia="Times New Roman"/>
                <w:sz w:val="20"/>
                <w:szCs w:val="20"/>
              </w:rPr>
              <w:t>Skalė</w:t>
            </w:r>
          </w:p>
        </w:tc>
        <w:tc>
          <w:tcPr>
            <w:tcW w:w="279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bottom"/>
          </w:tcPr>
          <w:p w14:paraId="45229019" w14:textId="50C6F28B" w:rsidR="2139DC4A" w:rsidRPr="00C95676" w:rsidRDefault="0629DDE7" w:rsidP="2139DC4A">
            <w:pPr>
              <w:rPr>
                <w:rFonts w:eastAsia="Calibri"/>
                <w:sz w:val="20"/>
                <w:szCs w:val="20"/>
              </w:rPr>
            </w:pPr>
            <w:r w:rsidRPr="00C95676">
              <w:rPr>
                <w:rFonts w:eastAsia="Calibri"/>
                <w:sz w:val="20"/>
                <w:szCs w:val="20"/>
              </w:rPr>
              <w:t xml:space="preserve"> </w:t>
            </w:r>
          </w:p>
        </w:tc>
        <w:tc>
          <w:tcPr>
            <w:tcW w:w="4867" w:type="dxa"/>
            <w:tcBorders>
              <w:top w:val="single" w:sz="4" w:space="0" w:color="auto"/>
              <w:left w:val="single" w:sz="4" w:space="0" w:color="auto"/>
              <w:bottom w:val="single" w:sz="4" w:space="0" w:color="auto"/>
              <w:right w:val="single" w:sz="4" w:space="0" w:color="auto"/>
            </w:tcBorders>
            <w:vAlign w:val="center"/>
          </w:tcPr>
          <w:p w14:paraId="44922407" w14:textId="6BFE2495" w:rsidR="2139DC4A" w:rsidRPr="00C95676" w:rsidRDefault="32412AD9" w:rsidP="2E150ADE">
            <w:pPr>
              <w:jc w:val="both"/>
              <w:rPr>
                <w:rFonts w:eastAsia="Times New Roman"/>
                <w:sz w:val="20"/>
                <w:szCs w:val="20"/>
              </w:rPr>
            </w:pPr>
            <w:r w:rsidRPr="00C95676">
              <w:rPr>
                <w:rFonts w:eastAsia="Times New Roman"/>
                <w:sz w:val="20"/>
                <w:szCs w:val="20"/>
              </w:rPr>
              <w:t>[Jei taikoma] Nurodoma modelyje</w:t>
            </w:r>
            <w:r w:rsidRPr="00C95676">
              <w:rPr>
                <w:sz w:val="20"/>
                <w:szCs w:val="20"/>
              </w:rPr>
              <w:t xml:space="preserve"> </w:t>
            </w:r>
            <w:r w:rsidRPr="00C95676">
              <w:rPr>
                <w:rFonts w:eastAsia="Times New Roman"/>
                <w:sz w:val="20"/>
                <w:szCs w:val="20"/>
              </w:rPr>
              <w:t xml:space="preserve"> naudota skalė (ką reiškia 1 vienetas)</w:t>
            </w:r>
          </w:p>
        </w:tc>
      </w:tr>
      <w:tr w:rsidR="2139DC4A" w:rsidRPr="00C95676" w14:paraId="1D301252" w14:textId="77777777" w:rsidTr="2E150ADE">
        <w:trPr>
          <w:trHeight w:val="315"/>
        </w:trPr>
        <w:tc>
          <w:tcPr>
            <w:tcW w:w="2415" w:type="dxa"/>
            <w:tcBorders>
              <w:top w:val="single" w:sz="4" w:space="0" w:color="auto"/>
              <w:left w:val="single" w:sz="4" w:space="0" w:color="auto"/>
              <w:bottom w:val="single" w:sz="4" w:space="0" w:color="auto"/>
              <w:right w:val="single" w:sz="4" w:space="0" w:color="auto"/>
            </w:tcBorders>
            <w:vAlign w:val="center"/>
          </w:tcPr>
          <w:p w14:paraId="588EDD29" w14:textId="408E8BA0" w:rsidR="2139DC4A" w:rsidRPr="00C95676" w:rsidRDefault="0629DDE7" w:rsidP="2139DC4A">
            <w:pPr>
              <w:rPr>
                <w:rFonts w:eastAsia="Times New Roman"/>
                <w:sz w:val="20"/>
                <w:szCs w:val="20"/>
              </w:rPr>
            </w:pPr>
            <w:r w:rsidRPr="00C95676">
              <w:rPr>
                <w:rFonts w:eastAsia="Times New Roman"/>
                <w:sz w:val="20"/>
                <w:szCs w:val="20"/>
              </w:rPr>
              <w:t>Koordinačių sistema</w:t>
            </w:r>
          </w:p>
        </w:tc>
        <w:tc>
          <w:tcPr>
            <w:tcW w:w="279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bottom"/>
          </w:tcPr>
          <w:p w14:paraId="2C6E88C8" w14:textId="7EAEC52E" w:rsidR="2139DC4A" w:rsidRPr="00C95676" w:rsidRDefault="0629DDE7" w:rsidP="2139DC4A">
            <w:pPr>
              <w:rPr>
                <w:rFonts w:eastAsia="Calibri"/>
                <w:sz w:val="20"/>
                <w:szCs w:val="20"/>
              </w:rPr>
            </w:pPr>
            <w:r w:rsidRPr="00C95676">
              <w:rPr>
                <w:rFonts w:eastAsia="Calibri"/>
                <w:sz w:val="20"/>
                <w:szCs w:val="20"/>
              </w:rPr>
              <w:t xml:space="preserve"> </w:t>
            </w:r>
          </w:p>
        </w:tc>
        <w:tc>
          <w:tcPr>
            <w:tcW w:w="4867" w:type="dxa"/>
            <w:tcBorders>
              <w:top w:val="single" w:sz="4" w:space="0" w:color="auto"/>
              <w:left w:val="single" w:sz="4" w:space="0" w:color="auto"/>
              <w:bottom w:val="single" w:sz="4" w:space="0" w:color="auto"/>
              <w:right w:val="single" w:sz="4" w:space="0" w:color="auto"/>
            </w:tcBorders>
            <w:vAlign w:val="center"/>
          </w:tcPr>
          <w:p w14:paraId="7AEECF3B" w14:textId="592724A3" w:rsidR="2139DC4A" w:rsidRPr="00C95676" w:rsidRDefault="32412AD9" w:rsidP="2E150ADE">
            <w:pPr>
              <w:jc w:val="both"/>
              <w:rPr>
                <w:rFonts w:eastAsia="Times New Roman"/>
                <w:sz w:val="20"/>
                <w:szCs w:val="20"/>
              </w:rPr>
            </w:pPr>
            <w:r w:rsidRPr="00C95676">
              <w:rPr>
                <w:rFonts w:eastAsia="Times New Roman"/>
                <w:sz w:val="20"/>
                <w:szCs w:val="20"/>
              </w:rPr>
              <w:t>[Jei taikoma] Nurodoma</w:t>
            </w:r>
            <w:r w:rsidR="67B95202" w:rsidRPr="00C95676">
              <w:rPr>
                <w:rFonts w:eastAsia="Times New Roman"/>
                <w:sz w:val="20"/>
                <w:szCs w:val="20"/>
              </w:rPr>
              <w:t>,</w:t>
            </w:r>
            <w:r w:rsidRPr="00C95676">
              <w:rPr>
                <w:rFonts w:eastAsia="Times New Roman"/>
                <w:sz w:val="20"/>
                <w:szCs w:val="20"/>
              </w:rPr>
              <w:t xml:space="preserve"> ar modelis</w:t>
            </w:r>
            <w:r w:rsidRPr="00C95676">
              <w:rPr>
                <w:sz w:val="20"/>
                <w:szCs w:val="20"/>
              </w:rPr>
              <w:t xml:space="preserve"> </w:t>
            </w:r>
            <w:r w:rsidRPr="00C95676">
              <w:rPr>
                <w:rFonts w:eastAsia="Times New Roman"/>
                <w:sz w:val="20"/>
                <w:szCs w:val="20"/>
              </w:rPr>
              <w:t xml:space="preserve"> naudoja fizinio pasaulio ar sąlyginę koordinačių sistemą. Naudojant realaus pasaulio koordinačių sistemą, reikia nurodyti, kokia sistema naudojama (pvz.</w:t>
            </w:r>
            <w:r w:rsidR="67B95202" w:rsidRPr="00C95676">
              <w:rPr>
                <w:rFonts w:eastAsia="Times New Roman"/>
                <w:sz w:val="20"/>
                <w:szCs w:val="20"/>
              </w:rPr>
              <w:t>,</w:t>
            </w:r>
            <w:r w:rsidRPr="00C95676">
              <w:rPr>
                <w:rFonts w:eastAsia="Times New Roman"/>
                <w:sz w:val="20"/>
                <w:szCs w:val="20"/>
              </w:rPr>
              <w:t xml:space="preserve"> LKS94 ar kt.)</w:t>
            </w:r>
          </w:p>
        </w:tc>
      </w:tr>
      <w:tr w:rsidR="2139DC4A" w:rsidRPr="00C95676" w14:paraId="5AB9C8D6" w14:textId="77777777" w:rsidTr="2E150ADE">
        <w:trPr>
          <w:trHeight w:val="315"/>
        </w:trPr>
        <w:tc>
          <w:tcPr>
            <w:tcW w:w="2415" w:type="dxa"/>
            <w:tcBorders>
              <w:top w:val="single" w:sz="4" w:space="0" w:color="auto"/>
              <w:left w:val="single" w:sz="4" w:space="0" w:color="auto"/>
              <w:bottom w:val="single" w:sz="4" w:space="0" w:color="auto"/>
              <w:right w:val="single" w:sz="4" w:space="0" w:color="auto"/>
            </w:tcBorders>
            <w:vAlign w:val="center"/>
          </w:tcPr>
          <w:p w14:paraId="056985E8" w14:textId="673271B3" w:rsidR="2139DC4A" w:rsidRPr="00C95676" w:rsidRDefault="0629DDE7" w:rsidP="2139DC4A">
            <w:pPr>
              <w:rPr>
                <w:rFonts w:eastAsia="Times New Roman"/>
                <w:sz w:val="20"/>
                <w:szCs w:val="20"/>
              </w:rPr>
            </w:pPr>
            <w:r w:rsidRPr="00C95676">
              <w:rPr>
                <w:rFonts w:eastAsia="Times New Roman"/>
                <w:sz w:val="20"/>
                <w:szCs w:val="20"/>
              </w:rPr>
              <w:t>Sluoksniai</w:t>
            </w:r>
          </w:p>
        </w:tc>
        <w:tc>
          <w:tcPr>
            <w:tcW w:w="279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bottom"/>
          </w:tcPr>
          <w:p w14:paraId="2AA5E2C0" w14:textId="1365F5A4" w:rsidR="2139DC4A" w:rsidRPr="00C95676" w:rsidRDefault="0629DDE7" w:rsidP="2139DC4A">
            <w:pPr>
              <w:rPr>
                <w:rFonts w:eastAsia="Calibri"/>
                <w:sz w:val="20"/>
                <w:szCs w:val="20"/>
              </w:rPr>
            </w:pPr>
            <w:r w:rsidRPr="00C95676">
              <w:rPr>
                <w:rFonts w:eastAsia="Calibri"/>
                <w:sz w:val="20"/>
                <w:szCs w:val="20"/>
              </w:rPr>
              <w:t xml:space="preserve"> </w:t>
            </w:r>
          </w:p>
        </w:tc>
        <w:tc>
          <w:tcPr>
            <w:tcW w:w="4867" w:type="dxa"/>
            <w:tcBorders>
              <w:top w:val="single" w:sz="4" w:space="0" w:color="auto"/>
              <w:left w:val="single" w:sz="4" w:space="0" w:color="auto"/>
              <w:bottom w:val="single" w:sz="4" w:space="0" w:color="auto"/>
              <w:right w:val="single" w:sz="4" w:space="0" w:color="auto"/>
            </w:tcBorders>
            <w:vAlign w:val="center"/>
          </w:tcPr>
          <w:p w14:paraId="72D2B9CB" w14:textId="308F34EB" w:rsidR="2139DC4A" w:rsidRPr="00C95676" w:rsidRDefault="32412AD9" w:rsidP="00D75B88">
            <w:pPr>
              <w:jc w:val="both"/>
              <w:rPr>
                <w:sz w:val="20"/>
                <w:szCs w:val="20"/>
              </w:rPr>
            </w:pPr>
            <w:r w:rsidRPr="00C95676">
              <w:rPr>
                <w:rFonts w:eastAsia="Times New Roman"/>
                <w:sz w:val="20"/>
                <w:szCs w:val="20"/>
              </w:rPr>
              <w:t>[Jei taikoma] Nurodoma</w:t>
            </w:r>
            <w:r w:rsidR="00D75B88" w:rsidRPr="00C95676">
              <w:rPr>
                <w:rFonts w:eastAsia="Times New Roman"/>
                <w:sz w:val="20"/>
                <w:szCs w:val="20"/>
              </w:rPr>
              <w:t>,</w:t>
            </w:r>
            <w:r w:rsidRPr="00C95676">
              <w:rPr>
                <w:rFonts w:eastAsia="Times New Roman"/>
                <w:sz w:val="20"/>
                <w:szCs w:val="20"/>
              </w:rPr>
              <w:t xml:space="preserve"> ar modelyje</w:t>
            </w:r>
            <w:r w:rsidRPr="00C95676">
              <w:rPr>
                <w:sz w:val="20"/>
                <w:szCs w:val="20"/>
              </w:rPr>
              <w:t xml:space="preserve"> </w:t>
            </w:r>
            <w:r w:rsidRPr="00C95676">
              <w:rPr>
                <w:rFonts w:eastAsia="Times New Roman"/>
                <w:sz w:val="20"/>
                <w:szCs w:val="20"/>
              </w:rPr>
              <w:t>yra sluoksniai. Jei taip, nurodoma, kiek jų yra.</w:t>
            </w:r>
            <w:r w:rsidRPr="00C95676">
              <w:rPr>
                <w:sz w:val="20"/>
                <w:szCs w:val="20"/>
              </w:rPr>
              <w:t xml:space="preserve"> </w:t>
            </w:r>
          </w:p>
        </w:tc>
      </w:tr>
      <w:tr w:rsidR="2139DC4A" w:rsidRPr="00C95676" w14:paraId="6B1D3A59" w14:textId="77777777" w:rsidTr="2E150ADE">
        <w:trPr>
          <w:trHeight w:val="315"/>
        </w:trPr>
        <w:tc>
          <w:tcPr>
            <w:tcW w:w="2415" w:type="dxa"/>
            <w:tcBorders>
              <w:top w:val="single" w:sz="4" w:space="0" w:color="auto"/>
              <w:left w:val="single" w:sz="4" w:space="0" w:color="auto"/>
              <w:bottom w:val="single" w:sz="4" w:space="0" w:color="auto"/>
              <w:right w:val="single" w:sz="4" w:space="0" w:color="auto"/>
            </w:tcBorders>
            <w:vAlign w:val="center"/>
          </w:tcPr>
          <w:p w14:paraId="49797E93" w14:textId="560A9D03" w:rsidR="2139DC4A" w:rsidRPr="00C95676" w:rsidRDefault="0629DDE7" w:rsidP="2139DC4A">
            <w:pPr>
              <w:rPr>
                <w:rFonts w:eastAsia="Times New Roman"/>
                <w:sz w:val="20"/>
                <w:szCs w:val="20"/>
              </w:rPr>
            </w:pPr>
            <w:r w:rsidRPr="00C95676">
              <w:rPr>
                <w:rFonts w:eastAsia="Times New Roman"/>
                <w:sz w:val="20"/>
                <w:szCs w:val="20"/>
              </w:rPr>
              <w:t>Spalva ir tekstūra</w:t>
            </w:r>
          </w:p>
        </w:tc>
        <w:tc>
          <w:tcPr>
            <w:tcW w:w="279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bottom"/>
          </w:tcPr>
          <w:p w14:paraId="16A7CEAA" w14:textId="6DC03D4B" w:rsidR="2139DC4A" w:rsidRPr="00C95676" w:rsidRDefault="0629DDE7" w:rsidP="2139DC4A">
            <w:pPr>
              <w:rPr>
                <w:rFonts w:eastAsia="Calibri"/>
                <w:sz w:val="20"/>
                <w:szCs w:val="20"/>
              </w:rPr>
            </w:pPr>
            <w:r w:rsidRPr="00C95676">
              <w:rPr>
                <w:rFonts w:eastAsia="Calibri"/>
                <w:sz w:val="20"/>
                <w:szCs w:val="20"/>
              </w:rPr>
              <w:t xml:space="preserve"> </w:t>
            </w:r>
          </w:p>
        </w:tc>
        <w:tc>
          <w:tcPr>
            <w:tcW w:w="4867" w:type="dxa"/>
            <w:tcBorders>
              <w:top w:val="single" w:sz="4" w:space="0" w:color="auto"/>
              <w:left w:val="single" w:sz="4" w:space="0" w:color="auto"/>
              <w:bottom w:val="single" w:sz="4" w:space="0" w:color="auto"/>
              <w:right w:val="single" w:sz="4" w:space="0" w:color="auto"/>
            </w:tcBorders>
            <w:vAlign w:val="center"/>
          </w:tcPr>
          <w:p w14:paraId="1B31EDA3" w14:textId="00EDE6FA" w:rsidR="2139DC4A" w:rsidRPr="00C95676" w:rsidRDefault="32412AD9" w:rsidP="00D75B88">
            <w:pPr>
              <w:jc w:val="both"/>
              <w:rPr>
                <w:rFonts w:eastAsia="Times New Roman"/>
                <w:sz w:val="20"/>
                <w:szCs w:val="20"/>
              </w:rPr>
            </w:pPr>
            <w:r w:rsidRPr="00C95676">
              <w:rPr>
                <w:rFonts w:eastAsia="Times New Roman"/>
                <w:sz w:val="20"/>
                <w:szCs w:val="20"/>
              </w:rPr>
              <w:t>[Jei taikoma] Nurodoma</w:t>
            </w:r>
            <w:r w:rsidR="00D75B88" w:rsidRPr="00C95676">
              <w:rPr>
                <w:rFonts w:eastAsia="Times New Roman"/>
                <w:sz w:val="20"/>
                <w:szCs w:val="20"/>
              </w:rPr>
              <w:t>,</w:t>
            </w:r>
            <w:r w:rsidRPr="00C95676">
              <w:rPr>
                <w:rFonts w:eastAsia="Times New Roman"/>
                <w:sz w:val="20"/>
                <w:szCs w:val="20"/>
              </w:rPr>
              <w:t xml:space="preserve"> ar modelyje</w:t>
            </w:r>
            <w:r w:rsidRPr="00C95676">
              <w:rPr>
                <w:sz w:val="20"/>
                <w:szCs w:val="20"/>
              </w:rPr>
              <w:t xml:space="preserve"> </w:t>
            </w:r>
            <w:r w:rsidRPr="00C95676">
              <w:rPr>
                <w:rFonts w:eastAsia="Times New Roman"/>
                <w:sz w:val="20"/>
                <w:szCs w:val="20"/>
              </w:rPr>
              <w:t>yra informacijos apie spalvą arba tekstūrą. Kaip ji saugoma. Jei naudojami rastrinių tekstūrų failai, jie turi būti archyvuojami atskirai.</w:t>
            </w:r>
          </w:p>
        </w:tc>
      </w:tr>
      <w:tr w:rsidR="2139DC4A" w:rsidRPr="00C95676" w14:paraId="5DFB92D9" w14:textId="77777777" w:rsidTr="2E150ADE">
        <w:trPr>
          <w:trHeight w:val="315"/>
        </w:trPr>
        <w:tc>
          <w:tcPr>
            <w:tcW w:w="2415" w:type="dxa"/>
            <w:tcBorders>
              <w:top w:val="single" w:sz="4" w:space="0" w:color="auto"/>
              <w:left w:val="single" w:sz="4" w:space="0" w:color="auto"/>
              <w:bottom w:val="single" w:sz="4" w:space="0" w:color="auto"/>
              <w:right w:val="single" w:sz="4" w:space="0" w:color="auto"/>
            </w:tcBorders>
            <w:vAlign w:val="center"/>
          </w:tcPr>
          <w:p w14:paraId="6FD1ECE5" w14:textId="4BCEDC43" w:rsidR="2139DC4A" w:rsidRPr="00C95676" w:rsidRDefault="0629DDE7" w:rsidP="2139DC4A">
            <w:pPr>
              <w:rPr>
                <w:rFonts w:eastAsia="Times New Roman"/>
                <w:sz w:val="20"/>
                <w:szCs w:val="20"/>
              </w:rPr>
            </w:pPr>
            <w:r w:rsidRPr="00C95676">
              <w:rPr>
                <w:rFonts w:eastAsia="Times New Roman"/>
                <w:sz w:val="20"/>
                <w:szCs w:val="20"/>
              </w:rPr>
              <w:t>Išorinės bylos</w:t>
            </w:r>
          </w:p>
        </w:tc>
        <w:tc>
          <w:tcPr>
            <w:tcW w:w="279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bottom"/>
          </w:tcPr>
          <w:p w14:paraId="2A83E693" w14:textId="7D4417C0" w:rsidR="2139DC4A" w:rsidRPr="00C95676" w:rsidRDefault="0629DDE7" w:rsidP="2139DC4A">
            <w:pPr>
              <w:rPr>
                <w:rFonts w:eastAsia="Calibri"/>
                <w:sz w:val="20"/>
                <w:szCs w:val="20"/>
              </w:rPr>
            </w:pPr>
            <w:r w:rsidRPr="00C95676">
              <w:rPr>
                <w:rFonts w:eastAsia="Calibri"/>
                <w:sz w:val="20"/>
                <w:szCs w:val="20"/>
              </w:rPr>
              <w:t xml:space="preserve"> </w:t>
            </w:r>
          </w:p>
        </w:tc>
        <w:tc>
          <w:tcPr>
            <w:tcW w:w="4867" w:type="dxa"/>
            <w:tcBorders>
              <w:top w:val="single" w:sz="4" w:space="0" w:color="auto"/>
              <w:left w:val="single" w:sz="4" w:space="0" w:color="auto"/>
              <w:bottom w:val="single" w:sz="4" w:space="0" w:color="auto"/>
              <w:right w:val="single" w:sz="4" w:space="0" w:color="auto"/>
            </w:tcBorders>
            <w:vAlign w:val="center"/>
          </w:tcPr>
          <w:p w14:paraId="1B10796B" w14:textId="7A65CD29" w:rsidR="2139DC4A" w:rsidRPr="00C95676" w:rsidRDefault="32412AD9" w:rsidP="00D75B88">
            <w:pPr>
              <w:jc w:val="both"/>
              <w:rPr>
                <w:rFonts w:eastAsia="Times New Roman"/>
                <w:sz w:val="20"/>
                <w:szCs w:val="20"/>
              </w:rPr>
            </w:pPr>
            <w:r w:rsidRPr="00C95676">
              <w:rPr>
                <w:rFonts w:eastAsia="Times New Roman"/>
                <w:sz w:val="20"/>
                <w:szCs w:val="20"/>
              </w:rPr>
              <w:t>[Jei taikoma] Išorinių failų, kurių reikia norint teisingai atidaryti 3D modelį, sąrašas (pvz., tekstūrų ar medžiagų failai ir OBJ failų vaizdai).</w:t>
            </w:r>
          </w:p>
        </w:tc>
      </w:tr>
    </w:tbl>
    <w:p w14:paraId="5D1E6BCE" w14:textId="6D94162D" w:rsidR="7E1900E6" w:rsidRPr="00C95676" w:rsidRDefault="7E1900E6" w:rsidP="7E1900E6">
      <w:pPr>
        <w:spacing w:after="160" w:line="257" w:lineRule="auto"/>
        <w:ind w:left="-20" w:right="-20"/>
        <w:jc w:val="both"/>
        <w:rPr>
          <w:rFonts w:eastAsia="Calibri"/>
          <w:color w:val="000000" w:themeColor="text1"/>
          <w:sz w:val="20"/>
          <w:szCs w:val="20"/>
        </w:rPr>
      </w:pPr>
    </w:p>
    <w:p w14:paraId="13E83D6E" w14:textId="5D68EAE8" w:rsidR="751C7F77" w:rsidRPr="00C95676" w:rsidRDefault="66D2B2D3" w:rsidP="7E1900E6">
      <w:pPr>
        <w:spacing w:after="160" w:line="257" w:lineRule="auto"/>
        <w:ind w:left="-20" w:right="-20"/>
        <w:jc w:val="both"/>
        <w:rPr>
          <w:rFonts w:eastAsia="Times New Roman"/>
          <w:color w:val="000000" w:themeColor="text1"/>
          <w:sz w:val="20"/>
          <w:szCs w:val="20"/>
          <w:lang w:val="en"/>
        </w:rPr>
      </w:pPr>
      <w:r w:rsidRPr="00C95676">
        <w:rPr>
          <w:rFonts w:eastAsia="Times New Roman"/>
          <w:color w:val="000000" w:themeColor="text1"/>
          <w:sz w:val="20"/>
          <w:szCs w:val="20"/>
        </w:rPr>
        <w:t xml:space="preserve">PASTABA: </w:t>
      </w:r>
      <w:r w:rsidRPr="00C95676">
        <w:rPr>
          <w:rFonts w:eastAsia="Times New Roman"/>
          <w:sz w:val="20"/>
          <w:szCs w:val="20"/>
        </w:rPr>
        <w:t xml:space="preserve">Lydintys duomenys renkami atskirai kiekvieno objekto galutinės produkcijos atskiram tipui. </w:t>
      </w:r>
      <w:r w:rsidRPr="00C95676">
        <w:rPr>
          <w:rFonts w:eastAsia="Times New Roman"/>
          <w:color w:val="000000" w:themeColor="text1"/>
          <w:sz w:val="20"/>
          <w:szCs w:val="20"/>
        </w:rPr>
        <w:t xml:space="preserve"> </w:t>
      </w:r>
    </w:p>
    <w:p w14:paraId="67F8D11E" w14:textId="3961EDE8" w:rsidR="7E1900E6" w:rsidRPr="00C95676" w:rsidRDefault="7E1900E6" w:rsidP="7E1900E6">
      <w:pPr>
        <w:spacing w:before="240"/>
        <w:ind w:right="15"/>
        <w:jc w:val="both"/>
        <w:rPr>
          <w:rFonts w:eastAsia="Times New Roman"/>
          <w:sz w:val="20"/>
          <w:szCs w:val="20"/>
        </w:rPr>
      </w:pPr>
    </w:p>
    <w:sectPr w:rsidR="7E1900E6" w:rsidRPr="00C95676" w:rsidSect="00C50BCC">
      <w:headerReference w:type="default" r:id="rId22"/>
      <w:footerReference w:type="default" r:id="rId23"/>
      <w:pgSz w:w="12240" w:h="15840"/>
      <w:pgMar w:top="1440" w:right="1080" w:bottom="1440" w:left="1080" w:header="720" w:footer="720" w:gutter="0"/>
      <w:cols w:space="1296"/>
      <w:docGrid w:linePitch="299"/>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53C7F1E1" w16cex:dateUtc="2024-03-01T15:30:00Z"/>
  <w16cex:commentExtensible w16cex:durableId="1E67BB29" w16cex:dateUtc="2024-03-14T10:28:39.559Z"/>
  <w16cex:commentExtensible w16cex:durableId="6C15F6C4" w16cex:dateUtc="2024-03-08T10:47:59.308Z"/>
  <w16cex:commentExtensible w16cex:durableId="693F9987" w16cex:dateUtc="2024-03-13T09:34:26.597Z"/>
  <w16cex:commentExtensible w16cex:durableId="4712CF0C" w16cex:dateUtc="2024-03-13T09:29:25.288Z"/>
  <w16cex:commentExtensible w16cex:durableId="384D48C8" w16cex:dateUtc="2024-04-15T03:45:28.457Z"/>
  <w16cex:commentExtensible w16cex:durableId="67BC7D46" w16cex:dateUtc="2024-04-15T03:47:34.012Z"/>
  <w16cex:commentExtensible w16cex:durableId="10ACED4A" w16cex:dateUtc="2024-04-15T03:50:21.436Z"/>
  <w16cex:commentExtensible w16cex:durableId="745A1E43" w16cex:dateUtc="2024-04-15T03:52:09.633Z"/>
  <w16cex:commentExtensible w16cex:durableId="4D7C1F02" w16cex:dateUtc="2024-04-15T03:52:52.375Z"/>
  <w16cex:commentExtensible w16cex:durableId="1C39CAFE" w16cex:dateUtc="2024-04-19T12:00:17.402Z"/>
  <w16cex:commentExtensible w16cex:durableId="75CB58EF" w16cex:dateUtc="2024-04-15T03:55:07.276Z"/>
  <w16cex:commentExtensible w16cex:durableId="3EC83853" w16cex:dateUtc="2024-04-15T07:55:33.859Z"/>
  <w16cex:commentExtensible w16cex:durableId="72B394AA" w16cex:dateUtc="2024-04-15T08:00:07.715Z"/>
  <w16cex:commentExtensible w16cex:durableId="3673532F" w16cex:dateUtc="2024-04-15T08:00:43.975Z"/>
  <w16cex:commentExtensible w16cex:durableId="561A6B29" w16cex:dateUtc="2024-04-15T08:03:09.441Z"/>
  <w16cex:commentExtensible w16cex:durableId="613B3782" w16cex:dateUtc="2024-04-22T08:35:19.438Z"/>
  <w16cex:commentExtensible w16cex:durableId="35817FDD" w16cex:dateUtc="2024-04-19T11:55:58.566Z"/>
  <w16cex:commentExtensible w16cex:durableId="72678EB4" w16cex:dateUtc="2024-04-15T08:42:55.355Z"/>
  <w16cex:commentExtensible w16cex:durableId="780E0309" w16cex:dateUtc="2024-04-15T08:46:00.082Z"/>
  <w16cex:commentExtensible w16cex:durableId="3433C532" w16cex:dateUtc="2024-04-15T08:46:41.489Z"/>
  <w16cex:commentExtensible w16cex:durableId="7A94811F" w16cex:dateUtc="2024-04-15T08:55:12.929Z"/>
  <w16cex:commentExtensible w16cex:durableId="6652E16C" w16cex:dateUtc="2024-04-15T09:01:50.988Z"/>
  <w16cex:commentExtensible w16cex:durableId="1D6AF194" w16cex:dateUtc="2024-04-15T09:13:45.516Z"/>
  <w16cex:commentExtensible w16cex:durableId="3CC4EE97" w16cex:dateUtc="2024-04-15T09:15:25.475Z"/>
  <w16cex:commentExtensible w16cex:durableId="4425C6C2" w16cex:dateUtc="2024-04-19T12:09:07.655Z"/>
  <w16cex:commentExtensible w16cex:durableId="4476F197" w16cex:dateUtc="2024-04-22T08:29:06.457Z"/>
  <w16cex:commentExtensible w16cex:durableId="64D04A78" w16cex:dateUtc="2024-04-22T08:42:38.28Z"/>
  <w16cex:commentExtensible w16cex:durableId="55E071D5" w16cex:dateUtc="2024-04-22T08:42:41.921Z"/>
</w16cex:commentsExtensible>
</file>

<file path=word/commentsIds.xml><?xml version="1.0" encoding="utf-8"?>
<w16cid:commentsIds xmlns:mc="http://schemas.openxmlformats.org/markup-compatibility/2006" xmlns:w16cid="http://schemas.microsoft.com/office/word/2016/wordml/cid" mc:Ignorable="w16cid">
  <w16cid:commentId w16cid:paraId="501BDD00" w16cid:durableId="59F677D0"/>
  <w16cid:commentId w16cid:paraId="60878F89" w16cid:durableId="53C7F1E1"/>
  <w16cid:commentId w16cid:paraId="6B32FC31" w16cid:durableId="6C15F6C4"/>
  <w16cid:commentId w16cid:paraId="4EB943DE" w16cid:durableId="4712CF0C"/>
  <w16cid:commentId w16cid:paraId="0701636F" w16cid:durableId="693F9987"/>
  <w16cid:commentId w16cid:paraId="2DF47FCB" w16cid:durableId="1E67BB29"/>
  <w16cid:commentId w16cid:paraId="6814441C" w16cid:durableId="2CED7682"/>
  <w16cid:commentId w16cid:paraId="6BD35DD2" w16cid:durableId="46BD5F89"/>
  <w16cid:commentId w16cid:paraId="47FEE254" w16cid:durableId="1855C40E"/>
  <w16cid:commentId w16cid:paraId="5E55221A" w16cid:durableId="4104F8EE"/>
  <w16cid:commentId w16cid:paraId="4573570C" w16cid:durableId="1581DF55"/>
  <w16cid:commentId w16cid:paraId="6DDF6C8E" w16cid:durableId="5F08B4E0"/>
  <w16cid:commentId w16cid:paraId="75CE7144" w16cid:durableId="0ED5D86F"/>
  <w16cid:commentId w16cid:paraId="16B9BDDA" w16cid:durableId="0A05780E"/>
  <w16cid:commentId w16cid:paraId="2FA21966" w16cid:durableId="4EE1778B"/>
  <w16cid:commentId w16cid:paraId="68FEDD0E" w16cid:durableId="62047A21"/>
  <w16cid:commentId w16cid:paraId="4E853A99" w16cid:durableId="05D9D20C"/>
  <w16cid:commentId w16cid:paraId="4951565C" w16cid:durableId="5267FEEF"/>
  <w16cid:commentId w16cid:paraId="4898E2F7" w16cid:durableId="3650D33E"/>
  <w16cid:commentId w16cid:paraId="3A654F9C" w16cid:durableId="2D320CE1"/>
  <w16cid:commentId w16cid:paraId="7C4AB2D2" w16cid:durableId="66B302F8"/>
  <w16cid:commentId w16cid:paraId="02D10ED7" w16cid:durableId="6ED23615"/>
  <w16cid:commentId w16cid:paraId="19BC5089" w16cid:durableId="158D3141"/>
  <w16cid:commentId w16cid:paraId="6A9E6FDA" w16cid:durableId="384D48C8"/>
  <w16cid:commentId w16cid:paraId="497C60FB" w16cid:durableId="67BC7D46"/>
  <w16cid:commentId w16cid:paraId="59D11F10" w16cid:durableId="10ACED4A"/>
  <w16cid:commentId w16cid:paraId="46807D29" w16cid:durableId="745A1E43"/>
  <w16cid:commentId w16cid:paraId="44922279" w16cid:durableId="4D7C1F02"/>
  <w16cid:commentId w16cid:paraId="4E3038E1" w16cid:durableId="75CB58EF"/>
  <w16cid:commentId w16cid:paraId="47D20A6D" w16cid:durableId="3EC83853"/>
  <w16cid:commentId w16cid:paraId="234F43FA" w16cid:durableId="72B394AA"/>
  <w16cid:commentId w16cid:paraId="666CA74C" w16cid:durableId="3673532F"/>
  <w16cid:commentId w16cid:paraId="69545F2D" w16cid:durableId="561A6B29"/>
  <w16cid:commentId w16cid:paraId="5297B29C" w16cid:durableId="72678EB4"/>
  <w16cid:commentId w16cid:paraId="6C837332" w16cid:durableId="780E0309"/>
  <w16cid:commentId w16cid:paraId="1C60C269" w16cid:durableId="3433C532"/>
  <w16cid:commentId w16cid:paraId="39D3A201" w16cid:durableId="7A94811F"/>
  <w16cid:commentId w16cid:paraId="6197C69A" w16cid:durableId="6652E16C"/>
  <w16cid:commentId w16cid:paraId="4BC0D5CE" w16cid:durableId="1D6AF194"/>
  <w16cid:commentId w16cid:paraId="6A4508BF" w16cid:durableId="3CC4EE97"/>
  <w16cid:commentId w16cid:paraId="31D78C23" w16cid:durableId="1AF89682"/>
  <w16cid:commentId w16cid:paraId="714023A1" w16cid:durableId="756DC369"/>
  <w16cid:commentId w16cid:paraId="47AFDC3D" w16cid:durableId="1035F5EB"/>
  <w16cid:commentId w16cid:paraId="12C1437B" w16cid:durableId="5B74373C"/>
  <w16cid:commentId w16cid:paraId="45F28AF7" w16cid:durableId="3BEB8765"/>
  <w16cid:commentId w16cid:paraId="213D60B2" w16cid:durableId="35817FDD"/>
  <w16cid:commentId w16cid:paraId="42F1BBEA" w16cid:durableId="1C39CAFE"/>
  <w16cid:commentId w16cid:paraId="4793F231" w16cid:durableId="4425C6C2"/>
  <w16cid:commentId w16cid:paraId="7B367A30" w16cid:durableId="5AA1C902"/>
  <w16cid:commentId w16cid:paraId="527AE3DD" w16cid:durableId="1F0F8C27"/>
  <w16cid:commentId w16cid:paraId="2C614743" w16cid:durableId="620827E5"/>
  <w16cid:commentId w16cid:paraId="436C580C" w16cid:durableId="4476F197"/>
  <w16cid:commentId w16cid:paraId="60B2D749" w16cid:durableId="613B3782"/>
  <w16cid:commentId w16cid:paraId="76449191" w16cid:durableId="64D04A78"/>
  <w16cid:commentId w16cid:paraId="4F458E8D" w16cid:durableId="55E071D5"/>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C76F439" w14:textId="77777777" w:rsidR="00540002" w:rsidRDefault="00540002">
      <w:pPr>
        <w:spacing w:line="240" w:lineRule="auto"/>
      </w:pPr>
      <w:r>
        <w:separator/>
      </w:r>
    </w:p>
  </w:endnote>
  <w:endnote w:type="continuationSeparator" w:id="0">
    <w:p w14:paraId="07D282D1" w14:textId="77777777" w:rsidR="00540002" w:rsidRDefault="0054000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BA"/>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sz w:val="20"/>
        <w:szCs w:val="20"/>
      </w:rPr>
      <w:id w:val="-1683509923"/>
      <w:docPartObj>
        <w:docPartGallery w:val="Page Numbers (Bottom of Page)"/>
        <w:docPartUnique/>
      </w:docPartObj>
    </w:sdtPr>
    <w:sdtEndPr/>
    <w:sdtContent>
      <w:p w14:paraId="171ADBFC" w14:textId="7A641A9C" w:rsidR="00D01853" w:rsidRPr="006F1CF0" w:rsidRDefault="00D01853" w:rsidP="2E150ADE">
        <w:pPr>
          <w:pStyle w:val="Porat"/>
          <w:jc w:val="right"/>
          <w:rPr>
            <w:rFonts w:ascii="Times New Roman" w:hAnsi="Times New Roman" w:cs="Times New Roman"/>
            <w:sz w:val="20"/>
            <w:szCs w:val="20"/>
          </w:rPr>
        </w:pPr>
        <w:r w:rsidRPr="2E150ADE">
          <w:rPr>
            <w:rFonts w:ascii="Times New Roman" w:hAnsi="Times New Roman" w:cs="Times New Roman"/>
            <w:noProof/>
            <w:sz w:val="20"/>
            <w:szCs w:val="20"/>
          </w:rPr>
          <w:fldChar w:fldCharType="begin"/>
        </w:r>
        <w:r w:rsidRPr="2E150ADE">
          <w:rPr>
            <w:rFonts w:ascii="Times New Roman" w:hAnsi="Times New Roman" w:cs="Times New Roman"/>
            <w:sz w:val="20"/>
            <w:szCs w:val="20"/>
          </w:rPr>
          <w:instrText>PAGE   \* MERGEFORMAT</w:instrText>
        </w:r>
        <w:r w:rsidRPr="2E150ADE">
          <w:rPr>
            <w:rFonts w:ascii="Times New Roman" w:hAnsi="Times New Roman" w:cs="Times New Roman"/>
            <w:sz w:val="20"/>
            <w:szCs w:val="20"/>
          </w:rPr>
          <w:fldChar w:fldCharType="separate"/>
        </w:r>
        <w:r w:rsidR="00867E08">
          <w:rPr>
            <w:rFonts w:ascii="Times New Roman" w:hAnsi="Times New Roman" w:cs="Times New Roman"/>
            <w:noProof/>
            <w:sz w:val="20"/>
            <w:szCs w:val="20"/>
          </w:rPr>
          <w:t>1</w:t>
        </w:r>
        <w:r w:rsidRPr="2E150ADE">
          <w:rPr>
            <w:rFonts w:ascii="Times New Roman" w:hAnsi="Times New Roman" w:cs="Times New Roman"/>
            <w:noProof/>
            <w:sz w:val="20"/>
            <w:szCs w:val="20"/>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Look w:val="06A0" w:firstRow="1" w:lastRow="0" w:firstColumn="1" w:lastColumn="0" w:noHBand="1" w:noVBand="1"/>
    </w:tblPr>
    <w:tblGrid>
      <w:gridCol w:w="4560"/>
      <w:gridCol w:w="4560"/>
      <w:gridCol w:w="4560"/>
    </w:tblGrid>
    <w:tr w:rsidR="00D01853" w:rsidRPr="00D3789B" w14:paraId="3BB16DC6" w14:textId="77777777" w:rsidTr="2E150ADE">
      <w:trPr>
        <w:trHeight w:val="300"/>
      </w:trPr>
      <w:tc>
        <w:tcPr>
          <w:tcW w:w="4560" w:type="dxa"/>
        </w:tcPr>
        <w:p w14:paraId="391769E1" w14:textId="4D5D2AA0" w:rsidR="00D01853" w:rsidRPr="00D3789B" w:rsidRDefault="00D01853" w:rsidP="314D0F8E">
          <w:pPr>
            <w:pStyle w:val="Antrats"/>
            <w:ind w:left="-115"/>
            <w:rPr>
              <w:rFonts w:ascii="Times New Roman" w:hAnsi="Times New Roman" w:cs="Times New Roman"/>
              <w:sz w:val="20"/>
              <w:szCs w:val="20"/>
            </w:rPr>
          </w:pPr>
        </w:p>
      </w:tc>
      <w:tc>
        <w:tcPr>
          <w:tcW w:w="4560" w:type="dxa"/>
        </w:tcPr>
        <w:p w14:paraId="3114D19E" w14:textId="29678156" w:rsidR="00D01853" w:rsidRPr="00D3789B" w:rsidRDefault="00D01853" w:rsidP="314D0F8E">
          <w:pPr>
            <w:pStyle w:val="Antrats"/>
            <w:jc w:val="center"/>
            <w:rPr>
              <w:rFonts w:ascii="Times New Roman" w:hAnsi="Times New Roman" w:cs="Times New Roman"/>
              <w:sz w:val="20"/>
              <w:szCs w:val="20"/>
            </w:rPr>
          </w:pPr>
        </w:p>
      </w:tc>
      <w:tc>
        <w:tcPr>
          <w:tcW w:w="4560" w:type="dxa"/>
        </w:tcPr>
        <w:p w14:paraId="53746F18" w14:textId="0FD80A9F" w:rsidR="00D01853" w:rsidRPr="00D3789B" w:rsidRDefault="00D01853" w:rsidP="314D0F8E">
          <w:pPr>
            <w:pStyle w:val="Antrats"/>
            <w:ind w:right="-115"/>
            <w:jc w:val="right"/>
            <w:rPr>
              <w:rFonts w:ascii="Times New Roman" w:hAnsi="Times New Roman" w:cs="Times New Roman"/>
              <w:sz w:val="20"/>
              <w:szCs w:val="20"/>
            </w:rPr>
          </w:pPr>
          <w:r w:rsidRPr="2E150ADE">
            <w:rPr>
              <w:rFonts w:ascii="Times New Roman" w:hAnsi="Times New Roman" w:cs="Times New Roman"/>
              <w:noProof/>
              <w:sz w:val="20"/>
              <w:szCs w:val="20"/>
            </w:rPr>
            <w:fldChar w:fldCharType="begin"/>
          </w:r>
          <w:r w:rsidRPr="2E150ADE">
            <w:rPr>
              <w:rFonts w:ascii="Times New Roman" w:hAnsi="Times New Roman" w:cs="Times New Roman"/>
              <w:sz w:val="20"/>
              <w:szCs w:val="20"/>
            </w:rPr>
            <w:instrText>PAGE</w:instrText>
          </w:r>
          <w:r w:rsidRPr="2E150ADE">
            <w:rPr>
              <w:rFonts w:ascii="Times New Roman" w:hAnsi="Times New Roman" w:cs="Times New Roman"/>
              <w:sz w:val="20"/>
              <w:szCs w:val="20"/>
            </w:rPr>
            <w:fldChar w:fldCharType="separate"/>
          </w:r>
          <w:r w:rsidR="00867E08">
            <w:rPr>
              <w:rFonts w:ascii="Times New Roman" w:hAnsi="Times New Roman" w:cs="Times New Roman"/>
              <w:noProof/>
              <w:sz w:val="20"/>
              <w:szCs w:val="20"/>
            </w:rPr>
            <w:t>36</w:t>
          </w:r>
          <w:r w:rsidRPr="2E150ADE">
            <w:rPr>
              <w:rFonts w:ascii="Times New Roman" w:hAnsi="Times New Roman" w:cs="Times New Roman"/>
              <w:noProof/>
              <w:sz w:val="20"/>
              <w:szCs w:val="20"/>
            </w:rPr>
            <w:fldChar w:fldCharType="end"/>
          </w:r>
        </w:p>
      </w:tc>
    </w:tr>
  </w:tbl>
  <w:p w14:paraId="6C3DAAE2" w14:textId="27A64C4E" w:rsidR="00D01853" w:rsidRPr="00D3789B" w:rsidRDefault="00D01853" w:rsidP="314D0F8E">
    <w:pPr>
      <w:pStyle w:val="Porat"/>
      <w:rPr>
        <w:rFonts w:ascii="Times New Roman" w:hAnsi="Times New Roman" w:cs="Times New Roman"/>
        <w:sz w:val="20"/>
        <w:szCs w:val="20"/>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Look w:val="06A0" w:firstRow="1" w:lastRow="0" w:firstColumn="1" w:lastColumn="0" w:noHBand="1" w:noVBand="1"/>
    </w:tblPr>
    <w:tblGrid>
      <w:gridCol w:w="4560"/>
      <w:gridCol w:w="4560"/>
      <w:gridCol w:w="4560"/>
    </w:tblGrid>
    <w:tr w:rsidR="00D01853" w:rsidRPr="00D3789B" w14:paraId="1B55555F" w14:textId="77777777" w:rsidTr="2E150ADE">
      <w:trPr>
        <w:trHeight w:val="300"/>
      </w:trPr>
      <w:tc>
        <w:tcPr>
          <w:tcW w:w="4560" w:type="dxa"/>
        </w:tcPr>
        <w:p w14:paraId="3068BB6E" w14:textId="31501935" w:rsidR="00D01853" w:rsidRPr="00D3789B" w:rsidRDefault="00D01853" w:rsidP="314D0F8E">
          <w:pPr>
            <w:pStyle w:val="Antrats"/>
            <w:ind w:left="-115"/>
            <w:rPr>
              <w:rFonts w:ascii="Times New Roman" w:hAnsi="Times New Roman" w:cs="Times New Roman"/>
              <w:sz w:val="20"/>
              <w:szCs w:val="20"/>
            </w:rPr>
          </w:pPr>
        </w:p>
      </w:tc>
      <w:tc>
        <w:tcPr>
          <w:tcW w:w="4560" w:type="dxa"/>
        </w:tcPr>
        <w:p w14:paraId="6B760519" w14:textId="6A2961AF" w:rsidR="00D01853" w:rsidRPr="00D3789B" w:rsidRDefault="00D01853" w:rsidP="314D0F8E">
          <w:pPr>
            <w:pStyle w:val="Antrats"/>
            <w:jc w:val="center"/>
            <w:rPr>
              <w:rFonts w:ascii="Times New Roman" w:hAnsi="Times New Roman" w:cs="Times New Roman"/>
              <w:sz w:val="20"/>
              <w:szCs w:val="20"/>
            </w:rPr>
          </w:pPr>
        </w:p>
      </w:tc>
      <w:tc>
        <w:tcPr>
          <w:tcW w:w="4560" w:type="dxa"/>
        </w:tcPr>
        <w:p w14:paraId="2E2E58CA" w14:textId="507FC4EA" w:rsidR="00D01853" w:rsidRPr="00D3789B" w:rsidRDefault="00D01853" w:rsidP="314D0F8E">
          <w:pPr>
            <w:pStyle w:val="Antrats"/>
            <w:ind w:right="-115"/>
            <w:jc w:val="right"/>
            <w:rPr>
              <w:rFonts w:ascii="Times New Roman" w:hAnsi="Times New Roman" w:cs="Times New Roman"/>
              <w:sz w:val="20"/>
              <w:szCs w:val="20"/>
            </w:rPr>
          </w:pPr>
          <w:r w:rsidRPr="2E150ADE">
            <w:rPr>
              <w:rFonts w:ascii="Times New Roman" w:hAnsi="Times New Roman" w:cs="Times New Roman"/>
              <w:noProof/>
              <w:sz w:val="20"/>
              <w:szCs w:val="20"/>
            </w:rPr>
            <w:fldChar w:fldCharType="begin"/>
          </w:r>
          <w:r w:rsidRPr="2E150ADE">
            <w:rPr>
              <w:rFonts w:ascii="Times New Roman" w:hAnsi="Times New Roman" w:cs="Times New Roman"/>
              <w:sz w:val="20"/>
              <w:szCs w:val="20"/>
            </w:rPr>
            <w:instrText>PAGE</w:instrText>
          </w:r>
          <w:r w:rsidRPr="2E150ADE">
            <w:rPr>
              <w:rFonts w:ascii="Times New Roman" w:hAnsi="Times New Roman" w:cs="Times New Roman"/>
              <w:sz w:val="20"/>
              <w:szCs w:val="20"/>
            </w:rPr>
            <w:fldChar w:fldCharType="separate"/>
          </w:r>
          <w:r w:rsidR="00867E08">
            <w:rPr>
              <w:rFonts w:ascii="Times New Roman" w:hAnsi="Times New Roman" w:cs="Times New Roman"/>
              <w:noProof/>
              <w:sz w:val="20"/>
              <w:szCs w:val="20"/>
            </w:rPr>
            <w:t>39</w:t>
          </w:r>
          <w:r w:rsidRPr="2E150ADE">
            <w:rPr>
              <w:rFonts w:ascii="Times New Roman" w:hAnsi="Times New Roman" w:cs="Times New Roman"/>
              <w:noProof/>
              <w:sz w:val="20"/>
              <w:szCs w:val="20"/>
            </w:rPr>
            <w:fldChar w:fldCharType="end"/>
          </w:r>
        </w:p>
      </w:tc>
    </w:tr>
  </w:tbl>
  <w:p w14:paraId="5080FFA9" w14:textId="240F5FC1" w:rsidR="00D01853" w:rsidRPr="00D3789B" w:rsidRDefault="00D01853" w:rsidP="314D0F8E">
    <w:pPr>
      <w:pStyle w:val="Porat"/>
      <w:rPr>
        <w:rFonts w:ascii="Times New Roman" w:hAnsi="Times New Roman" w:cs="Times New Roman"/>
        <w:sz w:val="20"/>
        <w:szCs w:val="20"/>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Look w:val="06A0" w:firstRow="1" w:lastRow="0" w:firstColumn="1" w:lastColumn="0" w:noHBand="1" w:noVBand="1"/>
    </w:tblPr>
    <w:tblGrid>
      <w:gridCol w:w="3360"/>
      <w:gridCol w:w="3360"/>
      <w:gridCol w:w="3360"/>
    </w:tblGrid>
    <w:tr w:rsidR="00D01853" w14:paraId="32BF9F78" w14:textId="77777777" w:rsidTr="2E150ADE">
      <w:trPr>
        <w:trHeight w:val="300"/>
      </w:trPr>
      <w:tc>
        <w:tcPr>
          <w:tcW w:w="3360" w:type="dxa"/>
        </w:tcPr>
        <w:p w14:paraId="31AD2E2F" w14:textId="54B43DAF" w:rsidR="00D01853" w:rsidRDefault="00D01853" w:rsidP="314D0F8E">
          <w:pPr>
            <w:pStyle w:val="Antrats"/>
            <w:ind w:left="-115"/>
          </w:pPr>
        </w:p>
      </w:tc>
      <w:tc>
        <w:tcPr>
          <w:tcW w:w="3360" w:type="dxa"/>
        </w:tcPr>
        <w:p w14:paraId="5EE79E5C" w14:textId="6E674DB2" w:rsidR="00D01853" w:rsidRDefault="00D01853" w:rsidP="314D0F8E">
          <w:pPr>
            <w:pStyle w:val="Antrats"/>
            <w:jc w:val="center"/>
          </w:pPr>
        </w:p>
      </w:tc>
      <w:tc>
        <w:tcPr>
          <w:tcW w:w="3360" w:type="dxa"/>
        </w:tcPr>
        <w:p w14:paraId="5F08CFA1" w14:textId="5D0B545B" w:rsidR="00D01853" w:rsidRPr="006B0EAC" w:rsidRDefault="00D01853" w:rsidP="314D0F8E">
          <w:pPr>
            <w:pStyle w:val="Antrats"/>
            <w:ind w:right="-115"/>
            <w:jc w:val="right"/>
            <w:rPr>
              <w:rFonts w:ascii="Times New Roman" w:hAnsi="Times New Roman" w:cs="Times New Roman"/>
              <w:sz w:val="20"/>
              <w:szCs w:val="20"/>
            </w:rPr>
          </w:pPr>
          <w:r w:rsidRPr="2E150ADE">
            <w:rPr>
              <w:rFonts w:ascii="Times New Roman" w:hAnsi="Times New Roman" w:cs="Times New Roman"/>
              <w:noProof/>
              <w:sz w:val="20"/>
              <w:szCs w:val="20"/>
            </w:rPr>
            <w:fldChar w:fldCharType="begin"/>
          </w:r>
          <w:r w:rsidRPr="2E150ADE">
            <w:rPr>
              <w:rFonts w:ascii="Times New Roman" w:hAnsi="Times New Roman" w:cs="Times New Roman"/>
              <w:sz w:val="20"/>
              <w:szCs w:val="20"/>
            </w:rPr>
            <w:instrText>PAGE</w:instrText>
          </w:r>
          <w:r w:rsidRPr="2E150ADE">
            <w:rPr>
              <w:rFonts w:ascii="Times New Roman" w:hAnsi="Times New Roman" w:cs="Times New Roman"/>
              <w:sz w:val="20"/>
              <w:szCs w:val="20"/>
            </w:rPr>
            <w:fldChar w:fldCharType="separate"/>
          </w:r>
          <w:r w:rsidR="00867E08">
            <w:rPr>
              <w:rFonts w:ascii="Times New Roman" w:hAnsi="Times New Roman" w:cs="Times New Roman"/>
              <w:noProof/>
              <w:sz w:val="20"/>
              <w:szCs w:val="20"/>
            </w:rPr>
            <w:t>42</w:t>
          </w:r>
          <w:r w:rsidRPr="2E150ADE">
            <w:rPr>
              <w:rFonts w:ascii="Times New Roman" w:hAnsi="Times New Roman" w:cs="Times New Roman"/>
              <w:noProof/>
              <w:sz w:val="20"/>
              <w:szCs w:val="20"/>
            </w:rPr>
            <w:fldChar w:fldCharType="end"/>
          </w:r>
        </w:p>
      </w:tc>
    </w:tr>
  </w:tbl>
  <w:p w14:paraId="2E22D563" w14:textId="5DF9BA39" w:rsidR="00D01853" w:rsidRDefault="00D01853" w:rsidP="314D0F8E">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E70E02" w14:textId="77777777" w:rsidR="00540002" w:rsidRDefault="00540002">
      <w:pPr>
        <w:spacing w:line="240" w:lineRule="auto"/>
      </w:pPr>
      <w:r>
        <w:separator/>
      </w:r>
    </w:p>
  </w:footnote>
  <w:footnote w:type="continuationSeparator" w:id="0">
    <w:p w14:paraId="49A03FEE" w14:textId="77777777" w:rsidR="00540002" w:rsidRDefault="00540002">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37E66F" w14:textId="521E361E" w:rsidR="00D01853" w:rsidRPr="008A396F" w:rsidRDefault="008A396F" w:rsidP="008A396F">
    <w:pPr>
      <w:pStyle w:val="Antrats"/>
      <w:jc w:val="right"/>
      <w:rPr>
        <w:rFonts w:ascii="Times New Roman" w:hAnsi="Times New Roman" w:cs="Times New Roman"/>
        <w:sz w:val="24"/>
        <w:szCs w:val="24"/>
      </w:rPr>
    </w:pPr>
    <w:r w:rsidRPr="008A396F">
      <w:rPr>
        <w:rFonts w:ascii="Times New Roman" w:hAnsi="Times New Roman" w:cs="Times New Roman"/>
        <w:sz w:val="24"/>
        <w:szCs w:val="24"/>
      </w:rPr>
      <w:t>1 priedas „Techninė specifikacija“</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Look w:val="06A0" w:firstRow="1" w:lastRow="0" w:firstColumn="1" w:lastColumn="0" w:noHBand="1" w:noVBand="1"/>
    </w:tblPr>
    <w:tblGrid>
      <w:gridCol w:w="4560"/>
      <w:gridCol w:w="4560"/>
      <w:gridCol w:w="4560"/>
    </w:tblGrid>
    <w:tr w:rsidR="00D01853" w14:paraId="445AAA35" w14:textId="77777777" w:rsidTr="314D0F8E">
      <w:trPr>
        <w:trHeight w:val="300"/>
      </w:trPr>
      <w:tc>
        <w:tcPr>
          <w:tcW w:w="4560" w:type="dxa"/>
        </w:tcPr>
        <w:p w14:paraId="13CFD388" w14:textId="140DBC88" w:rsidR="00D01853" w:rsidRDefault="00D01853" w:rsidP="314D0F8E">
          <w:pPr>
            <w:pStyle w:val="Antrats"/>
            <w:ind w:left="-115"/>
          </w:pPr>
        </w:p>
      </w:tc>
      <w:tc>
        <w:tcPr>
          <w:tcW w:w="4560" w:type="dxa"/>
        </w:tcPr>
        <w:p w14:paraId="13457999" w14:textId="083A0675" w:rsidR="00D01853" w:rsidRDefault="00D01853" w:rsidP="314D0F8E">
          <w:pPr>
            <w:pStyle w:val="Antrats"/>
            <w:jc w:val="center"/>
          </w:pPr>
        </w:p>
      </w:tc>
      <w:tc>
        <w:tcPr>
          <w:tcW w:w="4560" w:type="dxa"/>
        </w:tcPr>
        <w:p w14:paraId="5B088AAD" w14:textId="30C665DC" w:rsidR="00D01853" w:rsidRDefault="00D01853" w:rsidP="314D0F8E">
          <w:pPr>
            <w:pStyle w:val="Antrats"/>
            <w:ind w:right="-115"/>
            <w:jc w:val="right"/>
          </w:pPr>
        </w:p>
      </w:tc>
    </w:tr>
  </w:tbl>
  <w:p w14:paraId="029C151E" w14:textId="2A6F9D28" w:rsidR="00D01853" w:rsidRDefault="00D01853" w:rsidP="314D0F8E">
    <w:pPr>
      <w:pStyle w:val="Antrats"/>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Look w:val="06A0" w:firstRow="1" w:lastRow="0" w:firstColumn="1" w:lastColumn="0" w:noHBand="1" w:noVBand="1"/>
    </w:tblPr>
    <w:tblGrid>
      <w:gridCol w:w="4560"/>
      <w:gridCol w:w="4560"/>
      <w:gridCol w:w="4560"/>
    </w:tblGrid>
    <w:tr w:rsidR="00D01853" w14:paraId="3F49846C" w14:textId="77777777" w:rsidTr="314D0F8E">
      <w:trPr>
        <w:trHeight w:val="300"/>
      </w:trPr>
      <w:tc>
        <w:tcPr>
          <w:tcW w:w="4560" w:type="dxa"/>
        </w:tcPr>
        <w:p w14:paraId="7B89C2D4" w14:textId="2E3C8FD6" w:rsidR="00D01853" w:rsidRDefault="00D01853" w:rsidP="314D0F8E">
          <w:pPr>
            <w:pStyle w:val="Antrats"/>
            <w:ind w:left="-115"/>
          </w:pPr>
        </w:p>
      </w:tc>
      <w:tc>
        <w:tcPr>
          <w:tcW w:w="4560" w:type="dxa"/>
        </w:tcPr>
        <w:p w14:paraId="6F6E2698" w14:textId="78282C34" w:rsidR="00D01853" w:rsidRDefault="00D01853" w:rsidP="314D0F8E">
          <w:pPr>
            <w:pStyle w:val="Antrats"/>
            <w:jc w:val="center"/>
          </w:pPr>
        </w:p>
      </w:tc>
      <w:tc>
        <w:tcPr>
          <w:tcW w:w="4560" w:type="dxa"/>
        </w:tcPr>
        <w:p w14:paraId="219B0613" w14:textId="5BF70C55" w:rsidR="00D01853" w:rsidRDefault="00D01853" w:rsidP="314D0F8E">
          <w:pPr>
            <w:pStyle w:val="Antrats"/>
            <w:ind w:right="-115"/>
            <w:jc w:val="right"/>
          </w:pPr>
        </w:p>
      </w:tc>
    </w:tr>
  </w:tbl>
  <w:p w14:paraId="45ABBA57" w14:textId="29FF7FB4" w:rsidR="00D01853" w:rsidRDefault="00D01853" w:rsidP="314D0F8E">
    <w:pPr>
      <w:pStyle w:val="Antrats"/>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Look w:val="06A0" w:firstRow="1" w:lastRow="0" w:firstColumn="1" w:lastColumn="0" w:noHBand="1" w:noVBand="1"/>
    </w:tblPr>
    <w:tblGrid>
      <w:gridCol w:w="3360"/>
      <w:gridCol w:w="3360"/>
      <w:gridCol w:w="3360"/>
    </w:tblGrid>
    <w:tr w:rsidR="00D01853" w14:paraId="414815E5" w14:textId="77777777" w:rsidTr="314D0F8E">
      <w:trPr>
        <w:trHeight w:val="300"/>
      </w:trPr>
      <w:tc>
        <w:tcPr>
          <w:tcW w:w="3360" w:type="dxa"/>
        </w:tcPr>
        <w:p w14:paraId="3A30C6D9" w14:textId="56C4DE5B" w:rsidR="00D01853" w:rsidRDefault="00D01853" w:rsidP="314D0F8E">
          <w:pPr>
            <w:pStyle w:val="Antrats"/>
            <w:ind w:left="-115"/>
          </w:pPr>
        </w:p>
      </w:tc>
      <w:tc>
        <w:tcPr>
          <w:tcW w:w="3360" w:type="dxa"/>
        </w:tcPr>
        <w:p w14:paraId="727D11A7" w14:textId="4E74DD98" w:rsidR="00D01853" w:rsidRDefault="00D01853" w:rsidP="314D0F8E">
          <w:pPr>
            <w:pStyle w:val="Antrats"/>
            <w:jc w:val="center"/>
          </w:pPr>
        </w:p>
      </w:tc>
      <w:tc>
        <w:tcPr>
          <w:tcW w:w="3360" w:type="dxa"/>
        </w:tcPr>
        <w:p w14:paraId="41D94EE8" w14:textId="48799FEC" w:rsidR="00D01853" w:rsidRDefault="00D01853" w:rsidP="314D0F8E">
          <w:pPr>
            <w:pStyle w:val="Antrats"/>
            <w:ind w:right="-115"/>
            <w:jc w:val="right"/>
          </w:pPr>
        </w:p>
      </w:tc>
    </w:tr>
  </w:tbl>
  <w:p w14:paraId="38D310FF" w14:textId="1DB86655" w:rsidR="00D01853" w:rsidRDefault="00D01853" w:rsidP="314D0F8E">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127C3"/>
    <w:multiLevelType w:val="multilevel"/>
    <w:tmpl w:val="7E8C4CDC"/>
    <w:lvl w:ilvl="0">
      <w:start w:val="13"/>
      <w:numFmt w:val="decimal"/>
      <w:lvlText w:val="%1."/>
      <w:lvlJc w:val="left"/>
      <w:pPr>
        <w:ind w:left="435" w:hanging="435"/>
      </w:pPr>
    </w:lvl>
    <w:lvl w:ilvl="1">
      <w:start w:val="1"/>
      <w:numFmt w:val="decimal"/>
      <w:lvlText w:val="%1.%2."/>
      <w:lvlJc w:val="left"/>
      <w:pPr>
        <w:ind w:left="435" w:hanging="435"/>
      </w:pPr>
      <w:rPr>
        <w:rFonts w:ascii="Times New Roman" w:hAnsi="Times New Roman" w:cs="Times New Roman" w:hint="default"/>
        <w:b w:val="0"/>
        <w:sz w:val="22"/>
        <w:szCs w:val="22"/>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4A44300"/>
    <w:multiLevelType w:val="multilevel"/>
    <w:tmpl w:val="0428F3CC"/>
    <w:lvl w:ilvl="0">
      <w:start w:val="1"/>
      <w:numFmt w:val="decimal"/>
      <w:lvlText w:val="%1."/>
      <w:lvlJc w:val="left"/>
      <w:pPr>
        <w:ind w:left="360" w:hanging="360"/>
      </w:pPr>
      <w:rPr>
        <w:rFonts w:hint="default"/>
      </w:rPr>
    </w:lvl>
    <w:lvl w:ilvl="1">
      <w:start w:val="1"/>
      <w:numFmt w:val="decimal"/>
      <w:lvlText w:val="2.%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4D7ACA5"/>
    <w:multiLevelType w:val="hybridMultilevel"/>
    <w:tmpl w:val="C67624B0"/>
    <w:lvl w:ilvl="0" w:tplc="CAF47C14">
      <w:start w:val="1"/>
      <w:numFmt w:val="decimal"/>
      <w:lvlText w:val="%1."/>
      <w:lvlJc w:val="left"/>
      <w:pPr>
        <w:ind w:left="720" w:hanging="360"/>
      </w:pPr>
    </w:lvl>
    <w:lvl w:ilvl="1" w:tplc="AA74A1BA">
      <w:start w:val="1"/>
      <w:numFmt w:val="lowerLetter"/>
      <w:lvlText w:val="%2."/>
      <w:lvlJc w:val="left"/>
      <w:pPr>
        <w:ind w:left="1440" w:hanging="360"/>
      </w:pPr>
    </w:lvl>
    <w:lvl w:ilvl="2" w:tplc="C3E6E654">
      <w:start w:val="1"/>
      <w:numFmt w:val="lowerRoman"/>
      <w:lvlText w:val="%3."/>
      <w:lvlJc w:val="right"/>
      <w:pPr>
        <w:ind w:left="2160" w:hanging="180"/>
      </w:pPr>
    </w:lvl>
    <w:lvl w:ilvl="3" w:tplc="DAA818A0">
      <w:start w:val="1"/>
      <w:numFmt w:val="decimal"/>
      <w:lvlText w:val="%4."/>
      <w:lvlJc w:val="left"/>
      <w:pPr>
        <w:ind w:left="2880" w:hanging="360"/>
      </w:pPr>
    </w:lvl>
    <w:lvl w:ilvl="4" w:tplc="26F878F4">
      <w:start w:val="1"/>
      <w:numFmt w:val="lowerLetter"/>
      <w:lvlText w:val="%5."/>
      <w:lvlJc w:val="left"/>
      <w:pPr>
        <w:ind w:left="3600" w:hanging="360"/>
      </w:pPr>
    </w:lvl>
    <w:lvl w:ilvl="5" w:tplc="A8985420">
      <w:start w:val="1"/>
      <w:numFmt w:val="lowerRoman"/>
      <w:lvlText w:val="%6."/>
      <w:lvlJc w:val="right"/>
      <w:pPr>
        <w:ind w:left="4320" w:hanging="180"/>
      </w:pPr>
    </w:lvl>
    <w:lvl w:ilvl="6" w:tplc="E61A05FE">
      <w:start w:val="1"/>
      <w:numFmt w:val="decimal"/>
      <w:lvlText w:val="%7."/>
      <w:lvlJc w:val="left"/>
      <w:pPr>
        <w:ind w:left="5040" w:hanging="360"/>
      </w:pPr>
    </w:lvl>
    <w:lvl w:ilvl="7" w:tplc="49A0D452">
      <w:start w:val="1"/>
      <w:numFmt w:val="lowerLetter"/>
      <w:lvlText w:val="%8."/>
      <w:lvlJc w:val="left"/>
      <w:pPr>
        <w:ind w:left="5760" w:hanging="360"/>
      </w:pPr>
    </w:lvl>
    <w:lvl w:ilvl="8" w:tplc="0EDC5672">
      <w:start w:val="1"/>
      <w:numFmt w:val="lowerRoman"/>
      <w:lvlText w:val="%9."/>
      <w:lvlJc w:val="right"/>
      <w:pPr>
        <w:ind w:left="6480" w:hanging="180"/>
      </w:pPr>
    </w:lvl>
  </w:abstractNum>
  <w:abstractNum w:abstractNumId="3" w15:restartNumberingAfterBreak="0">
    <w:nsid w:val="053E7783"/>
    <w:multiLevelType w:val="hybridMultilevel"/>
    <w:tmpl w:val="FFFFFFFF"/>
    <w:lvl w:ilvl="0" w:tplc="2CBC8EAC">
      <w:start w:val="1"/>
      <w:numFmt w:val="decimal"/>
      <w:lvlText w:val="%1."/>
      <w:lvlJc w:val="left"/>
      <w:pPr>
        <w:ind w:left="720" w:hanging="360"/>
      </w:pPr>
    </w:lvl>
    <w:lvl w:ilvl="1" w:tplc="ECD06CEA">
      <w:start w:val="1"/>
      <w:numFmt w:val="decimal"/>
      <w:lvlText w:val="%2.3."/>
      <w:lvlJc w:val="left"/>
      <w:pPr>
        <w:ind w:left="1440" w:hanging="360"/>
      </w:pPr>
    </w:lvl>
    <w:lvl w:ilvl="2" w:tplc="C14277D0">
      <w:start w:val="1"/>
      <w:numFmt w:val="lowerRoman"/>
      <w:lvlText w:val="%3."/>
      <w:lvlJc w:val="right"/>
      <w:pPr>
        <w:ind w:left="2160" w:hanging="180"/>
      </w:pPr>
    </w:lvl>
    <w:lvl w:ilvl="3" w:tplc="DEEEDEC6">
      <w:start w:val="1"/>
      <w:numFmt w:val="decimal"/>
      <w:lvlText w:val="%4."/>
      <w:lvlJc w:val="left"/>
      <w:pPr>
        <w:ind w:left="2880" w:hanging="360"/>
      </w:pPr>
    </w:lvl>
    <w:lvl w:ilvl="4" w:tplc="FA0AE48E">
      <w:start w:val="1"/>
      <w:numFmt w:val="lowerLetter"/>
      <w:lvlText w:val="%5."/>
      <w:lvlJc w:val="left"/>
      <w:pPr>
        <w:ind w:left="3600" w:hanging="360"/>
      </w:pPr>
    </w:lvl>
    <w:lvl w:ilvl="5" w:tplc="CA8AAD58">
      <w:start w:val="1"/>
      <w:numFmt w:val="lowerRoman"/>
      <w:lvlText w:val="%6."/>
      <w:lvlJc w:val="right"/>
      <w:pPr>
        <w:ind w:left="4320" w:hanging="180"/>
      </w:pPr>
    </w:lvl>
    <w:lvl w:ilvl="6" w:tplc="A852FF7A">
      <w:start w:val="1"/>
      <w:numFmt w:val="decimal"/>
      <w:lvlText w:val="%7."/>
      <w:lvlJc w:val="left"/>
      <w:pPr>
        <w:ind w:left="5040" w:hanging="360"/>
      </w:pPr>
    </w:lvl>
    <w:lvl w:ilvl="7" w:tplc="B626627C">
      <w:start w:val="1"/>
      <w:numFmt w:val="lowerLetter"/>
      <w:lvlText w:val="%8."/>
      <w:lvlJc w:val="left"/>
      <w:pPr>
        <w:ind w:left="5760" w:hanging="360"/>
      </w:pPr>
    </w:lvl>
    <w:lvl w:ilvl="8" w:tplc="BC047108">
      <w:start w:val="1"/>
      <w:numFmt w:val="lowerRoman"/>
      <w:lvlText w:val="%9."/>
      <w:lvlJc w:val="right"/>
      <w:pPr>
        <w:ind w:left="6480" w:hanging="180"/>
      </w:pPr>
    </w:lvl>
  </w:abstractNum>
  <w:abstractNum w:abstractNumId="4" w15:restartNumberingAfterBreak="0">
    <w:nsid w:val="0BF69667"/>
    <w:multiLevelType w:val="hybridMultilevel"/>
    <w:tmpl w:val="18304A8C"/>
    <w:lvl w:ilvl="0" w:tplc="5F1AD200">
      <w:start w:val="1"/>
      <w:numFmt w:val="decimal"/>
      <w:lvlText w:val="%1."/>
      <w:lvlJc w:val="left"/>
      <w:pPr>
        <w:ind w:left="720" w:hanging="360"/>
      </w:pPr>
    </w:lvl>
    <w:lvl w:ilvl="1" w:tplc="EBE0B8DC">
      <w:start w:val="1"/>
      <w:numFmt w:val="lowerLetter"/>
      <w:lvlText w:val="%2."/>
      <w:lvlJc w:val="left"/>
      <w:pPr>
        <w:ind w:left="1440" w:hanging="360"/>
      </w:pPr>
    </w:lvl>
    <w:lvl w:ilvl="2" w:tplc="765E75EA">
      <w:start w:val="1"/>
      <w:numFmt w:val="lowerRoman"/>
      <w:lvlText w:val="%3."/>
      <w:lvlJc w:val="right"/>
      <w:pPr>
        <w:ind w:left="2160" w:hanging="180"/>
      </w:pPr>
    </w:lvl>
    <w:lvl w:ilvl="3" w:tplc="1C58E4C8">
      <w:start w:val="1"/>
      <w:numFmt w:val="decimal"/>
      <w:lvlText w:val="%4."/>
      <w:lvlJc w:val="left"/>
      <w:pPr>
        <w:ind w:left="2880" w:hanging="360"/>
      </w:pPr>
    </w:lvl>
    <w:lvl w:ilvl="4" w:tplc="8E6E8054">
      <w:start w:val="1"/>
      <w:numFmt w:val="lowerLetter"/>
      <w:lvlText w:val="%5."/>
      <w:lvlJc w:val="left"/>
      <w:pPr>
        <w:ind w:left="3600" w:hanging="360"/>
      </w:pPr>
    </w:lvl>
    <w:lvl w:ilvl="5" w:tplc="73366B20">
      <w:start w:val="1"/>
      <w:numFmt w:val="lowerRoman"/>
      <w:lvlText w:val="%6."/>
      <w:lvlJc w:val="right"/>
      <w:pPr>
        <w:ind w:left="4320" w:hanging="180"/>
      </w:pPr>
    </w:lvl>
    <w:lvl w:ilvl="6" w:tplc="24064A6C">
      <w:start w:val="1"/>
      <w:numFmt w:val="decimal"/>
      <w:lvlText w:val="%7."/>
      <w:lvlJc w:val="left"/>
      <w:pPr>
        <w:ind w:left="5040" w:hanging="360"/>
      </w:pPr>
    </w:lvl>
    <w:lvl w:ilvl="7" w:tplc="7B34EABA">
      <w:start w:val="1"/>
      <w:numFmt w:val="lowerLetter"/>
      <w:lvlText w:val="%8."/>
      <w:lvlJc w:val="left"/>
      <w:pPr>
        <w:ind w:left="5760" w:hanging="360"/>
      </w:pPr>
    </w:lvl>
    <w:lvl w:ilvl="8" w:tplc="8D5213AE">
      <w:start w:val="1"/>
      <w:numFmt w:val="lowerRoman"/>
      <w:lvlText w:val="%9."/>
      <w:lvlJc w:val="right"/>
      <w:pPr>
        <w:ind w:left="6480" w:hanging="180"/>
      </w:pPr>
    </w:lvl>
  </w:abstractNum>
  <w:abstractNum w:abstractNumId="5" w15:restartNumberingAfterBreak="0">
    <w:nsid w:val="11D24A17"/>
    <w:multiLevelType w:val="multilevel"/>
    <w:tmpl w:val="495E1E76"/>
    <w:lvl w:ilvl="0">
      <w:start w:val="3"/>
      <w:numFmt w:val="decimal"/>
      <w:lvlText w:val="%1."/>
      <w:lvlJc w:val="left"/>
      <w:pPr>
        <w:ind w:left="429" w:hanging="429"/>
      </w:pPr>
      <w:rPr>
        <w:rFonts w:hint="default"/>
      </w:rPr>
    </w:lvl>
    <w:lvl w:ilvl="1">
      <w:start w:val="2"/>
      <w:numFmt w:val="decimal"/>
      <w:lvlText w:val="%1.%2."/>
      <w:lvlJc w:val="left"/>
      <w:pPr>
        <w:ind w:left="1149" w:hanging="429"/>
      </w:pPr>
      <w:rPr>
        <w:rFonts w:hint="default"/>
      </w:rPr>
    </w:lvl>
    <w:lvl w:ilvl="2">
      <w:start w:val="2"/>
      <w:numFmt w:val="decimal"/>
      <w:lvlText w:val="%1.%2.%3."/>
      <w:lvlJc w:val="left"/>
      <w:pPr>
        <w:ind w:left="1869" w:hanging="429"/>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320" w:hanging="72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120" w:hanging="1080"/>
      </w:pPr>
      <w:rPr>
        <w:rFonts w:hint="default"/>
      </w:rPr>
    </w:lvl>
    <w:lvl w:ilvl="8">
      <w:start w:val="1"/>
      <w:numFmt w:val="decimal"/>
      <w:lvlText w:val="%1.%2.%3.%4.%5.%6.%7.%8.%9."/>
      <w:lvlJc w:val="left"/>
      <w:pPr>
        <w:ind w:left="6840" w:hanging="1080"/>
      </w:pPr>
      <w:rPr>
        <w:rFonts w:hint="default"/>
      </w:rPr>
    </w:lvl>
  </w:abstractNum>
  <w:abstractNum w:abstractNumId="6" w15:restartNumberingAfterBreak="0">
    <w:nsid w:val="12201ACA"/>
    <w:multiLevelType w:val="multilevel"/>
    <w:tmpl w:val="75FCC276"/>
    <w:lvl w:ilvl="0">
      <w:start w:val="1"/>
      <w:numFmt w:val="decimal"/>
      <w:lvlText w:val="%1."/>
      <w:lvlJc w:val="left"/>
      <w:pPr>
        <w:ind w:left="360" w:hanging="360"/>
      </w:pPr>
      <w:rPr>
        <w:rFonts w:hint="default"/>
      </w:rPr>
    </w:lvl>
    <w:lvl w:ilvl="1">
      <w:start w:val="1"/>
      <w:numFmt w:val="decimal"/>
      <w:lvlText w:val="2.%2."/>
      <w:lvlJc w:val="left"/>
      <w:pPr>
        <w:ind w:left="792" w:hanging="432"/>
      </w:pPr>
      <w:rPr>
        <w:rFonts w:hint="default"/>
      </w:rPr>
    </w:lvl>
    <w:lvl w:ilvl="2">
      <w:start w:val="1"/>
      <w:numFmt w:val="decimal"/>
      <w:lvlText w:val="2.4.%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29D9B06"/>
    <w:multiLevelType w:val="hybridMultilevel"/>
    <w:tmpl w:val="6DEA2E5A"/>
    <w:lvl w:ilvl="0" w:tplc="B262EEC6">
      <w:start w:val="1"/>
      <w:numFmt w:val="decimal"/>
      <w:lvlText w:val="%1."/>
      <w:lvlJc w:val="left"/>
      <w:pPr>
        <w:ind w:left="720" w:hanging="360"/>
      </w:pPr>
    </w:lvl>
    <w:lvl w:ilvl="1" w:tplc="D0CCAF36">
      <w:start w:val="1"/>
      <w:numFmt w:val="lowerLetter"/>
      <w:lvlText w:val="%2."/>
      <w:lvlJc w:val="left"/>
      <w:pPr>
        <w:ind w:left="1440" w:hanging="360"/>
      </w:pPr>
    </w:lvl>
    <w:lvl w:ilvl="2" w:tplc="3E5804D6">
      <w:start w:val="1"/>
      <w:numFmt w:val="lowerRoman"/>
      <w:lvlText w:val="%3."/>
      <w:lvlJc w:val="right"/>
      <w:pPr>
        <w:ind w:left="2160" w:hanging="180"/>
      </w:pPr>
    </w:lvl>
    <w:lvl w:ilvl="3" w:tplc="FD429B70">
      <w:start w:val="1"/>
      <w:numFmt w:val="decimal"/>
      <w:lvlText w:val="%4."/>
      <w:lvlJc w:val="left"/>
      <w:pPr>
        <w:ind w:left="2880" w:hanging="360"/>
      </w:pPr>
    </w:lvl>
    <w:lvl w:ilvl="4" w:tplc="B1A46ABE">
      <w:start w:val="1"/>
      <w:numFmt w:val="lowerLetter"/>
      <w:lvlText w:val="%5."/>
      <w:lvlJc w:val="left"/>
      <w:pPr>
        <w:ind w:left="3600" w:hanging="360"/>
      </w:pPr>
    </w:lvl>
    <w:lvl w:ilvl="5" w:tplc="7FCE8548">
      <w:start w:val="1"/>
      <w:numFmt w:val="lowerRoman"/>
      <w:lvlText w:val="%6."/>
      <w:lvlJc w:val="right"/>
      <w:pPr>
        <w:ind w:left="4320" w:hanging="180"/>
      </w:pPr>
    </w:lvl>
    <w:lvl w:ilvl="6" w:tplc="BAAAB5EC">
      <w:start w:val="1"/>
      <w:numFmt w:val="decimal"/>
      <w:lvlText w:val="%7."/>
      <w:lvlJc w:val="left"/>
      <w:pPr>
        <w:ind w:left="5040" w:hanging="360"/>
      </w:pPr>
    </w:lvl>
    <w:lvl w:ilvl="7" w:tplc="D158DD30">
      <w:start w:val="1"/>
      <w:numFmt w:val="lowerLetter"/>
      <w:lvlText w:val="%8."/>
      <w:lvlJc w:val="left"/>
      <w:pPr>
        <w:ind w:left="5760" w:hanging="360"/>
      </w:pPr>
    </w:lvl>
    <w:lvl w:ilvl="8" w:tplc="3C0AB99E">
      <w:start w:val="1"/>
      <w:numFmt w:val="lowerRoman"/>
      <w:lvlText w:val="%9."/>
      <w:lvlJc w:val="right"/>
      <w:pPr>
        <w:ind w:left="6480" w:hanging="180"/>
      </w:pPr>
    </w:lvl>
  </w:abstractNum>
  <w:abstractNum w:abstractNumId="8" w15:restartNumberingAfterBreak="0">
    <w:nsid w:val="15730C5D"/>
    <w:multiLevelType w:val="hybridMultilevel"/>
    <w:tmpl w:val="FFFFFFFF"/>
    <w:lvl w:ilvl="0" w:tplc="38C43CC8">
      <w:start w:val="1"/>
      <w:numFmt w:val="decimal"/>
      <w:lvlText w:val="%1."/>
      <w:lvlJc w:val="left"/>
      <w:pPr>
        <w:ind w:left="720" w:hanging="360"/>
      </w:pPr>
    </w:lvl>
    <w:lvl w:ilvl="1" w:tplc="1640E3D2">
      <w:start w:val="1"/>
      <w:numFmt w:val="decimal"/>
      <w:lvlText w:val="%2.4."/>
      <w:lvlJc w:val="left"/>
      <w:pPr>
        <w:ind w:left="1440" w:hanging="360"/>
      </w:pPr>
    </w:lvl>
    <w:lvl w:ilvl="2" w:tplc="87F42E0C">
      <w:start w:val="1"/>
      <w:numFmt w:val="lowerRoman"/>
      <w:lvlText w:val="%3."/>
      <w:lvlJc w:val="right"/>
      <w:pPr>
        <w:ind w:left="2160" w:hanging="180"/>
      </w:pPr>
    </w:lvl>
    <w:lvl w:ilvl="3" w:tplc="0F22D6CE">
      <w:start w:val="1"/>
      <w:numFmt w:val="decimal"/>
      <w:lvlText w:val="%4."/>
      <w:lvlJc w:val="left"/>
      <w:pPr>
        <w:ind w:left="2880" w:hanging="360"/>
      </w:pPr>
    </w:lvl>
    <w:lvl w:ilvl="4" w:tplc="5E348D62">
      <w:start w:val="1"/>
      <w:numFmt w:val="lowerLetter"/>
      <w:lvlText w:val="%5."/>
      <w:lvlJc w:val="left"/>
      <w:pPr>
        <w:ind w:left="3600" w:hanging="360"/>
      </w:pPr>
    </w:lvl>
    <w:lvl w:ilvl="5" w:tplc="85B278E8">
      <w:start w:val="1"/>
      <w:numFmt w:val="lowerRoman"/>
      <w:lvlText w:val="%6."/>
      <w:lvlJc w:val="right"/>
      <w:pPr>
        <w:ind w:left="4320" w:hanging="180"/>
      </w:pPr>
    </w:lvl>
    <w:lvl w:ilvl="6" w:tplc="FCB8C146">
      <w:start w:val="1"/>
      <w:numFmt w:val="decimal"/>
      <w:lvlText w:val="%7."/>
      <w:lvlJc w:val="left"/>
      <w:pPr>
        <w:ind w:left="5040" w:hanging="360"/>
      </w:pPr>
    </w:lvl>
    <w:lvl w:ilvl="7" w:tplc="45CE3ECA">
      <w:start w:val="1"/>
      <w:numFmt w:val="lowerLetter"/>
      <w:lvlText w:val="%8."/>
      <w:lvlJc w:val="left"/>
      <w:pPr>
        <w:ind w:left="5760" w:hanging="360"/>
      </w:pPr>
    </w:lvl>
    <w:lvl w:ilvl="8" w:tplc="32703BA0">
      <w:start w:val="1"/>
      <w:numFmt w:val="lowerRoman"/>
      <w:lvlText w:val="%9."/>
      <w:lvlJc w:val="right"/>
      <w:pPr>
        <w:ind w:left="6480" w:hanging="180"/>
      </w:pPr>
    </w:lvl>
  </w:abstractNum>
  <w:abstractNum w:abstractNumId="9" w15:restartNumberingAfterBreak="0">
    <w:nsid w:val="1BC91F34"/>
    <w:multiLevelType w:val="hybridMultilevel"/>
    <w:tmpl w:val="FB80107E"/>
    <w:lvl w:ilvl="0" w:tplc="1E1EB848">
      <w:start w:val="1"/>
      <w:numFmt w:val="decimal"/>
      <w:lvlText w:val="%1."/>
      <w:lvlJc w:val="left"/>
      <w:pPr>
        <w:ind w:left="720" w:hanging="360"/>
      </w:pPr>
    </w:lvl>
    <w:lvl w:ilvl="1" w:tplc="546E6902">
      <w:start w:val="1"/>
      <w:numFmt w:val="lowerLetter"/>
      <w:lvlText w:val="%2."/>
      <w:lvlJc w:val="left"/>
      <w:pPr>
        <w:ind w:left="1440" w:hanging="360"/>
      </w:pPr>
    </w:lvl>
    <w:lvl w:ilvl="2" w:tplc="CDF83284">
      <w:start w:val="1"/>
      <w:numFmt w:val="lowerRoman"/>
      <w:lvlText w:val="%3."/>
      <w:lvlJc w:val="right"/>
      <w:pPr>
        <w:ind w:left="2160" w:hanging="180"/>
      </w:pPr>
    </w:lvl>
    <w:lvl w:ilvl="3" w:tplc="782CA9AC">
      <w:start w:val="1"/>
      <w:numFmt w:val="decimal"/>
      <w:lvlText w:val="%4."/>
      <w:lvlJc w:val="left"/>
      <w:pPr>
        <w:ind w:left="2880" w:hanging="360"/>
      </w:pPr>
    </w:lvl>
    <w:lvl w:ilvl="4" w:tplc="D5746FD4">
      <w:start w:val="1"/>
      <w:numFmt w:val="lowerLetter"/>
      <w:lvlText w:val="%5."/>
      <w:lvlJc w:val="left"/>
      <w:pPr>
        <w:ind w:left="3600" w:hanging="360"/>
      </w:pPr>
    </w:lvl>
    <w:lvl w:ilvl="5" w:tplc="97A8870E">
      <w:start w:val="1"/>
      <w:numFmt w:val="lowerRoman"/>
      <w:lvlText w:val="%6."/>
      <w:lvlJc w:val="right"/>
      <w:pPr>
        <w:ind w:left="4320" w:hanging="180"/>
      </w:pPr>
    </w:lvl>
    <w:lvl w:ilvl="6" w:tplc="B4989BEA">
      <w:start w:val="1"/>
      <w:numFmt w:val="decimal"/>
      <w:lvlText w:val="%7."/>
      <w:lvlJc w:val="left"/>
      <w:pPr>
        <w:ind w:left="5040" w:hanging="360"/>
      </w:pPr>
    </w:lvl>
    <w:lvl w:ilvl="7" w:tplc="D58ABFAC">
      <w:start w:val="1"/>
      <w:numFmt w:val="lowerLetter"/>
      <w:lvlText w:val="%8."/>
      <w:lvlJc w:val="left"/>
      <w:pPr>
        <w:ind w:left="5760" w:hanging="360"/>
      </w:pPr>
    </w:lvl>
    <w:lvl w:ilvl="8" w:tplc="AC7EF0AC">
      <w:start w:val="1"/>
      <w:numFmt w:val="lowerRoman"/>
      <w:lvlText w:val="%9."/>
      <w:lvlJc w:val="right"/>
      <w:pPr>
        <w:ind w:left="6480" w:hanging="180"/>
      </w:pPr>
    </w:lvl>
  </w:abstractNum>
  <w:abstractNum w:abstractNumId="10" w15:restartNumberingAfterBreak="0">
    <w:nsid w:val="1FF86F31"/>
    <w:multiLevelType w:val="hybridMultilevel"/>
    <w:tmpl w:val="D2801D46"/>
    <w:lvl w:ilvl="0" w:tplc="73A88DB6">
      <w:start w:val="1"/>
      <w:numFmt w:val="decimal"/>
      <w:lvlText w:val="%1."/>
      <w:lvlJc w:val="left"/>
      <w:pPr>
        <w:ind w:left="720" w:hanging="360"/>
      </w:pPr>
    </w:lvl>
    <w:lvl w:ilvl="1" w:tplc="1518BFF6">
      <w:start w:val="1"/>
      <w:numFmt w:val="lowerLetter"/>
      <w:lvlText w:val="%2."/>
      <w:lvlJc w:val="left"/>
      <w:pPr>
        <w:ind w:left="1440" w:hanging="360"/>
      </w:pPr>
    </w:lvl>
    <w:lvl w:ilvl="2" w:tplc="F4B2F144">
      <w:start w:val="1"/>
      <w:numFmt w:val="lowerRoman"/>
      <w:lvlText w:val="%3."/>
      <w:lvlJc w:val="right"/>
      <w:pPr>
        <w:ind w:left="2160" w:hanging="180"/>
      </w:pPr>
    </w:lvl>
    <w:lvl w:ilvl="3" w:tplc="585A0780">
      <w:start w:val="1"/>
      <w:numFmt w:val="decimal"/>
      <w:lvlText w:val="%4."/>
      <w:lvlJc w:val="left"/>
      <w:pPr>
        <w:ind w:left="2880" w:hanging="360"/>
      </w:pPr>
    </w:lvl>
    <w:lvl w:ilvl="4" w:tplc="1382A36C">
      <w:start w:val="1"/>
      <w:numFmt w:val="lowerLetter"/>
      <w:lvlText w:val="%5."/>
      <w:lvlJc w:val="left"/>
      <w:pPr>
        <w:ind w:left="3600" w:hanging="360"/>
      </w:pPr>
    </w:lvl>
    <w:lvl w:ilvl="5" w:tplc="01206CB4">
      <w:start w:val="1"/>
      <w:numFmt w:val="lowerRoman"/>
      <w:lvlText w:val="%6."/>
      <w:lvlJc w:val="right"/>
      <w:pPr>
        <w:ind w:left="4320" w:hanging="180"/>
      </w:pPr>
    </w:lvl>
    <w:lvl w:ilvl="6" w:tplc="9A1E0788">
      <w:start w:val="1"/>
      <w:numFmt w:val="decimal"/>
      <w:lvlText w:val="%7."/>
      <w:lvlJc w:val="left"/>
      <w:pPr>
        <w:ind w:left="5040" w:hanging="360"/>
      </w:pPr>
    </w:lvl>
    <w:lvl w:ilvl="7" w:tplc="6554BDCA">
      <w:start w:val="1"/>
      <w:numFmt w:val="lowerLetter"/>
      <w:lvlText w:val="%8."/>
      <w:lvlJc w:val="left"/>
      <w:pPr>
        <w:ind w:left="5760" w:hanging="360"/>
      </w:pPr>
    </w:lvl>
    <w:lvl w:ilvl="8" w:tplc="6FC40C46">
      <w:start w:val="1"/>
      <w:numFmt w:val="lowerRoman"/>
      <w:lvlText w:val="%9."/>
      <w:lvlJc w:val="right"/>
      <w:pPr>
        <w:ind w:left="6480" w:hanging="180"/>
      </w:pPr>
    </w:lvl>
  </w:abstractNum>
  <w:abstractNum w:abstractNumId="11" w15:restartNumberingAfterBreak="0">
    <w:nsid w:val="27C30D34"/>
    <w:multiLevelType w:val="multilevel"/>
    <w:tmpl w:val="7062C9DC"/>
    <w:lvl w:ilvl="0">
      <w:start w:val="1"/>
      <w:numFmt w:val="bullet"/>
      <w:lvlText w:val=""/>
      <w:lvlJc w:val="left"/>
      <w:pPr>
        <w:ind w:left="360" w:hanging="360"/>
      </w:pPr>
      <w:rPr>
        <w:rFonts w:ascii="Symbol" w:hAnsi="Symbol" w:hint="default"/>
      </w:rPr>
    </w:lvl>
    <w:lvl w:ilvl="1">
      <w:start w:val="1"/>
      <w:numFmt w:val="decimal"/>
      <w:lvlText w:val="2.%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29FB4F13"/>
    <w:multiLevelType w:val="multilevel"/>
    <w:tmpl w:val="89749BAA"/>
    <w:lvl w:ilvl="0">
      <w:start w:val="1"/>
      <w:numFmt w:val="decimal"/>
      <w:lvlText w:val="%1."/>
      <w:lvlJc w:val="left"/>
      <w:pPr>
        <w:ind w:left="360" w:hanging="360"/>
      </w:pPr>
      <w:rPr>
        <w:rFonts w:hint="default"/>
      </w:rPr>
    </w:lvl>
    <w:lvl w:ilvl="1">
      <w:start w:val="1"/>
      <w:numFmt w:val="decimal"/>
      <w:lvlText w:val="2.%2."/>
      <w:lvlJc w:val="left"/>
      <w:pPr>
        <w:ind w:left="792" w:hanging="432"/>
      </w:pPr>
      <w:rPr>
        <w:rFonts w:hint="default"/>
      </w:rPr>
    </w:lvl>
    <w:lvl w:ilvl="2">
      <w:start w:val="1"/>
      <w:numFmt w:val="decimal"/>
      <w:lvlText w:val="2.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2DC7203E"/>
    <w:multiLevelType w:val="hybridMultilevel"/>
    <w:tmpl w:val="8392F338"/>
    <w:lvl w:ilvl="0" w:tplc="7696BF18">
      <w:start w:val="1"/>
      <w:numFmt w:val="decimal"/>
      <w:lvlText w:val="%1."/>
      <w:lvlJc w:val="left"/>
      <w:pPr>
        <w:ind w:left="720" w:hanging="360"/>
      </w:pPr>
    </w:lvl>
    <w:lvl w:ilvl="1" w:tplc="802EF0D0">
      <w:start w:val="1"/>
      <w:numFmt w:val="lowerLetter"/>
      <w:lvlText w:val="%2."/>
      <w:lvlJc w:val="left"/>
      <w:pPr>
        <w:ind w:left="1440" w:hanging="360"/>
      </w:pPr>
    </w:lvl>
    <w:lvl w:ilvl="2" w:tplc="1D4C5994">
      <w:start w:val="1"/>
      <w:numFmt w:val="lowerRoman"/>
      <w:lvlText w:val="%3."/>
      <w:lvlJc w:val="right"/>
      <w:pPr>
        <w:ind w:left="2160" w:hanging="180"/>
      </w:pPr>
    </w:lvl>
    <w:lvl w:ilvl="3" w:tplc="1BD28E66">
      <w:start w:val="1"/>
      <w:numFmt w:val="decimal"/>
      <w:lvlText w:val="%4."/>
      <w:lvlJc w:val="left"/>
      <w:pPr>
        <w:ind w:left="2880" w:hanging="360"/>
      </w:pPr>
    </w:lvl>
    <w:lvl w:ilvl="4" w:tplc="5A167308">
      <w:start w:val="1"/>
      <w:numFmt w:val="lowerLetter"/>
      <w:lvlText w:val="%5."/>
      <w:lvlJc w:val="left"/>
      <w:pPr>
        <w:ind w:left="3600" w:hanging="360"/>
      </w:pPr>
    </w:lvl>
    <w:lvl w:ilvl="5" w:tplc="5F361846">
      <w:start w:val="1"/>
      <w:numFmt w:val="lowerRoman"/>
      <w:lvlText w:val="%6."/>
      <w:lvlJc w:val="right"/>
      <w:pPr>
        <w:ind w:left="4320" w:hanging="180"/>
      </w:pPr>
    </w:lvl>
    <w:lvl w:ilvl="6" w:tplc="7826B4AC">
      <w:start w:val="1"/>
      <w:numFmt w:val="decimal"/>
      <w:lvlText w:val="%7."/>
      <w:lvlJc w:val="left"/>
      <w:pPr>
        <w:ind w:left="5040" w:hanging="360"/>
      </w:pPr>
    </w:lvl>
    <w:lvl w:ilvl="7" w:tplc="C5B8CA5C">
      <w:start w:val="1"/>
      <w:numFmt w:val="lowerLetter"/>
      <w:lvlText w:val="%8."/>
      <w:lvlJc w:val="left"/>
      <w:pPr>
        <w:ind w:left="5760" w:hanging="360"/>
      </w:pPr>
    </w:lvl>
    <w:lvl w:ilvl="8" w:tplc="BD8C48E6">
      <w:start w:val="1"/>
      <w:numFmt w:val="lowerRoman"/>
      <w:lvlText w:val="%9."/>
      <w:lvlJc w:val="right"/>
      <w:pPr>
        <w:ind w:left="6480" w:hanging="180"/>
      </w:pPr>
    </w:lvl>
  </w:abstractNum>
  <w:abstractNum w:abstractNumId="14" w15:restartNumberingAfterBreak="0">
    <w:nsid w:val="2F069F96"/>
    <w:multiLevelType w:val="hybridMultilevel"/>
    <w:tmpl w:val="FFFFFFFF"/>
    <w:lvl w:ilvl="0" w:tplc="0924FCB4">
      <w:start w:val="1"/>
      <w:numFmt w:val="decimal"/>
      <w:lvlText w:val="%1."/>
      <w:lvlJc w:val="left"/>
      <w:pPr>
        <w:ind w:left="720" w:hanging="360"/>
      </w:pPr>
    </w:lvl>
    <w:lvl w:ilvl="1" w:tplc="3544E274">
      <w:start w:val="1"/>
      <w:numFmt w:val="decimal"/>
      <w:lvlText w:val="%2.1."/>
      <w:lvlJc w:val="left"/>
      <w:pPr>
        <w:ind w:left="1440" w:hanging="360"/>
      </w:pPr>
    </w:lvl>
    <w:lvl w:ilvl="2" w:tplc="1848CD02">
      <w:start w:val="1"/>
      <w:numFmt w:val="lowerRoman"/>
      <w:lvlText w:val="%3."/>
      <w:lvlJc w:val="right"/>
      <w:pPr>
        <w:ind w:left="2160" w:hanging="180"/>
      </w:pPr>
    </w:lvl>
    <w:lvl w:ilvl="3" w:tplc="727C9134">
      <w:start w:val="1"/>
      <w:numFmt w:val="decimal"/>
      <w:lvlText w:val="%4."/>
      <w:lvlJc w:val="left"/>
      <w:pPr>
        <w:ind w:left="2880" w:hanging="360"/>
      </w:pPr>
    </w:lvl>
    <w:lvl w:ilvl="4" w:tplc="0DE67DDE">
      <w:start w:val="1"/>
      <w:numFmt w:val="lowerLetter"/>
      <w:lvlText w:val="%5."/>
      <w:lvlJc w:val="left"/>
      <w:pPr>
        <w:ind w:left="3600" w:hanging="360"/>
      </w:pPr>
    </w:lvl>
    <w:lvl w:ilvl="5" w:tplc="15664B6A">
      <w:start w:val="1"/>
      <w:numFmt w:val="lowerRoman"/>
      <w:lvlText w:val="%6."/>
      <w:lvlJc w:val="right"/>
      <w:pPr>
        <w:ind w:left="4320" w:hanging="180"/>
      </w:pPr>
    </w:lvl>
    <w:lvl w:ilvl="6" w:tplc="82EAAB80">
      <w:start w:val="1"/>
      <w:numFmt w:val="decimal"/>
      <w:lvlText w:val="%7."/>
      <w:lvlJc w:val="left"/>
      <w:pPr>
        <w:ind w:left="5040" w:hanging="360"/>
      </w:pPr>
    </w:lvl>
    <w:lvl w:ilvl="7" w:tplc="C434A114">
      <w:start w:val="1"/>
      <w:numFmt w:val="lowerLetter"/>
      <w:lvlText w:val="%8."/>
      <w:lvlJc w:val="left"/>
      <w:pPr>
        <w:ind w:left="5760" w:hanging="360"/>
      </w:pPr>
    </w:lvl>
    <w:lvl w:ilvl="8" w:tplc="0300926E">
      <w:start w:val="1"/>
      <w:numFmt w:val="lowerRoman"/>
      <w:lvlText w:val="%9."/>
      <w:lvlJc w:val="right"/>
      <w:pPr>
        <w:ind w:left="6480" w:hanging="180"/>
      </w:pPr>
    </w:lvl>
  </w:abstractNum>
  <w:abstractNum w:abstractNumId="15" w15:restartNumberingAfterBreak="0">
    <w:nsid w:val="3150A35D"/>
    <w:multiLevelType w:val="hybridMultilevel"/>
    <w:tmpl w:val="9B0C8AE6"/>
    <w:lvl w:ilvl="0" w:tplc="04CEBAC6">
      <w:start w:val="1"/>
      <w:numFmt w:val="decimal"/>
      <w:lvlText w:val="%1."/>
      <w:lvlJc w:val="left"/>
      <w:pPr>
        <w:ind w:left="720" w:hanging="360"/>
      </w:pPr>
      <w:rPr>
        <w:color w:val="auto"/>
      </w:rPr>
    </w:lvl>
    <w:lvl w:ilvl="1" w:tplc="E754140C">
      <w:start w:val="1"/>
      <w:numFmt w:val="lowerLetter"/>
      <w:lvlText w:val="%2."/>
      <w:lvlJc w:val="left"/>
      <w:pPr>
        <w:ind w:left="1440" w:hanging="360"/>
      </w:pPr>
    </w:lvl>
    <w:lvl w:ilvl="2" w:tplc="68620BA8">
      <w:start w:val="1"/>
      <w:numFmt w:val="lowerRoman"/>
      <w:lvlText w:val="%3."/>
      <w:lvlJc w:val="right"/>
      <w:pPr>
        <w:ind w:left="2160" w:hanging="180"/>
      </w:pPr>
    </w:lvl>
    <w:lvl w:ilvl="3" w:tplc="99F48E8E">
      <w:start w:val="1"/>
      <w:numFmt w:val="decimal"/>
      <w:lvlText w:val="%4."/>
      <w:lvlJc w:val="left"/>
      <w:pPr>
        <w:ind w:left="2880" w:hanging="360"/>
      </w:pPr>
    </w:lvl>
    <w:lvl w:ilvl="4" w:tplc="8578D39A">
      <w:start w:val="1"/>
      <w:numFmt w:val="lowerLetter"/>
      <w:lvlText w:val="%5."/>
      <w:lvlJc w:val="left"/>
      <w:pPr>
        <w:ind w:left="3600" w:hanging="360"/>
      </w:pPr>
    </w:lvl>
    <w:lvl w:ilvl="5" w:tplc="5C3826A0">
      <w:start w:val="1"/>
      <w:numFmt w:val="lowerRoman"/>
      <w:lvlText w:val="%6."/>
      <w:lvlJc w:val="right"/>
      <w:pPr>
        <w:ind w:left="4320" w:hanging="180"/>
      </w:pPr>
    </w:lvl>
    <w:lvl w:ilvl="6" w:tplc="1F9C1BEA">
      <w:start w:val="1"/>
      <w:numFmt w:val="decimal"/>
      <w:lvlText w:val="%7."/>
      <w:lvlJc w:val="left"/>
      <w:pPr>
        <w:ind w:left="5040" w:hanging="360"/>
      </w:pPr>
    </w:lvl>
    <w:lvl w:ilvl="7" w:tplc="38660C1A">
      <w:start w:val="1"/>
      <w:numFmt w:val="lowerLetter"/>
      <w:lvlText w:val="%8."/>
      <w:lvlJc w:val="left"/>
      <w:pPr>
        <w:ind w:left="5760" w:hanging="360"/>
      </w:pPr>
    </w:lvl>
    <w:lvl w:ilvl="8" w:tplc="8CE6D18E">
      <w:start w:val="1"/>
      <w:numFmt w:val="lowerRoman"/>
      <w:lvlText w:val="%9."/>
      <w:lvlJc w:val="right"/>
      <w:pPr>
        <w:ind w:left="6480" w:hanging="180"/>
      </w:pPr>
    </w:lvl>
  </w:abstractNum>
  <w:abstractNum w:abstractNumId="16" w15:restartNumberingAfterBreak="0">
    <w:nsid w:val="3567677B"/>
    <w:multiLevelType w:val="multilevel"/>
    <w:tmpl w:val="0428F3CC"/>
    <w:lvl w:ilvl="0">
      <w:start w:val="1"/>
      <w:numFmt w:val="decimal"/>
      <w:lvlText w:val="%1."/>
      <w:lvlJc w:val="left"/>
      <w:pPr>
        <w:ind w:left="360" w:hanging="360"/>
      </w:pPr>
      <w:rPr>
        <w:rFonts w:hint="default"/>
      </w:rPr>
    </w:lvl>
    <w:lvl w:ilvl="1">
      <w:start w:val="1"/>
      <w:numFmt w:val="decimal"/>
      <w:lvlText w:val="2.%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35BC080F"/>
    <w:multiLevelType w:val="multilevel"/>
    <w:tmpl w:val="FFFFFFFF"/>
    <w:lvl w:ilvl="0">
      <w:start w:val="1"/>
      <w:numFmt w:val="decimal"/>
      <w:lvlText w:val="%1."/>
      <w:lvlJc w:val="left"/>
      <w:pPr>
        <w:ind w:left="720" w:hanging="360"/>
      </w:pPr>
    </w:lvl>
    <w:lvl w:ilvl="1">
      <w:start w:val="1"/>
      <w:numFmt w:val="decimal"/>
      <w:lvlText w:val="%1.%2."/>
      <w:lvlJc w:val="left"/>
      <w:pPr>
        <w:ind w:left="1440" w:hanging="360"/>
      </w:pPr>
    </w:lvl>
    <w:lvl w:ilvl="2">
      <w:start w:val="1"/>
      <w:numFmt w:val="decimal"/>
      <w:lvlText w:val="%1.%2.%3."/>
      <w:lvlJc w:val="left"/>
      <w:pPr>
        <w:ind w:left="2160" w:hanging="18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18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180"/>
      </w:pPr>
    </w:lvl>
  </w:abstractNum>
  <w:abstractNum w:abstractNumId="18" w15:restartNumberingAfterBreak="0">
    <w:nsid w:val="37C0A1A5"/>
    <w:multiLevelType w:val="hybridMultilevel"/>
    <w:tmpl w:val="FFFFFFFF"/>
    <w:lvl w:ilvl="0" w:tplc="3F003722">
      <w:start w:val="1"/>
      <w:numFmt w:val="decimal"/>
      <w:lvlText w:val="%1."/>
      <w:lvlJc w:val="left"/>
      <w:pPr>
        <w:ind w:left="720" w:hanging="360"/>
      </w:pPr>
    </w:lvl>
    <w:lvl w:ilvl="1" w:tplc="A6860F2A">
      <w:start w:val="1"/>
      <w:numFmt w:val="decimal"/>
      <w:lvlText w:val="%2.2."/>
      <w:lvlJc w:val="left"/>
      <w:pPr>
        <w:ind w:left="1440" w:hanging="360"/>
      </w:pPr>
    </w:lvl>
    <w:lvl w:ilvl="2" w:tplc="1DFC8FA4">
      <w:start w:val="1"/>
      <w:numFmt w:val="lowerRoman"/>
      <w:lvlText w:val="%3."/>
      <w:lvlJc w:val="right"/>
      <w:pPr>
        <w:ind w:left="2160" w:hanging="180"/>
      </w:pPr>
    </w:lvl>
    <w:lvl w:ilvl="3" w:tplc="23ACC422">
      <w:start w:val="1"/>
      <w:numFmt w:val="decimal"/>
      <w:lvlText w:val="%4."/>
      <w:lvlJc w:val="left"/>
      <w:pPr>
        <w:ind w:left="2880" w:hanging="360"/>
      </w:pPr>
    </w:lvl>
    <w:lvl w:ilvl="4" w:tplc="E7A8CEDC">
      <w:start w:val="1"/>
      <w:numFmt w:val="lowerLetter"/>
      <w:lvlText w:val="%5."/>
      <w:lvlJc w:val="left"/>
      <w:pPr>
        <w:ind w:left="3600" w:hanging="360"/>
      </w:pPr>
    </w:lvl>
    <w:lvl w:ilvl="5" w:tplc="8E02682C">
      <w:start w:val="1"/>
      <w:numFmt w:val="lowerRoman"/>
      <w:lvlText w:val="%6."/>
      <w:lvlJc w:val="right"/>
      <w:pPr>
        <w:ind w:left="4320" w:hanging="180"/>
      </w:pPr>
    </w:lvl>
    <w:lvl w:ilvl="6" w:tplc="C02CF450">
      <w:start w:val="1"/>
      <w:numFmt w:val="decimal"/>
      <w:lvlText w:val="%7."/>
      <w:lvlJc w:val="left"/>
      <w:pPr>
        <w:ind w:left="5040" w:hanging="360"/>
      </w:pPr>
    </w:lvl>
    <w:lvl w:ilvl="7" w:tplc="40C098F8">
      <w:start w:val="1"/>
      <w:numFmt w:val="lowerLetter"/>
      <w:lvlText w:val="%8."/>
      <w:lvlJc w:val="left"/>
      <w:pPr>
        <w:ind w:left="5760" w:hanging="360"/>
      </w:pPr>
    </w:lvl>
    <w:lvl w:ilvl="8" w:tplc="06CC085E">
      <w:start w:val="1"/>
      <w:numFmt w:val="lowerRoman"/>
      <w:lvlText w:val="%9."/>
      <w:lvlJc w:val="right"/>
      <w:pPr>
        <w:ind w:left="6480" w:hanging="180"/>
      </w:pPr>
    </w:lvl>
  </w:abstractNum>
  <w:abstractNum w:abstractNumId="19" w15:restartNumberingAfterBreak="0">
    <w:nsid w:val="3A6C724B"/>
    <w:multiLevelType w:val="hybridMultilevel"/>
    <w:tmpl w:val="FFFFFFFF"/>
    <w:lvl w:ilvl="0" w:tplc="108E8F40">
      <w:start w:val="1"/>
      <w:numFmt w:val="decimal"/>
      <w:lvlText w:val="%1."/>
      <w:lvlJc w:val="left"/>
      <w:pPr>
        <w:ind w:left="720" w:hanging="360"/>
      </w:pPr>
    </w:lvl>
    <w:lvl w:ilvl="1" w:tplc="33966514">
      <w:start w:val="1"/>
      <w:numFmt w:val="lowerLetter"/>
      <w:lvlText w:val="%2."/>
      <w:lvlJc w:val="left"/>
      <w:pPr>
        <w:ind w:left="1440" w:hanging="360"/>
      </w:pPr>
    </w:lvl>
    <w:lvl w:ilvl="2" w:tplc="05BAE98E">
      <w:start w:val="1"/>
      <w:numFmt w:val="lowerRoman"/>
      <w:lvlText w:val="%3."/>
      <w:lvlJc w:val="right"/>
      <w:pPr>
        <w:ind w:left="2160" w:hanging="180"/>
      </w:pPr>
    </w:lvl>
    <w:lvl w:ilvl="3" w:tplc="8E4C76A8">
      <w:start w:val="1"/>
      <w:numFmt w:val="decimal"/>
      <w:lvlText w:val="%4."/>
      <w:lvlJc w:val="left"/>
      <w:pPr>
        <w:ind w:left="2880" w:hanging="360"/>
      </w:pPr>
    </w:lvl>
    <w:lvl w:ilvl="4" w:tplc="8DA20C86">
      <w:start w:val="1"/>
      <w:numFmt w:val="lowerLetter"/>
      <w:lvlText w:val="%5."/>
      <w:lvlJc w:val="left"/>
      <w:pPr>
        <w:ind w:left="3600" w:hanging="360"/>
      </w:pPr>
    </w:lvl>
    <w:lvl w:ilvl="5" w:tplc="C130D260">
      <w:start w:val="1"/>
      <w:numFmt w:val="lowerRoman"/>
      <w:lvlText w:val="%6."/>
      <w:lvlJc w:val="right"/>
      <w:pPr>
        <w:ind w:left="4320" w:hanging="180"/>
      </w:pPr>
    </w:lvl>
    <w:lvl w:ilvl="6" w:tplc="4C48CE52">
      <w:start w:val="1"/>
      <w:numFmt w:val="decimal"/>
      <w:lvlText w:val="%7."/>
      <w:lvlJc w:val="left"/>
      <w:pPr>
        <w:ind w:left="5040" w:hanging="360"/>
      </w:pPr>
    </w:lvl>
    <w:lvl w:ilvl="7" w:tplc="9C864ADA">
      <w:start w:val="1"/>
      <w:numFmt w:val="lowerLetter"/>
      <w:lvlText w:val="%8."/>
      <w:lvlJc w:val="left"/>
      <w:pPr>
        <w:ind w:left="5760" w:hanging="360"/>
      </w:pPr>
    </w:lvl>
    <w:lvl w:ilvl="8" w:tplc="0644C842">
      <w:start w:val="1"/>
      <w:numFmt w:val="lowerRoman"/>
      <w:lvlText w:val="%9."/>
      <w:lvlJc w:val="right"/>
      <w:pPr>
        <w:ind w:left="6480" w:hanging="180"/>
      </w:pPr>
    </w:lvl>
  </w:abstractNum>
  <w:abstractNum w:abstractNumId="20" w15:restartNumberingAfterBreak="0">
    <w:nsid w:val="3D0B6DBD"/>
    <w:multiLevelType w:val="hybridMultilevel"/>
    <w:tmpl w:val="2F16AE52"/>
    <w:lvl w:ilvl="0" w:tplc="13FC0790">
      <w:start w:val="1"/>
      <w:numFmt w:val="decimal"/>
      <w:lvlText w:val="%1."/>
      <w:lvlJc w:val="left"/>
      <w:pPr>
        <w:ind w:left="720" w:hanging="360"/>
      </w:pPr>
    </w:lvl>
    <w:lvl w:ilvl="1" w:tplc="8D046306">
      <w:start w:val="1"/>
      <w:numFmt w:val="lowerLetter"/>
      <w:lvlText w:val="%2."/>
      <w:lvlJc w:val="left"/>
      <w:pPr>
        <w:ind w:left="1440" w:hanging="360"/>
      </w:pPr>
    </w:lvl>
    <w:lvl w:ilvl="2" w:tplc="768C63A8">
      <w:start w:val="1"/>
      <w:numFmt w:val="lowerRoman"/>
      <w:lvlText w:val="%3."/>
      <w:lvlJc w:val="right"/>
      <w:pPr>
        <w:ind w:left="2160" w:hanging="180"/>
      </w:pPr>
    </w:lvl>
    <w:lvl w:ilvl="3" w:tplc="871806CA">
      <w:start w:val="1"/>
      <w:numFmt w:val="decimal"/>
      <w:lvlText w:val="%4."/>
      <w:lvlJc w:val="left"/>
      <w:pPr>
        <w:ind w:left="2880" w:hanging="360"/>
      </w:pPr>
    </w:lvl>
    <w:lvl w:ilvl="4" w:tplc="D94A6B82">
      <w:start w:val="1"/>
      <w:numFmt w:val="lowerLetter"/>
      <w:lvlText w:val="%5."/>
      <w:lvlJc w:val="left"/>
      <w:pPr>
        <w:ind w:left="3600" w:hanging="360"/>
      </w:pPr>
    </w:lvl>
    <w:lvl w:ilvl="5" w:tplc="B4443B04">
      <w:start w:val="1"/>
      <w:numFmt w:val="lowerRoman"/>
      <w:lvlText w:val="%6."/>
      <w:lvlJc w:val="right"/>
      <w:pPr>
        <w:ind w:left="4320" w:hanging="180"/>
      </w:pPr>
    </w:lvl>
    <w:lvl w:ilvl="6" w:tplc="8C0A06A6">
      <w:start w:val="1"/>
      <w:numFmt w:val="decimal"/>
      <w:lvlText w:val="%7."/>
      <w:lvlJc w:val="left"/>
      <w:pPr>
        <w:ind w:left="5040" w:hanging="360"/>
      </w:pPr>
    </w:lvl>
    <w:lvl w:ilvl="7" w:tplc="82A42F40">
      <w:start w:val="1"/>
      <w:numFmt w:val="lowerLetter"/>
      <w:lvlText w:val="%8."/>
      <w:lvlJc w:val="left"/>
      <w:pPr>
        <w:ind w:left="5760" w:hanging="360"/>
      </w:pPr>
    </w:lvl>
    <w:lvl w:ilvl="8" w:tplc="FB8020D6">
      <w:start w:val="1"/>
      <w:numFmt w:val="lowerRoman"/>
      <w:lvlText w:val="%9."/>
      <w:lvlJc w:val="right"/>
      <w:pPr>
        <w:ind w:left="6480" w:hanging="180"/>
      </w:pPr>
    </w:lvl>
  </w:abstractNum>
  <w:abstractNum w:abstractNumId="21" w15:restartNumberingAfterBreak="0">
    <w:nsid w:val="410F2B8B"/>
    <w:multiLevelType w:val="hybridMultilevel"/>
    <w:tmpl w:val="B8C4F0A2"/>
    <w:lvl w:ilvl="0" w:tplc="3CC82C52">
      <w:start w:val="1"/>
      <w:numFmt w:val="decimal"/>
      <w:lvlText w:val="%1."/>
      <w:lvlJc w:val="left"/>
      <w:pPr>
        <w:ind w:left="720" w:hanging="360"/>
      </w:pPr>
    </w:lvl>
    <w:lvl w:ilvl="1" w:tplc="B930111E">
      <w:start w:val="1"/>
      <w:numFmt w:val="lowerLetter"/>
      <w:lvlText w:val="%2."/>
      <w:lvlJc w:val="left"/>
      <w:pPr>
        <w:ind w:left="1440" w:hanging="360"/>
      </w:pPr>
    </w:lvl>
    <w:lvl w:ilvl="2" w:tplc="04FECF5A">
      <w:start w:val="1"/>
      <w:numFmt w:val="lowerRoman"/>
      <w:lvlText w:val="%3."/>
      <w:lvlJc w:val="right"/>
      <w:pPr>
        <w:ind w:left="2160" w:hanging="180"/>
      </w:pPr>
    </w:lvl>
    <w:lvl w:ilvl="3" w:tplc="6E9245CE">
      <w:start w:val="1"/>
      <w:numFmt w:val="decimal"/>
      <w:lvlText w:val="%4."/>
      <w:lvlJc w:val="left"/>
      <w:pPr>
        <w:ind w:left="2880" w:hanging="360"/>
      </w:pPr>
    </w:lvl>
    <w:lvl w:ilvl="4" w:tplc="505C53C2">
      <w:start w:val="1"/>
      <w:numFmt w:val="lowerLetter"/>
      <w:lvlText w:val="%5."/>
      <w:lvlJc w:val="left"/>
      <w:pPr>
        <w:ind w:left="3600" w:hanging="360"/>
      </w:pPr>
    </w:lvl>
    <w:lvl w:ilvl="5" w:tplc="B668275C">
      <w:start w:val="1"/>
      <w:numFmt w:val="lowerRoman"/>
      <w:lvlText w:val="%6."/>
      <w:lvlJc w:val="right"/>
      <w:pPr>
        <w:ind w:left="4320" w:hanging="180"/>
      </w:pPr>
    </w:lvl>
    <w:lvl w:ilvl="6" w:tplc="7F64B322">
      <w:start w:val="1"/>
      <w:numFmt w:val="decimal"/>
      <w:lvlText w:val="%7."/>
      <w:lvlJc w:val="left"/>
      <w:pPr>
        <w:ind w:left="5040" w:hanging="360"/>
      </w:pPr>
    </w:lvl>
    <w:lvl w:ilvl="7" w:tplc="C9E28EA4">
      <w:start w:val="1"/>
      <w:numFmt w:val="lowerLetter"/>
      <w:lvlText w:val="%8."/>
      <w:lvlJc w:val="left"/>
      <w:pPr>
        <w:ind w:left="5760" w:hanging="360"/>
      </w:pPr>
    </w:lvl>
    <w:lvl w:ilvl="8" w:tplc="965CD19C">
      <w:start w:val="1"/>
      <w:numFmt w:val="lowerRoman"/>
      <w:lvlText w:val="%9."/>
      <w:lvlJc w:val="right"/>
      <w:pPr>
        <w:ind w:left="6480" w:hanging="180"/>
      </w:pPr>
    </w:lvl>
  </w:abstractNum>
  <w:abstractNum w:abstractNumId="22" w15:restartNumberingAfterBreak="0">
    <w:nsid w:val="4B12DD41"/>
    <w:multiLevelType w:val="multilevel"/>
    <w:tmpl w:val="FFFFFFFF"/>
    <w:lvl w:ilvl="0">
      <w:start w:val="1"/>
      <w:numFmt w:val="decimal"/>
      <w:lvlText w:val="%1."/>
      <w:lvlJc w:val="left"/>
      <w:pPr>
        <w:ind w:left="1440" w:hanging="360"/>
      </w:pPr>
    </w:lvl>
    <w:lvl w:ilvl="1">
      <w:start w:val="1"/>
      <w:numFmt w:val="decimal"/>
      <w:lvlText w:val="%1.%2."/>
      <w:lvlJc w:val="left"/>
      <w:pPr>
        <w:ind w:left="2160" w:hanging="360"/>
      </w:pPr>
    </w:lvl>
    <w:lvl w:ilvl="2">
      <w:start w:val="1"/>
      <w:numFmt w:val="decimal"/>
      <w:lvlText w:val="%1.%2.%3."/>
      <w:lvlJc w:val="left"/>
      <w:pPr>
        <w:ind w:left="2880" w:hanging="180"/>
      </w:pPr>
    </w:lvl>
    <w:lvl w:ilvl="3">
      <w:start w:val="1"/>
      <w:numFmt w:val="decimal"/>
      <w:lvlText w:val="%1.%2.%3.%4."/>
      <w:lvlJc w:val="left"/>
      <w:pPr>
        <w:ind w:left="3600" w:hanging="360"/>
      </w:pPr>
    </w:lvl>
    <w:lvl w:ilvl="4">
      <w:start w:val="1"/>
      <w:numFmt w:val="decimal"/>
      <w:lvlText w:val="%1.%2.%3.%4.%5."/>
      <w:lvlJc w:val="left"/>
      <w:pPr>
        <w:ind w:left="4320" w:hanging="360"/>
      </w:pPr>
    </w:lvl>
    <w:lvl w:ilvl="5">
      <w:start w:val="1"/>
      <w:numFmt w:val="decimal"/>
      <w:lvlText w:val="%1.%2.%3.%4.%5.%6."/>
      <w:lvlJc w:val="left"/>
      <w:pPr>
        <w:ind w:left="5040" w:hanging="180"/>
      </w:pPr>
    </w:lvl>
    <w:lvl w:ilvl="6">
      <w:start w:val="1"/>
      <w:numFmt w:val="decimal"/>
      <w:lvlText w:val="%1.%2.%3.%4.%5.%6.%7."/>
      <w:lvlJc w:val="left"/>
      <w:pPr>
        <w:ind w:left="5760" w:hanging="360"/>
      </w:pPr>
    </w:lvl>
    <w:lvl w:ilvl="7">
      <w:start w:val="1"/>
      <w:numFmt w:val="decimal"/>
      <w:lvlText w:val="%1.%2.%3.%4.%5.%6.%7.%8."/>
      <w:lvlJc w:val="left"/>
      <w:pPr>
        <w:ind w:left="6480" w:hanging="360"/>
      </w:pPr>
    </w:lvl>
    <w:lvl w:ilvl="8">
      <w:start w:val="1"/>
      <w:numFmt w:val="decimal"/>
      <w:lvlText w:val="%1.%2.%3.%4.%5.%6.%7.%8.%9."/>
      <w:lvlJc w:val="left"/>
      <w:pPr>
        <w:ind w:left="7200" w:hanging="180"/>
      </w:pPr>
    </w:lvl>
  </w:abstractNum>
  <w:abstractNum w:abstractNumId="23" w15:restartNumberingAfterBreak="0">
    <w:nsid w:val="50534CB1"/>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50EA5FE2"/>
    <w:multiLevelType w:val="multilevel"/>
    <w:tmpl w:val="E64452E8"/>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4051" w:hanging="648"/>
      </w:pPr>
      <w:rPr>
        <w:b w:val="0"/>
        <w:bCs w:val="0"/>
        <w:i w:val="0"/>
        <w:iCs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524F6E1A"/>
    <w:multiLevelType w:val="multilevel"/>
    <w:tmpl w:val="6F662ED0"/>
    <w:lvl w:ilvl="0">
      <w:start w:val="1"/>
      <w:numFmt w:val="decimal"/>
      <w:lvlText w:val="%1."/>
      <w:lvlJc w:val="left"/>
      <w:pPr>
        <w:ind w:left="360" w:hanging="360"/>
      </w:pPr>
      <w:rPr>
        <w:rFonts w:hint="default"/>
      </w:rPr>
    </w:lvl>
    <w:lvl w:ilvl="1">
      <w:start w:val="1"/>
      <w:numFmt w:val="decimal"/>
      <w:lvlText w:val="2.%2."/>
      <w:lvlJc w:val="left"/>
      <w:pPr>
        <w:ind w:left="792" w:hanging="432"/>
      </w:pPr>
      <w:rPr>
        <w:rFonts w:hint="default"/>
      </w:rPr>
    </w:lvl>
    <w:lvl w:ilvl="2">
      <w:start w:val="1"/>
      <w:numFmt w:val="decimal"/>
      <w:lvlText w:val="2.%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55FCC110"/>
    <w:multiLevelType w:val="hybridMultilevel"/>
    <w:tmpl w:val="DEE45994"/>
    <w:lvl w:ilvl="0" w:tplc="E7A08540">
      <w:start w:val="1"/>
      <w:numFmt w:val="decimal"/>
      <w:lvlText w:val="%1."/>
      <w:lvlJc w:val="left"/>
      <w:pPr>
        <w:ind w:left="720" w:hanging="360"/>
      </w:pPr>
    </w:lvl>
    <w:lvl w:ilvl="1" w:tplc="7640E714">
      <w:start w:val="1"/>
      <w:numFmt w:val="lowerLetter"/>
      <w:lvlText w:val="%2."/>
      <w:lvlJc w:val="left"/>
      <w:pPr>
        <w:ind w:left="1440" w:hanging="360"/>
      </w:pPr>
    </w:lvl>
    <w:lvl w:ilvl="2" w:tplc="9ACCF3B4">
      <w:start w:val="1"/>
      <w:numFmt w:val="lowerRoman"/>
      <w:lvlText w:val="%3."/>
      <w:lvlJc w:val="right"/>
      <w:pPr>
        <w:ind w:left="2160" w:hanging="180"/>
      </w:pPr>
    </w:lvl>
    <w:lvl w:ilvl="3" w:tplc="E9586590">
      <w:start w:val="1"/>
      <w:numFmt w:val="decimal"/>
      <w:lvlText w:val="%4."/>
      <w:lvlJc w:val="left"/>
      <w:pPr>
        <w:ind w:left="2880" w:hanging="360"/>
      </w:pPr>
    </w:lvl>
    <w:lvl w:ilvl="4" w:tplc="CF6A99D6">
      <w:start w:val="1"/>
      <w:numFmt w:val="lowerLetter"/>
      <w:lvlText w:val="%5."/>
      <w:lvlJc w:val="left"/>
      <w:pPr>
        <w:ind w:left="3600" w:hanging="360"/>
      </w:pPr>
    </w:lvl>
    <w:lvl w:ilvl="5" w:tplc="25D6C88C">
      <w:start w:val="1"/>
      <w:numFmt w:val="lowerRoman"/>
      <w:lvlText w:val="%6."/>
      <w:lvlJc w:val="right"/>
      <w:pPr>
        <w:ind w:left="4320" w:hanging="180"/>
      </w:pPr>
    </w:lvl>
    <w:lvl w:ilvl="6" w:tplc="2862B6A0">
      <w:start w:val="1"/>
      <w:numFmt w:val="decimal"/>
      <w:lvlText w:val="%7."/>
      <w:lvlJc w:val="left"/>
      <w:pPr>
        <w:ind w:left="5040" w:hanging="360"/>
      </w:pPr>
    </w:lvl>
    <w:lvl w:ilvl="7" w:tplc="9B3E47B0">
      <w:start w:val="1"/>
      <w:numFmt w:val="lowerLetter"/>
      <w:lvlText w:val="%8."/>
      <w:lvlJc w:val="left"/>
      <w:pPr>
        <w:ind w:left="5760" w:hanging="360"/>
      </w:pPr>
    </w:lvl>
    <w:lvl w:ilvl="8" w:tplc="781076F4">
      <w:start w:val="1"/>
      <w:numFmt w:val="lowerRoman"/>
      <w:lvlText w:val="%9."/>
      <w:lvlJc w:val="right"/>
      <w:pPr>
        <w:ind w:left="6480" w:hanging="180"/>
      </w:pPr>
    </w:lvl>
  </w:abstractNum>
  <w:abstractNum w:abstractNumId="27" w15:restartNumberingAfterBreak="0">
    <w:nsid w:val="5884521A"/>
    <w:multiLevelType w:val="hybridMultilevel"/>
    <w:tmpl w:val="F54E713C"/>
    <w:lvl w:ilvl="0" w:tplc="9536BA56">
      <w:start w:val="1"/>
      <w:numFmt w:val="decimal"/>
      <w:lvlText w:val="%1."/>
      <w:lvlJc w:val="left"/>
      <w:pPr>
        <w:ind w:left="720" w:hanging="360"/>
      </w:pPr>
    </w:lvl>
    <w:lvl w:ilvl="1" w:tplc="1C24DD8E">
      <w:start w:val="1"/>
      <w:numFmt w:val="lowerLetter"/>
      <w:lvlText w:val="%2."/>
      <w:lvlJc w:val="left"/>
      <w:pPr>
        <w:ind w:left="1440" w:hanging="360"/>
      </w:pPr>
    </w:lvl>
    <w:lvl w:ilvl="2" w:tplc="3516FCEA">
      <w:start w:val="1"/>
      <w:numFmt w:val="lowerRoman"/>
      <w:lvlText w:val="%3."/>
      <w:lvlJc w:val="right"/>
      <w:pPr>
        <w:ind w:left="2160" w:hanging="180"/>
      </w:pPr>
    </w:lvl>
    <w:lvl w:ilvl="3" w:tplc="34BC85B6">
      <w:start w:val="1"/>
      <w:numFmt w:val="decimal"/>
      <w:lvlText w:val="%4."/>
      <w:lvlJc w:val="left"/>
      <w:pPr>
        <w:ind w:left="2880" w:hanging="360"/>
      </w:pPr>
    </w:lvl>
    <w:lvl w:ilvl="4" w:tplc="2F289004">
      <w:start w:val="1"/>
      <w:numFmt w:val="lowerLetter"/>
      <w:lvlText w:val="%5."/>
      <w:lvlJc w:val="left"/>
      <w:pPr>
        <w:ind w:left="3600" w:hanging="360"/>
      </w:pPr>
    </w:lvl>
    <w:lvl w:ilvl="5" w:tplc="95185914">
      <w:start w:val="1"/>
      <w:numFmt w:val="lowerRoman"/>
      <w:lvlText w:val="%6."/>
      <w:lvlJc w:val="right"/>
      <w:pPr>
        <w:ind w:left="4320" w:hanging="180"/>
      </w:pPr>
    </w:lvl>
    <w:lvl w:ilvl="6" w:tplc="D8A6DC6A">
      <w:start w:val="1"/>
      <w:numFmt w:val="decimal"/>
      <w:lvlText w:val="%7."/>
      <w:lvlJc w:val="left"/>
      <w:pPr>
        <w:ind w:left="5040" w:hanging="360"/>
      </w:pPr>
    </w:lvl>
    <w:lvl w:ilvl="7" w:tplc="7870F266">
      <w:start w:val="1"/>
      <w:numFmt w:val="lowerLetter"/>
      <w:lvlText w:val="%8."/>
      <w:lvlJc w:val="left"/>
      <w:pPr>
        <w:ind w:left="5760" w:hanging="360"/>
      </w:pPr>
    </w:lvl>
    <w:lvl w:ilvl="8" w:tplc="EB3C25DA">
      <w:start w:val="1"/>
      <w:numFmt w:val="lowerRoman"/>
      <w:lvlText w:val="%9."/>
      <w:lvlJc w:val="right"/>
      <w:pPr>
        <w:ind w:left="6480" w:hanging="180"/>
      </w:pPr>
    </w:lvl>
  </w:abstractNum>
  <w:abstractNum w:abstractNumId="28" w15:restartNumberingAfterBreak="0">
    <w:nsid w:val="5E65594A"/>
    <w:multiLevelType w:val="hybridMultilevel"/>
    <w:tmpl w:val="7722E4B4"/>
    <w:lvl w:ilvl="0" w:tplc="4CAA8C6A">
      <w:start w:val="1"/>
      <w:numFmt w:val="decimal"/>
      <w:lvlText w:val="%1."/>
      <w:lvlJc w:val="left"/>
      <w:pPr>
        <w:ind w:left="720" w:hanging="360"/>
      </w:pPr>
    </w:lvl>
    <w:lvl w:ilvl="1" w:tplc="23B8B218">
      <w:start w:val="1"/>
      <w:numFmt w:val="lowerLetter"/>
      <w:lvlText w:val="%2."/>
      <w:lvlJc w:val="left"/>
      <w:pPr>
        <w:ind w:left="1440" w:hanging="360"/>
      </w:pPr>
    </w:lvl>
    <w:lvl w:ilvl="2" w:tplc="E0FCE800">
      <w:start w:val="1"/>
      <w:numFmt w:val="lowerRoman"/>
      <w:lvlText w:val="%3."/>
      <w:lvlJc w:val="right"/>
      <w:pPr>
        <w:ind w:left="2160" w:hanging="180"/>
      </w:pPr>
    </w:lvl>
    <w:lvl w:ilvl="3" w:tplc="D1B8F8CA">
      <w:start w:val="1"/>
      <w:numFmt w:val="decimal"/>
      <w:lvlText w:val="%4."/>
      <w:lvlJc w:val="left"/>
      <w:pPr>
        <w:ind w:left="2880" w:hanging="360"/>
      </w:pPr>
    </w:lvl>
    <w:lvl w:ilvl="4" w:tplc="1C288108">
      <w:start w:val="1"/>
      <w:numFmt w:val="lowerLetter"/>
      <w:lvlText w:val="%5."/>
      <w:lvlJc w:val="left"/>
      <w:pPr>
        <w:ind w:left="3600" w:hanging="360"/>
      </w:pPr>
    </w:lvl>
    <w:lvl w:ilvl="5" w:tplc="B50C2FD0">
      <w:start w:val="1"/>
      <w:numFmt w:val="lowerRoman"/>
      <w:lvlText w:val="%6."/>
      <w:lvlJc w:val="right"/>
      <w:pPr>
        <w:ind w:left="4320" w:hanging="180"/>
      </w:pPr>
    </w:lvl>
    <w:lvl w:ilvl="6" w:tplc="863AEC86">
      <w:start w:val="1"/>
      <w:numFmt w:val="decimal"/>
      <w:lvlText w:val="%7."/>
      <w:lvlJc w:val="left"/>
      <w:pPr>
        <w:ind w:left="5040" w:hanging="360"/>
      </w:pPr>
    </w:lvl>
    <w:lvl w:ilvl="7" w:tplc="525E677A">
      <w:start w:val="1"/>
      <w:numFmt w:val="lowerLetter"/>
      <w:lvlText w:val="%8."/>
      <w:lvlJc w:val="left"/>
      <w:pPr>
        <w:ind w:left="5760" w:hanging="360"/>
      </w:pPr>
    </w:lvl>
    <w:lvl w:ilvl="8" w:tplc="2EF60C9C">
      <w:start w:val="1"/>
      <w:numFmt w:val="lowerRoman"/>
      <w:lvlText w:val="%9."/>
      <w:lvlJc w:val="right"/>
      <w:pPr>
        <w:ind w:left="6480" w:hanging="180"/>
      </w:pPr>
    </w:lvl>
  </w:abstractNum>
  <w:abstractNum w:abstractNumId="29" w15:restartNumberingAfterBreak="0">
    <w:nsid w:val="5F4D550B"/>
    <w:multiLevelType w:val="multilevel"/>
    <w:tmpl w:val="3DC03D32"/>
    <w:lvl w:ilvl="0">
      <w:start w:val="1"/>
      <w:numFmt w:val="decimal"/>
      <w:lvlText w:val="%1."/>
      <w:lvlJc w:val="left"/>
      <w:pPr>
        <w:ind w:left="360" w:hanging="360"/>
      </w:pPr>
      <w:rPr>
        <w:color w:val="auto"/>
        <w:sz w:val="20"/>
        <w:szCs w:val="2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62209FE3"/>
    <w:multiLevelType w:val="hybridMultilevel"/>
    <w:tmpl w:val="64A20262"/>
    <w:lvl w:ilvl="0" w:tplc="AA143172">
      <w:start w:val="1"/>
      <w:numFmt w:val="decimal"/>
      <w:lvlText w:val="%1."/>
      <w:lvlJc w:val="left"/>
      <w:pPr>
        <w:ind w:left="720" w:hanging="360"/>
      </w:pPr>
    </w:lvl>
    <w:lvl w:ilvl="1" w:tplc="4370AD76">
      <w:start w:val="1"/>
      <w:numFmt w:val="lowerLetter"/>
      <w:lvlText w:val="%2."/>
      <w:lvlJc w:val="left"/>
      <w:pPr>
        <w:ind w:left="1440" w:hanging="360"/>
      </w:pPr>
    </w:lvl>
    <w:lvl w:ilvl="2" w:tplc="0C66F650">
      <w:start w:val="1"/>
      <w:numFmt w:val="lowerRoman"/>
      <w:lvlText w:val="%3."/>
      <w:lvlJc w:val="right"/>
      <w:pPr>
        <w:ind w:left="2160" w:hanging="180"/>
      </w:pPr>
    </w:lvl>
    <w:lvl w:ilvl="3" w:tplc="03148EC4">
      <w:start w:val="1"/>
      <w:numFmt w:val="decimal"/>
      <w:lvlText w:val="%4."/>
      <w:lvlJc w:val="left"/>
      <w:pPr>
        <w:ind w:left="2880" w:hanging="360"/>
      </w:pPr>
    </w:lvl>
    <w:lvl w:ilvl="4" w:tplc="6EF2B1C2">
      <w:start w:val="1"/>
      <w:numFmt w:val="lowerLetter"/>
      <w:lvlText w:val="%5."/>
      <w:lvlJc w:val="left"/>
      <w:pPr>
        <w:ind w:left="3600" w:hanging="360"/>
      </w:pPr>
    </w:lvl>
    <w:lvl w:ilvl="5" w:tplc="ECBEB9DC">
      <w:start w:val="1"/>
      <w:numFmt w:val="lowerRoman"/>
      <w:lvlText w:val="%6."/>
      <w:lvlJc w:val="right"/>
      <w:pPr>
        <w:ind w:left="4320" w:hanging="180"/>
      </w:pPr>
    </w:lvl>
    <w:lvl w:ilvl="6" w:tplc="E2824168">
      <w:start w:val="1"/>
      <w:numFmt w:val="decimal"/>
      <w:lvlText w:val="%7."/>
      <w:lvlJc w:val="left"/>
      <w:pPr>
        <w:ind w:left="5040" w:hanging="360"/>
      </w:pPr>
    </w:lvl>
    <w:lvl w:ilvl="7" w:tplc="9BE64184">
      <w:start w:val="1"/>
      <w:numFmt w:val="lowerLetter"/>
      <w:lvlText w:val="%8."/>
      <w:lvlJc w:val="left"/>
      <w:pPr>
        <w:ind w:left="5760" w:hanging="360"/>
      </w:pPr>
    </w:lvl>
    <w:lvl w:ilvl="8" w:tplc="B32C105A">
      <w:start w:val="1"/>
      <w:numFmt w:val="lowerRoman"/>
      <w:lvlText w:val="%9."/>
      <w:lvlJc w:val="right"/>
      <w:pPr>
        <w:ind w:left="6480" w:hanging="180"/>
      </w:pPr>
    </w:lvl>
  </w:abstractNum>
  <w:abstractNum w:abstractNumId="31" w15:restartNumberingAfterBreak="0">
    <w:nsid w:val="63530A25"/>
    <w:multiLevelType w:val="hybridMultilevel"/>
    <w:tmpl w:val="904C1622"/>
    <w:lvl w:ilvl="0" w:tplc="9438B3E8">
      <w:start w:val="1"/>
      <w:numFmt w:val="decimal"/>
      <w:lvlText w:val="%1."/>
      <w:lvlJc w:val="left"/>
      <w:pPr>
        <w:ind w:left="720" w:hanging="360"/>
      </w:pPr>
    </w:lvl>
    <w:lvl w:ilvl="1" w:tplc="4A0E8C7E">
      <w:start w:val="1"/>
      <w:numFmt w:val="lowerLetter"/>
      <w:lvlText w:val="%2."/>
      <w:lvlJc w:val="left"/>
      <w:pPr>
        <w:ind w:left="1440" w:hanging="360"/>
      </w:pPr>
    </w:lvl>
    <w:lvl w:ilvl="2" w:tplc="5B789CC2">
      <w:start w:val="1"/>
      <w:numFmt w:val="lowerRoman"/>
      <w:lvlText w:val="%3."/>
      <w:lvlJc w:val="right"/>
      <w:pPr>
        <w:ind w:left="2160" w:hanging="180"/>
      </w:pPr>
    </w:lvl>
    <w:lvl w:ilvl="3" w:tplc="6EDA2C54">
      <w:start w:val="1"/>
      <w:numFmt w:val="decimal"/>
      <w:lvlText w:val="%4."/>
      <w:lvlJc w:val="left"/>
      <w:pPr>
        <w:ind w:left="2880" w:hanging="360"/>
      </w:pPr>
    </w:lvl>
    <w:lvl w:ilvl="4" w:tplc="FA44C9A2">
      <w:start w:val="1"/>
      <w:numFmt w:val="lowerLetter"/>
      <w:lvlText w:val="%5."/>
      <w:lvlJc w:val="left"/>
      <w:pPr>
        <w:ind w:left="3600" w:hanging="360"/>
      </w:pPr>
    </w:lvl>
    <w:lvl w:ilvl="5" w:tplc="C7581E70">
      <w:start w:val="1"/>
      <w:numFmt w:val="lowerRoman"/>
      <w:lvlText w:val="%6."/>
      <w:lvlJc w:val="right"/>
      <w:pPr>
        <w:ind w:left="4320" w:hanging="180"/>
      </w:pPr>
    </w:lvl>
    <w:lvl w:ilvl="6" w:tplc="26EED81A">
      <w:start w:val="1"/>
      <w:numFmt w:val="decimal"/>
      <w:lvlText w:val="%7."/>
      <w:lvlJc w:val="left"/>
      <w:pPr>
        <w:ind w:left="5040" w:hanging="360"/>
      </w:pPr>
    </w:lvl>
    <w:lvl w:ilvl="7" w:tplc="EBEA368C">
      <w:start w:val="1"/>
      <w:numFmt w:val="lowerLetter"/>
      <w:lvlText w:val="%8."/>
      <w:lvlJc w:val="left"/>
      <w:pPr>
        <w:ind w:left="5760" w:hanging="360"/>
      </w:pPr>
    </w:lvl>
    <w:lvl w:ilvl="8" w:tplc="25B85D3C">
      <w:start w:val="1"/>
      <w:numFmt w:val="lowerRoman"/>
      <w:lvlText w:val="%9."/>
      <w:lvlJc w:val="right"/>
      <w:pPr>
        <w:ind w:left="6480" w:hanging="180"/>
      </w:pPr>
    </w:lvl>
  </w:abstractNum>
  <w:abstractNum w:abstractNumId="32" w15:restartNumberingAfterBreak="0">
    <w:nsid w:val="64D34E42"/>
    <w:multiLevelType w:val="multilevel"/>
    <w:tmpl w:val="16B68B5A"/>
    <w:lvl w:ilvl="0">
      <w:start w:val="1"/>
      <w:numFmt w:val="decimal"/>
      <w:pStyle w:val="AntratTS1"/>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val="0"/>
        <w:color w:val="auto"/>
        <w:sz w:val="20"/>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6547282D"/>
    <w:multiLevelType w:val="multilevel"/>
    <w:tmpl w:val="124E853E"/>
    <w:lvl w:ilvl="0">
      <w:start w:val="1"/>
      <w:numFmt w:val="decimal"/>
      <w:lvlText w:val="%1."/>
      <w:lvlJc w:val="left"/>
      <w:pPr>
        <w:ind w:left="360" w:hanging="360"/>
      </w:pPr>
      <w:rPr>
        <w:rFonts w:hint="default"/>
      </w:rPr>
    </w:lvl>
    <w:lvl w:ilvl="1">
      <w:start w:val="1"/>
      <w:numFmt w:val="decimal"/>
      <w:lvlText w:val="2.%2."/>
      <w:lvlJc w:val="left"/>
      <w:pPr>
        <w:ind w:left="792" w:hanging="432"/>
      </w:pPr>
      <w:rPr>
        <w:rFonts w:hint="default"/>
      </w:rPr>
    </w:lvl>
    <w:lvl w:ilvl="2">
      <w:start w:val="1"/>
      <w:numFmt w:val="decimal"/>
      <w:lvlText w:val="2.5.%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6BA821CC"/>
    <w:multiLevelType w:val="hybridMultilevel"/>
    <w:tmpl w:val="546E586C"/>
    <w:lvl w:ilvl="0" w:tplc="ACFEFD54">
      <w:start w:val="1"/>
      <w:numFmt w:val="decimal"/>
      <w:lvlText w:val="%1."/>
      <w:lvlJc w:val="left"/>
      <w:pPr>
        <w:ind w:left="720" w:hanging="360"/>
      </w:pPr>
    </w:lvl>
    <w:lvl w:ilvl="1" w:tplc="0548D7C8">
      <w:start w:val="1"/>
      <w:numFmt w:val="lowerLetter"/>
      <w:lvlText w:val="%2."/>
      <w:lvlJc w:val="left"/>
      <w:pPr>
        <w:ind w:left="1440" w:hanging="360"/>
      </w:pPr>
    </w:lvl>
    <w:lvl w:ilvl="2" w:tplc="A90A8ED4">
      <w:start w:val="1"/>
      <w:numFmt w:val="lowerRoman"/>
      <w:lvlText w:val="%3."/>
      <w:lvlJc w:val="right"/>
      <w:pPr>
        <w:ind w:left="2160" w:hanging="180"/>
      </w:pPr>
    </w:lvl>
    <w:lvl w:ilvl="3" w:tplc="C8ECB40C">
      <w:start w:val="1"/>
      <w:numFmt w:val="decimal"/>
      <w:lvlText w:val="%4."/>
      <w:lvlJc w:val="left"/>
      <w:pPr>
        <w:ind w:left="2880" w:hanging="360"/>
      </w:pPr>
    </w:lvl>
    <w:lvl w:ilvl="4" w:tplc="C6482CF6">
      <w:start w:val="1"/>
      <w:numFmt w:val="lowerLetter"/>
      <w:lvlText w:val="%5."/>
      <w:lvlJc w:val="left"/>
      <w:pPr>
        <w:ind w:left="3600" w:hanging="360"/>
      </w:pPr>
    </w:lvl>
    <w:lvl w:ilvl="5" w:tplc="489A9792">
      <w:start w:val="1"/>
      <w:numFmt w:val="lowerRoman"/>
      <w:lvlText w:val="%6."/>
      <w:lvlJc w:val="right"/>
      <w:pPr>
        <w:ind w:left="4320" w:hanging="180"/>
      </w:pPr>
    </w:lvl>
    <w:lvl w:ilvl="6" w:tplc="4D6EC632">
      <w:start w:val="1"/>
      <w:numFmt w:val="decimal"/>
      <w:lvlText w:val="%7."/>
      <w:lvlJc w:val="left"/>
      <w:pPr>
        <w:ind w:left="5040" w:hanging="360"/>
      </w:pPr>
    </w:lvl>
    <w:lvl w:ilvl="7" w:tplc="F85807C0">
      <w:start w:val="1"/>
      <w:numFmt w:val="lowerLetter"/>
      <w:lvlText w:val="%8."/>
      <w:lvlJc w:val="left"/>
      <w:pPr>
        <w:ind w:left="5760" w:hanging="360"/>
      </w:pPr>
    </w:lvl>
    <w:lvl w:ilvl="8" w:tplc="B6BCF8E0">
      <w:start w:val="1"/>
      <w:numFmt w:val="lowerRoman"/>
      <w:lvlText w:val="%9."/>
      <w:lvlJc w:val="right"/>
      <w:pPr>
        <w:ind w:left="6480" w:hanging="180"/>
      </w:pPr>
    </w:lvl>
  </w:abstractNum>
  <w:abstractNum w:abstractNumId="35" w15:restartNumberingAfterBreak="0">
    <w:nsid w:val="6DDD07FE"/>
    <w:multiLevelType w:val="multilevel"/>
    <w:tmpl w:val="FE3A9F54"/>
    <w:lvl w:ilvl="0">
      <w:start w:val="1"/>
      <w:numFmt w:val="decimal"/>
      <w:lvlText w:val="%1."/>
      <w:lvlJc w:val="left"/>
      <w:pPr>
        <w:ind w:left="360" w:hanging="360"/>
      </w:pPr>
      <w:rPr>
        <w:rFonts w:hint="default"/>
      </w:rPr>
    </w:lvl>
    <w:lvl w:ilvl="1">
      <w:start w:val="1"/>
      <w:numFmt w:val="decimal"/>
      <w:lvlText w:val="2.%2."/>
      <w:lvlJc w:val="left"/>
      <w:pPr>
        <w:ind w:left="792" w:hanging="432"/>
      </w:pPr>
      <w:rPr>
        <w:rFonts w:hint="default"/>
      </w:rPr>
    </w:lvl>
    <w:lvl w:ilvl="2">
      <w:start w:val="1"/>
      <w:numFmt w:val="decimal"/>
      <w:lvlText w:val="2.3.%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15:restartNumberingAfterBreak="0">
    <w:nsid w:val="79CF7F25"/>
    <w:multiLevelType w:val="hybridMultilevel"/>
    <w:tmpl w:val="2E4A342A"/>
    <w:lvl w:ilvl="0" w:tplc="BECE8AF4">
      <w:start w:val="1"/>
      <w:numFmt w:val="decimal"/>
      <w:lvlText w:val="%1."/>
      <w:lvlJc w:val="left"/>
      <w:pPr>
        <w:ind w:left="720" w:hanging="360"/>
      </w:pPr>
    </w:lvl>
    <w:lvl w:ilvl="1" w:tplc="25EE849E">
      <w:start w:val="1"/>
      <w:numFmt w:val="lowerLetter"/>
      <w:lvlText w:val="%2."/>
      <w:lvlJc w:val="left"/>
      <w:pPr>
        <w:ind w:left="1440" w:hanging="360"/>
      </w:pPr>
    </w:lvl>
    <w:lvl w:ilvl="2" w:tplc="18409A96">
      <w:start w:val="1"/>
      <w:numFmt w:val="lowerRoman"/>
      <w:lvlText w:val="%3."/>
      <w:lvlJc w:val="right"/>
      <w:pPr>
        <w:ind w:left="2160" w:hanging="180"/>
      </w:pPr>
    </w:lvl>
    <w:lvl w:ilvl="3" w:tplc="FF7CE296">
      <w:start w:val="1"/>
      <w:numFmt w:val="decimal"/>
      <w:lvlText w:val="%4."/>
      <w:lvlJc w:val="left"/>
      <w:pPr>
        <w:ind w:left="2880" w:hanging="360"/>
      </w:pPr>
    </w:lvl>
    <w:lvl w:ilvl="4" w:tplc="53766FB2">
      <w:start w:val="1"/>
      <w:numFmt w:val="lowerLetter"/>
      <w:lvlText w:val="%5."/>
      <w:lvlJc w:val="left"/>
      <w:pPr>
        <w:ind w:left="3600" w:hanging="360"/>
      </w:pPr>
    </w:lvl>
    <w:lvl w:ilvl="5" w:tplc="8E945C6C">
      <w:start w:val="1"/>
      <w:numFmt w:val="lowerRoman"/>
      <w:lvlText w:val="%6."/>
      <w:lvlJc w:val="right"/>
      <w:pPr>
        <w:ind w:left="4320" w:hanging="180"/>
      </w:pPr>
    </w:lvl>
    <w:lvl w:ilvl="6" w:tplc="16D8AED2">
      <w:start w:val="1"/>
      <w:numFmt w:val="decimal"/>
      <w:lvlText w:val="%7."/>
      <w:lvlJc w:val="left"/>
      <w:pPr>
        <w:ind w:left="5040" w:hanging="360"/>
      </w:pPr>
    </w:lvl>
    <w:lvl w:ilvl="7" w:tplc="3E4C6416">
      <w:start w:val="1"/>
      <w:numFmt w:val="lowerLetter"/>
      <w:lvlText w:val="%8."/>
      <w:lvlJc w:val="left"/>
      <w:pPr>
        <w:ind w:left="5760" w:hanging="360"/>
      </w:pPr>
    </w:lvl>
    <w:lvl w:ilvl="8" w:tplc="F8462648">
      <w:start w:val="1"/>
      <w:numFmt w:val="lowerRoman"/>
      <w:lvlText w:val="%9."/>
      <w:lvlJc w:val="right"/>
      <w:pPr>
        <w:ind w:left="6480" w:hanging="180"/>
      </w:pPr>
    </w:lvl>
  </w:abstractNum>
  <w:abstractNum w:abstractNumId="37" w15:restartNumberingAfterBreak="0">
    <w:nsid w:val="7B1269FE"/>
    <w:multiLevelType w:val="hybridMultilevel"/>
    <w:tmpl w:val="32CAE948"/>
    <w:lvl w:ilvl="0" w:tplc="212012FC">
      <w:start w:val="1"/>
      <w:numFmt w:val="decimal"/>
      <w:lvlText w:val="%1."/>
      <w:lvlJc w:val="left"/>
      <w:pPr>
        <w:ind w:left="720" w:hanging="360"/>
      </w:pPr>
    </w:lvl>
    <w:lvl w:ilvl="1" w:tplc="96F48B86">
      <w:start w:val="1"/>
      <w:numFmt w:val="lowerLetter"/>
      <w:lvlText w:val="%2."/>
      <w:lvlJc w:val="left"/>
      <w:pPr>
        <w:ind w:left="1440" w:hanging="360"/>
      </w:pPr>
    </w:lvl>
    <w:lvl w:ilvl="2" w:tplc="1384068C">
      <w:start w:val="1"/>
      <w:numFmt w:val="lowerRoman"/>
      <w:lvlText w:val="%3."/>
      <w:lvlJc w:val="right"/>
      <w:pPr>
        <w:ind w:left="2160" w:hanging="180"/>
      </w:pPr>
    </w:lvl>
    <w:lvl w:ilvl="3" w:tplc="886E6D88">
      <w:start w:val="1"/>
      <w:numFmt w:val="decimal"/>
      <w:lvlText w:val="%4."/>
      <w:lvlJc w:val="left"/>
      <w:pPr>
        <w:ind w:left="2880" w:hanging="360"/>
      </w:pPr>
    </w:lvl>
    <w:lvl w:ilvl="4" w:tplc="58F05F88">
      <w:start w:val="1"/>
      <w:numFmt w:val="lowerLetter"/>
      <w:lvlText w:val="%5."/>
      <w:lvlJc w:val="left"/>
      <w:pPr>
        <w:ind w:left="3600" w:hanging="360"/>
      </w:pPr>
    </w:lvl>
    <w:lvl w:ilvl="5" w:tplc="69486BE2">
      <w:start w:val="1"/>
      <w:numFmt w:val="lowerRoman"/>
      <w:lvlText w:val="%6."/>
      <w:lvlJc w:val="right"/>
      <w:pPr>
        <w:ind w:left="4320" w:hanging="180"/>
      </w:pPr>
    </w:lvl>
    <w:lvl w:ilvl="6" w:tplc="57F48616">
      <w:start w:val="1"/>
      <w:numFmt w:val="decimal"/>
      <w:lvlText w:val="%7."/>
      <w:lvlJc w:val="left"/>
      <w:pPr>
        <w:ind w:left="5040" w:hanging="360"/>
      </w:pPr>
    </w:lvl>
    <w:lvl w:ilvl="7" w:tplc="5EDCA8D6">
      <w:start w:val="1"/>
      <w:numFmt w:val="lowerLetter"/>
      <w:lvlText w:val="%8."/>
      <w:lvlJc w:val="left"/>
      <w:pPr>
        <w:ind w:left="5760" w:hanging="360"/>
      </w:pPr>
    </w:lvl>
    <w:lvl w:ilvl="8" w:tplc="94A63CFA">
      <w:start w:val="1"/>
      <w:numFmt w:val="lowerRoman"/>
      <w:lvlText w:val="%9."/>
      <w:lvlJc w:val="right"/>
      <w:pPr>
        <w:ind w:left="6480" w:hanging="180"/>
      </w:pPr>
    </w:lvl>
  </w:abstractNum>
  <w:num w:numId="1">
    <w:abstractNumId w:val="20"/>
  </w:num>
  <w:num w:numId="2">
    <w:abstractNumId w:val="37"/>
  </w:num>
  <w:num w:numId="3">
    <w:abstractNumId w:val="31"/>
  </w:num>
  <w:num w:numId="4">
    <w:abstractNumId w:val="34"/>
  </w:num>
  <w:num w:numId="5">
    <w:abstractNumId w:val="36"/>
  </w:num>
  <w:num w:numId="6">
    <w:abstractNumId w:val="26"/>
  </w:num>
  <w:num w:numId="7">
    <w:abstractNumId w:val="10"/>
  </w:num>
  <w:num w:numId="8">
    <w:abstractNumId w:val="4"/>
  </w:num>
  <w:num w:numId="9">
    <w:abstractNumId w:val="30"/>
  </w:num>
  <w:num w:numId="10">
    <w:abstractNumId w:val="2"/>
  </w:num>
  <w:num w:numId="11">
    <w:abstractNumId w:val="13"/>
  </w:num>
  <w:num w:numId="12">
    <w:abstractNumId w:val="9"/>
  </w:num>
  <w:num w:numId="13">
    <w:abstractNumId w:val="21"/>
  </w:num>
  <w:num w:numId="14">
    <w:abstractNumId w:val="27"/>
  </w:num>
  <w:num w:numId="15">
    <w:abstractNumId w:val="7"/>
  </w:num>
  <w:num w:numId="16">
    <w:abstractNumId w:val="28"/>
  </w:num>
  <w:num w:numId="17">
    <w:abstractNumId w:val="19"/>
  </w:num>
  <w:num w:numId="18">
    <w:abstractNumId w:val="17"/>
  </w:num>
  <w:num w:numId="19">
    <w:abstractNumId w:val="15"/>
  </w:num>
  <w:num w:numId="20">
    <w:abstractNumId w:val="22"/>
  </w:num>
  <w:num w:numId="21">
    <w:abstractNumId w:val="8"/>
  </w:num>
  <w:num w:numId="22">
    <w:abstractNumId w:val="3"/>
  </w:num>
  <w:num w:numId="23">
    <w:abstractNumId w:val="18"/>
  </w:num>
  <w:num w:numId="24">
    <w:abstractNumId w:val="14"/>
  </w:num>
  <w:num w:numId="25">
    <w:abstractNumId w:val="32"/>
  </w:num>
  <w:num w:numId="26">
    <w:abstractNumId w:val="29"/>
  </w:num>
  <w:num w:numId="27">
    <w:abstractNumId w:val="16"/>
  </w:num>
  <w:num w:numId="28">
    <w:abstractNumId w:val="23"/>
  </w:num>
  <w:num w:numId="29">
    <w:abstractNumId w:val="1"/>
  </w:num>
  <w:num w:numId="30">
    <w:abstractNumId w:val="11"/>
  </w:num>
  <w:num w:numId="31">
    <w:abstractNumId w:val="25"/>
  </w:num>
  <w:num w:numId="32">
    <w:abstractNumId w:val="12"/>
  </w:num>
  <w:num w:numId="33">
    <w:abstractNumId w:val="35"/>
  </w:num>
  <w:num w:numId="34">
    <w:abstractNumId w:val="6"/>
  </w:num>
  <w:num w:numId="35">
    <w:abstractNumId w:val="33"/>
  </w:num>
  <w:num w:numId="36">
    <w:abstractNumId w:val="32"/>
  </w:num>
  <w:num w:numId="37">
    <w:abstractNumId w:val="32"/>
  </w:num>
  <w:num w:numId="38">
    <w:abstractNumId w:val="32"/>
  </w:num>
  <w:num w:numId="39">
    <w:abstractNumId w:val="24"/>
  </w:num>
  <w:num w:numId="40">
    <w:abstractNumId w:val="5"/>
  </w:num>
  <w:num w:numId="4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20A5"/>
    <w:rsid w:val="00027EDA"/>
    <w:rsid w:val="000373BE"/>
    <w:rsid w:val="00076B4A"/>
    <w:rsid w:val="000D162F"/>
    <w:rsid w:val="000DA84C"/>
    <w:rsid w:val="000F2603"/>
    <w:rsid w:val="00126516"/>
    <w:rsid w:val="001D23D8"/>
    <w:rsid w:val="001D463E"/>
    <w:rsid w:val="001D4945"/>
    <w:rsid w:val="001D5766"/>
    <w:rsid w:val="001E097B"/>
    <w:rsid w:val="001FBF9D"/>
    <w:rsid w:val="00210F61"/>
    <w:rsid w:val="0021709B"/>
    <w:rsid w:val="00227933"/>
    <w:rsid w:val="00257CF1"/>
    <w:rsid w:val="002E488B"/>
    <w:rsid w:val="00312C90"/>
    <w:rsid w:val="00320441"/>
    <w:rsid w:val="00322B02"/>
    <w:rsid w:val="00332F6E"/>
    <w:rsid w:val="00337569"/>
    <w:rsid w:val="00371EA1"/>
    <w:rsid w:val="003A3DAD"/>
    <w:rsid w:val="003C2B7D"/>
    <w:rsid w:val="003D6E25"/>
    <w:rsid w:val="003E1ADE"/>
    <w:rsid w:val="003E7A56"/>
    <w:rsid w:val="003F537E"/>
    <w:rsid w:val="00413CC6"/>
    <w:rsid w:val="00426136"/>
    <w:rsid w:val="00456080"/>
    <w:rsid w:val="004722DD"/>
    <w:rsid w:val="00497AF6"/>
    <w:rsid w:val="004F71DF"/>
    <w:rsid w:val="00506F9A"/>
    <w:rsid w:val="00512FDB"/>
    <w:rsid w:val="0051BEBA"/>
    <w:rsid w:val="00540002"/>
    <w:rsid w:val="00555CFA"/>
    <w:rsid w:val="005650D3"/>
    <w:rsid w:val="0057BB30"/>
    <w:rsid w:val="005900C7"/>
    <w:rsid w:val="00593912"/>
    <w:rsid w:val="005B1EB0"/>
    <w:rsid w:val="005C2EB0"/>
    <w:rsid w:val="005C4FC2"/>
    <w:rsid w:val="00637684"/>
    <w:rsid w:val="00662097"/>
    <w:rsid w:val="00664238"/>
    <w:rsid w:val="006720A5"/>
    <w:rsid w:val="006844C5"/>
    <w:rsid w:val="006A7457"/>
    <w:rsid w:val="006B0C9C"/>
    <w:rsid w:val="006B0EAC"/>
    <w:rsid w:val="006B3A12"/>
    <w:rsid w:val="006C2DB6"/>
    <w:rsid w:val="006D0912"/>
    <w:rsid w:val="006F1CF0"/>
    <w:rsid w:val="006F2C21"/>
    <w:rsid w:val="006F6E94"/>
    <w:rsid w:val="00705098"/>
    <w:rsid w:val="00727E19"/>
    <w:rsid w:val="0075B90A"/>
    <w:rsid w:val="00773448"/>
    <w:rsid w:val="00777A71"/>
    <w:rsid w:val="007874EB"/>
    <w:rsid w:val="00791BE8"/>
    <w:rsid w:val="007C6A79"/>
    <w:rsid w:val="007E00A8"/>
    <w:rsid w:val="007E2FB7"/>
    <w:rsid w:val="007F40D8"/>
    <w:rsid w:val="007F6C61"/>
    <w:rsid w:val="008236E9"/>
    <w:rsid w:val="008269F2"/>
    <w:rsid w:val="00826E19"/>
    <w:rsid w:val="008272D0"/>
    <w:rsid w:val="00835F3F"/>
    <w:rsid w:val="008618C8"/>
    <w:rsid w:val="00867E08"/>
    <w:rsid w:val="00896F4C"/>
    <w:rsid w:val="008A396F"/>
    <w:rsid w:val="00906213"/>
    <w:rsid w:val="00957827"/>
    <w:rsid w:val="00972AEB"/>
    <w:rsid w:val="00992B99"/>
    <w:rsid w:val="00994D8C"/>
    <w:rsid w:val="00996A9D"/>
    <w:rsid w:val="009A3275"/>
    <w:rsid w:val="009B0C79"/>
    <w:rsid w:val="009D0E37"/>
    <w:rsid w:val="009E24DD"/>
    <w:rsid w:val="009EB0D2"/>
    <w:rsid w:val="00A15570"/>
    <w:rsid w:val="00A166A3"/>
    <w:rsid w:val="00A22A1A"/>
    <w:rsid w:val="00A358B1"/>
    <w:rsid w:val="00A4130F"/>
    <w:rsid w:val="00A44D07"/>
    <w:rsid w:val="00A8C08D"/>
    <w:rsid w:val="00A93E07"/>
    <w:rsid w:val="00A96864"/>
    <w:rsid w:val="00B07723"/>
    <w:rsid w:val="00B22F66"/>
    <w:rsid w:val="00B32412"/>
    <w:rsid w:val="00B53B3D"/>
    <w:rsid w:val="00B7071E"/>
    <w:rsid w:val="00BA7DBF"/>
    <w:rsid w:val="00BD3E62"/>
    <w:rsid w:val="00BEC8AD"/>
    <w:rsid w:val="00C120B6"/>
    <w:rsid w:val="00C1566E"/>
    <w:rsid w:val="00C2113B"/>
    <w:rsid w:val="00C2707D"/>
    <w:rsid w:val="00C34CCB"/>
    <w:rsid w:val="00C50598"/>
    <w:rsid w:val="00C50BCC"/>
    <w:rsid w:val="00C5661B"/>
    <w:rsid w:val="00C56732"/>
    <w:rsid w:val="00C95676"/>
    <w:rsid w:val="00CA945F"/>
    <w:rsid w:val="00CD1687"/>
    <w:rsid w:val="00CD1A30"/>
    <w:rsid w:val="00CD30C0"/>
    <w:rsid w:val="00CDFC92"/>
    <w:rsid w:val="00CF1A2B"/>
    <w:rsid w:val="00D01853"/>
    <w:rsid w:val="00D3789B"/>
    <w:rsid w:val="00D43698"/>
    <w:rsid w:val="00D43C23"/>
    <w:rsid w:val="00D64BF2"/>
    <w:rsid w:val="00D75B88"/>
    <w:rsid w:val="00D8D9DE"/>
    <w:rsid w:val="00DA69DE"/>
    <w:rsid w:val="00DA7016"/>
    <w:rsid w:val="00DB0025"/>
    <w:rsid w:val="00DB00E8"/>
    <w:rsid w:val="00DC04E3"/>
    <w:rsid w:val="00E71BFB"/>
    <w:rsid w:val="00E728EB"/>
    <w:rsid w:val="00E91506"/>
    <w:rsid w:val="00EA270A"/>
    <w:rsid w:val="00EEB227"/>
    <w:rsid w:val="00EF6B6A"/>
    <w:rsid w:val="00EFC2D3"/>
    <w:rsid w:val="00F0009E"/>
    <w:rsid w:val="00F10CA5"/>
    <w:rsid w:val="00F12186"/>
    <w:rsid w:val="00F1501C"/>
    <w:rsid w:val="00F26CA4"/>
    <w:rsid w:val="00F438AF"/>
    <w:rsid w:val="00F46F83"/>
    <w:rsid w:val="00F7134B"/>
    <w:rsid w:val="00F85C91"/>
    <w:rsid w:val="00F86860"/>
    <w:rsid w:val="00FD3EA6"/>
    <w:rsid w:val="00FD71B1"/>
    <w:rsid w:val="00FE467F"/>
    <w:rsid w:val="010245D8"/>
    <w:rsid w:val="0109E6D4"/>
    <w:rsid w:val="010B341C"/>
    <w:rsid w:val="010FC040"/>
    <w:rsid w:val="011FFDD5"/>
    <w:rsid w:val="0124EDF4"/>
    <w:rsid w:val="0133E339"/>
    <w:rsid w:val="013A7AAA"/>
    <w:rsid w:val="014F44E2"/>
    <w:rsid w:val="01541DB4"/>
    <w:rsid w:val="0154E88A"/>
    <w:rsid w:val="0156C7B9"/>
    <w:rsid w:val="015EFE7E"/>
    <w:rsid w:val="016166F6"/>
    <w:rsid w:val="016CA943"/>
    <w:rsid w:val="01779944"/>
    <w:rsid w:val="017E94CD"/>
    <w:rsid w:val="0185651A"/>
    <w:rsid w:val="018EFED1"/>
    <w:rsid w:val="019E2C4B"/>
    <w:rsid w:val="01A54355"/>
    <w:rsid w:val="01B23F07"/>
    <w:rsid w:val="01D92B69"/>
    <w:rsid w:val="01DFC591"/>
    <w:rsid w:val="01E6C3EE"/>
    <w:rsid w:val="01EB9E0B"/>
    <w:rsid w:val="01F1940D"/>
    <w:rsid w:val="01F8886C"/>
    <w:rsid w:val="02030E03"/>
    <w:rsid w:val="02056E00"/>
    <w:rsid w:val="021EAB4A"/>
    <w:rsid w:val="0227CD92"/>
    <w:rsid w:val="02296643"/>
    <w:rsid w:val="022F13BA"/>
    <w:rsid w:val="0245BF79"/>
    <w:rsid w:val="024628C4"/>
    <w:rsid w:val="024E9362"/>
    <w:rsid w:val="025E2512"/>
    <w:rsid w:val="0262C5F8"/>
    <w:rsid w:val="02731BEE"/>
    <w:rsid w:val="02816C57"/>
    <w:rsid w:val="02847272"/>
    <w:rsid w:val="028E87AD"/>
    <w:rsid w:val="029A739A"/>
    <w:rsid w:val="02A8D1F2"/>
    <w:rsid w:val="02AE2C8F"/>
    <w:rsid w:val="02B92C18"/>
    <w:rsid w:val="02C03835"/>
    <w:rsid w:val="02C434E5"/>
    <w:rsid w:val="02CA4E4E"/>
    <w:rsid w:val="02F53E5D"/>
    <w:rsid w:val="03024EC5"/>
    <w:rsid w:val="031B755F"/>
    <w:rsid w:val="031C43F0"/>
    <w:rsid w:val="032996D0"/>
    <w:rsid w:val="032CDC09"/>
    <w:rsid w:val="034606D8"/>
    <w:rsid w:val="035CF7FE"/>
    <w:rsid w:val="0363921F"/>
    <w:rsid w:val="037A0109"/>
    <w:rsid w:val="038DBA75"/>
    <w:rsid w:val="039BD3B3"/>
    <w:rsid w:val="03A729B9"/>
    <w:rsid w:val="03B0D557"/>
    <w:rsid w:val="03BB0216"/>
    <w:rsid w:val="03DA1857"/>
    <w:rsid w:val="03DE747C"/>
    <w:rsid w:val="03E3659B"/>
    <w:rsid w:val="03E3E760"/>
    <w:rsid w:val="03E42AF9"/>
    <w:rsid w:val="03E57238"/>
    <w:rsid w:val="03E90CC4"/>
    <w:rsid w:val="03ED4905"/>
    <w:rsid w:val="03EDE7B7"/>
    <w:rsid w:val="03F0832B"/>
    <w:rsid w:val="03F25632"/>
    <w:rsid w:val="03F3C65A"/>
    <w:rsid w:val="03F7C218"/>
    <w:rsid w:val="04097857"/>
    <w:rsid w:val="040A3728"/>
    <w:rsid w:val="0414E2C9"/>
    <w:rsid w:val="04164CF5"/>
    <w:rsid w:val="0421BAB9"/>
    <w:rsid w:val="042C0B6A"/>
    <w:rsid w:val="042E1D29"/>
    <w:rsid w:val="043D7AA4"/>
    <w:rsid w:val="044A71D2"/>
    <w:rsid w:val="04512C56"/>
    <w:rsid w:val="045CDB7B"/>
    <w:rsid w:val="04608DC5"/>
    <w:rsid w:val="0462173B"/>
    <w:rsid w:val="04721B6C"/>
    <w:rsid w:val="04768D1A"/>
    <w:rsid w:val="047E35DC"/>
    <w:rsid w:val="0484D9FD"/>
    <w:rsid w:val="0485B14D"/>
    <w:rsid w:val="04A2E1E9"/>
    <w:rsid w:val="04A46578"/>
    <w:rsid w:val="04B488E6"/>
    <w:rsid w:val="04E9863B"/>
    <w:rsid w:val="050D88C1"/>
    <w:rsid w:val="050E30DD"/>
    <w:rsid w:val="0510B49A"/>
    <w:rsid w:val="0514C7A6"/>
    <w:rsid w:val="051FF6C6"/>
    <w:rsid w:val="0545FACA"/>
    <w:rsid w:val="056749BD"/>
    <w:rsid w:val="057EE6EE"/>
    <w:rsid w:val="058A3A3D"/>
    <w:rsid w:val="05A1A2D9"/>
    <w:rsid w:val="05A25D06"/>
    <w:rsid w:val="05A3374E"/>
    <w:rsid w:val="05A52192"/>
    <w:rsid w:val="05B93C14"/>
    <w:rsid w:val="05BC22A3"/>
    <w:rsid w:val="05C90958"/>
    <w:rsid w:val="05E9C0F6"/>
    <w:rsid w:val="05EF51B1"/>
    <w:rsid w:val="0609EB58"/>
    <w:rsid w:val="060DD554"/>
    <w:rsid w:val="060F6262"/>
    <w:rsid w:val="061817B1"/>
    <w:rsid w:val="06182E7F"/>
    <w:rsid w:val="06236C82"/>
    <w:rsid w:val="06262A95"/>
    <w:rsid w:val="06274E41"/>
    <w:rsid w:val="0629DDE7"/>
    <w:rsid w:val="062B98F4"/>
    <w:rsid w:val="063EB24A"/>
    <w:rsid w:val="06524296"/>
    <w:rsid w:val="0658CD21"/>
    <w:rsid w:val="066BF411"/>
    <w:rsid w:val="067508CE"/>
    <w:rsid w:val="06821E91"/>
    <w:rsid w:val="0684C577"/>
    <w:rsid w:val="06CB429C"/>
    <w:rsid w:val="06CCF2A5"/>
    <w:rsid w:val="06DD88E6"/>
    <w:rsid w:val="06E300DD"/>
    <w:rsid w:val="06FEE480"/>
    <w:rsid w:val="07208666"/>
    <w:rsid w:val="0748760E"/>
    <w:rsid w:val="074ECE87"/>
    <w:rsid w:val="0751FEC6"/>
    <w:rsid w:val="076246C8"/>
    <w:rsid w:val="076682DF"/>
    <w:rsid w:val="07699152"/>
    <w:rsid w:val="076D8C2F"/>
    <w:rsid w:val="076F3D2D"/>
    <w:rsid w:val="0777E1DF"/>
    <w:rsid w:val="078EC016"/>
    <w:rsid w:val="0790A23F"/>
    <w:rsid w:val="07BF31E0"/>
    <w:rsid w:val="07C39B5B"/>
    <w:rsid w:val="07C793A6"/>
    <w:rsid w:val="07CB304E"/>
    <w:rsid w:val="07CC9644"/>
    <w:rsid w:val="07EF40EF"/>
    <w:rsid w:val="07F0B297"/>
    <w:rsid w:val="07F3D911"/>
    <w:rsid w:val="08004F10"/>
    <w:rsid w:val="080A4E24"/>
    <w:rsid w:val="08313019"/>
    <w:rsid w:val="0837BA3C"/>
    <w:rsid w:val="0858F3CD"/>
    <w:rsid w:val="085D3CB7"/>
    <w:rsid w:val="08653E90"/>
    <w:rsid w:val="0884AB82"/>
    <w:rsid w:val="0890EEA5"/>
    <w:rsid w:val="089AE984"/>
    <w:rsid w:val="08D5004C"/>
    <w:rsid w:val="08F9EE07"/>
    <w:rsid w:val="08FC7CA8"/>
    <w:rsid w:val="0901079A"/>
    <w:rsid w:val="0904A536"/>
    <w:rsid w:val="090808F9"/>
    <w:rsid w:val="090FF50B"/>
    <w:rsid w:val="09147208"/>
    <w:rsid w:val="09171D45"/>
    <w:rsid w:val="09247B37"/>
    <w:rsid w:val="092C82F8"/>
    <w:rsid w:val="092D3F01"/>
    <w:rsid w:val="093BA688"/>
    <w:rsid w:val="093D8CA4"/>
    <w:rsid w:val="093EF4E3"/>
    <w:rsid w:val="094373A3"/>
    <w:rsid w:val="095538EE"/>
    <w:rsid w:val="095B0241"/>
    <w:rsid w:val="0965B24E"/>
    <w:rsid w:val="096C6970"/>
    <w:rsid w:val="096EE087"/>
    <w:rsid w:val="097EED54"/>
    <w:rsid w:val="09808806"/>
    <w:rsid w:val="099044BD"/>
    <w:rsid w:val="0997505F"/>
    <w:rsid w:val="09ACAEFB"/>
    <w:rsid w:val="09B0F41C"/>
    <w:rsid w:val="09B9BD4C"/>
    <w:rsid w:val="09BC24C3"/>
    <w:rsid w:val="09BE7A76"/>
    <w:rsid w:val="09D69FA6"/>
    <w:rsid w:val="09DCFD43"/>
    <w:rsid w:val="09E37E35"/>
    <w:rsid w:val="09E85215"/>
    <w:rsid w:val="09F263BA"/>
    <w:rsid w:val="09F6AFF0"/>
    <w:rsid w:val="09FC4A6E"/>
    <w:rsid w:val="09FE9D76"/>
    <w:rsid w:val="0A07930C"/>
    <w:rsid w:val="0A09E3D6"/>
    <w:rsid w:val="0A11FB33"/>
    <w:rsid w:val="0A1740E2"/>
    <w:rsid w:val="0A291DC0"/>
    <w:rsid w:val="0A2BD14D"/>
    <w:rsid w:val="0A4EFB6F"/>
    <w:rsid w:val="0A74C161"/>
    <w:rsid w:val="0A757FF9"/>
    <w:rsid w:val="0A807A35"/>
    <w:rsid w:val="0A8948AE"/>
    <w:rsid w:val="0A8C59CE"/>
    <w:rsid w:val="0A95E3B5"/>
    <w:rsid w:val="0A9711DC"/>
    <w:rsid w:val="0A98BE11"/>
    <w:rsid w:val="0A9990F8"/>
    <w:rsid w:val="0AA19E82"/>
    <w:rsid w:val="0AA67BF1"/>
    <w:rsid w:val="0AA8594C"/>
    <w:rsid w:val="0AAD8B43"/>
    <w:rsid w:val="0AB719D2"/>
    <w:rsid w:val="0AB94AC3"/>
    <w:rsid w:val="0ABA3F51"/>
    <w:rsid w:val="0ABE07E2"/>
    <w:rsid w:val="0ABE466E"/>
    <w:rsid w:val="0AC407BA"/>
    <w:rsid w:val="0ACAE3FD"/>
    <w:rsid w:val="0ACBC025"/>
    <w:rsid w:val="0AD2657F"/>
    <w:rsid w:val="0ADA9902"/>
    <w:rsid w:val="0ADDE080"/>
    <w:rsid w:val="0AE16E02"/>
    <w:rsid w:val="0AE1E6BA"/>
    <w:rsid w:val="0AE904E0"/>
    <w:rsid w:val="0AEF2BE7"/>
    <w:rsid w:val="0B0F3A07"/>
    <w:rsid w:val="0B184A8B"/>
    <w:rsid w:val="0B2A8A47"/>
    <w:rsid w:val="0B2F1BFE"/>
    <w:rsid w:val="0B463994"/>
    <w:rsid w:val="0B4B1EA5"/>
    <w:rsid w:val="0B5254A9"/>
    <w:rsid w:val="0B5B7136"/>
    <w:rsid w:val="0B5CBAF3"/>
    <w:rsid w:val="0B67410A"/>
    <w:rsid w:val="0B6CB1B2"/>
    <w:rsid w:val="0B747DD7"/>
    <w:rsid w:val="0B7884AA"/>
    <w:rsid w:val="0B7EE415"/>
    <w:rsid w:val="0BC37546"/>
    <w:rsid w:val="0BD2B101"/>
    <w:rsid w:val="0BD98369"/>
    <w:rsid w:val="0BE0D497"/>
    <w:rsid w:val="0BEDD33A"/>
    <w:rsid w:val="0BF21C27"/>
    <w:rsid w:val="0C0794C2"/>
    <w:rsid w:val="0C116573"/>
    <w:rsid w:val="0C1947C5"/>
    <w:rsid w:val="0C1B13AC"/>
    <w:rsid w:val="0C2D6A67"/>
    <w:rsid w:val="0C59A36A"/>
    <w:rsid w:val="0C66FEFF"/>
    <w:rsid w:val="0C72454F"/>
    <w:rsid w:val="0C746675"/>
    <w:rsid w:val="0C7F8492"/>
    <w:rsid w:val="0C8B513F"/>
    <w:rsid w:val="0C92A303"/>
    <w:rsid w:val="0CB9DC91"/>
    <w:rsid w:val="0CBE6557"/>
    <w:rsid w:val="0CC1073B"/>
    <w:rsid w:val="0CD681EE"/>
    <w:rsid w:val="0CDCC792"/>
    <w:rsid w:val="0CF32D12"/>
    <w:rsid w:val="0CF59FA7"/>
    <w:rsid w:val="0D005DD5"/>
    <w:rsid w:val="0D0D9C14"/>
    <w:rsid w:val="0D137DB3"/>
    <w:rsid w:val="0D141397"/>
    <w:rsid w:val="0D162AB1"/>
    <w:rsid w:val="0D1DAD37"/>
    <w:rsid w:val="0D227200"/>
    <w:rsid w:val="0D2FC153"/>
    <w:rsid w:val="0D30608D"/>
    <w:rsid w:val="0D353FE8"/>
    <w:rsid w:val="0D56AB7F"/>
    <w:rsid w:val="0D57397D"/>
    <w:rsid w:val="0D6CDB1B"/>
    <w:rsid w:val="0D6F2A8C"/>
    <w:rsid w:val="0D72C5D8"/>
    <w:rsid w:val="0D7405A7"/>
    <w:rsid w:val="0D7C9D63"/>
    <w:rsid w:val="0D8665F6"/>
    <w:rsid w:val="0D87F83B"/>
    <w:rsid w:val="0D90D0B8"/>
    <w:rsid w:val="0DAC06A7"/>
    <w:rsid w:val="0DBE3F46"/>
    <w:rsid w:val="0DC4917A"/>
    <w:rsid w:val="0DC93AC8"/>
    <w:rsid w:val="0DD91421"/>
    <w:rsid w:val="0DE6A008"/>
    <w:rsid w:val="0DF63999"/>
    <w:rsid w:val="0DFE5F5C"/>
    <w:rsid w:val="0E00D754"/>
    <w:rsid w:val="0E056847"/>
    <w:rsid w:val="0E05B84C"/>
    <w:rsid w:val="0E209710"/>
    <w:rsid w:val="0E2A6029"/>
    <w:rsid w:val="0E2BF9C2"/>
    <w:rsid w:val="0E303719"/>
    <w:rsid w:val="0E3311AF"/>
    <w:rsid w:val="0E3912B5"/>
    <w:rsid w:val="0E3914A6"/>
    <w:rsid w:val="0E3B68AC"/>
    <w:rsid w:val="0E3F766F"/>
    <w:rsid w:val="0E65448C"/>
    <w:rsid w:val="0E6FF5B0"/>
    <w:rsid w:val="0E774922"/>
    <w:rsid w:val="0E801261"/>
    <w:rsid w:val="0E887E45"/>
    <w:rsid w:val="0E987067"/>
    <w:rsid w:val="0E9FE3E7"/>
    <w:rsid w:val="0EC580F2"/>
    <w:rsid w:val="0ECE1BEC"/>
    <w:rsid w:val="0EE59978"/>
    <w:rsid w:val="0EE623B2"/>
    <w:rsid w:val="0EF6D64A"/>
    <w:rsid w:val="0F00A7FA"/>
    <w:rsid w:val="0F00C391"/>
    <w:rsid w:val="0F0FBEA5"/>
    <w:rsid w:val="0F0FD608"/>
    <w:rsid w:val="0F152EA7"/>
    <w:rsid w:val="0F27A19A"/>
    <w:rsid w:val="0F2A4B3E"/>
    <w:rsid w:val="0F2E6EB2"/>
    <w:rsid w:val="0F40D646"/>
    <w:rsid w:val="0F452509"/>
    <w:rsid w:val="0F60035E"/>
    <w:rsid w:val="0F68B1FC"/>
    <w:rsid w:val="0F6B54F5"/>
    <w:rsid w:val="0F6BBE2C"/>
    <w:rsid w:val="0F7D6276"/>
    <w:rsid w:val="0F9209FA"/>
    <w:rsid w:val="0F949D1D"/>
    <w:rsid w:val="0FA6D3CE"/>
    <w:rsid w:val="0FB1C756"/>
    <w:rsid w:val="0FD3B68B"/>
    <w:rsid w:val="0FEACC29"/>
    <w:rsid w:val="0FEB650F"/>
    <w:rsid w:val="0FF0B1E1"/>
    <w:rsid w:val="10131983"/>
    <w:rsid w:val="10204451"/>
    <w:rsid w:val="103C43C7"/>
    <w:rsid w:val="1056430E"/>
    <w:rsid w:val="10589673"/>
    <w:rsid w:val="105DA48F"/>
    <w:rsid w:val="1071DF53"/>
    <w:rsid w:val="107A1664"/>
    <w:rsid w:val="10807410"/>
    <w:rsid w:val="10814335"/>
    <w:rsid w:val="10850360"/>
    <w:rsid w:val="108E252C"/>
    <w:rsid w:val="10A0CA4D"/>
    <w:rsid w:val="10A9F35B"/>
    <w:rsid w:val="10AF1321"/>
    <w:rsid w:val="10BE06B8"/>
    <w:rsid w:val="10DDE584"/>
    <w:rsid w:val="10E2848C"/>
    <w:rsid w:val="10E98D6B"/>
    <w:rsid w:val="10FBE22E"/>
    <w:rsid w:val="10FEA200"/>
    <w:rsid w:val="1104B3D3"/>
    <w:rsid w:val="110CB17C"/>
    <w:rsid w:val="1117ABA9"/>
    <w:rsid w:val="111DF20F"/>
    <w:rsid w:val="1132A904"/>
    <w:rsid w:val="11377617"/>
    <w:rsid w:val="11417C9E"/>
    <w:rsid w:val="11430C1D"/>
    <w:rsid w:val="11488C26"/>
    <w:rsid w:val="1155C1BA"/>
    <w:rsid w:val="1163DD36"/>
    <w:rsid w:val="1164B088"/>
    <w:rsid w:val="116F1943"/>
    <w:rsid w:val="11778AC0"/>
    <w:rsid w:val="1179BA24"/>
    <w:rsid w:val="11870BD5"/>
    <w:rsid w:val="119D7CCA"/>
    <w:rsid w:val="119DBF57"/>
    <w:rsid w:val="11A09EB0"/>
    <w:rsid w:val="11B54432"/>
    <w:rsid w:val="11C4E00D"/>
    <w:rsid w:val="11CD471F"/>
    <w:rsid w:val="11D849CC"/>
    <w:rsid w:val="11E9E57F"/>
    <w:rsid w:val="11EB9577"/>
    <w:rsid w:val="1200D213"/>
    <w:rsid w:val="1209AAA4"/>
    <w:rsid w:val="120C2FEA"/>
    <w:rsid w:val="120D3FEB"/>
    <w:rsid w:val="12153F7B"/>
    <w:rsid w:val="1216600D"/>
    <w:rsid w:val="1217F07A"/>
    <w:rsid w:val="121BA6B7"/>
    <w:rsid w:val="122AB521"/>
    <w:rsid w:val="122AE2E3"/>
    <w:rsid w:val="122E8196"/>
    <w:rsid w:val="123F51CA"/>
    <w:rsid w:val="12414534"/>
    <w:rsid w:val="124188DF"/>
    <w:rsid w:val="1246D2F5"/>
    <w:rsid w:val="12509CDD"/>
    <w:rsid w:val="1253B621"/>
    <w:rsid w:val="12571DB1"/>
    <w:rsid w:val="12622591"/>
    <w:rsid w:val="126DFA18"/>
    <w:rsid w:val="127A13FA"/>
    <w:rsid w:val="12869361"/>
    <w:rsid w:val="128E0AC5"/>
    <w:rsid w:val="1297FF26"/>
    <w:rsid w:val="12A526A5"/>
    <w:rsid w:val="12B77647"/>
    <w:rsid w:val="12C7A02C"/>
    <w:rsid w:val="12CD713D"/>
    <w:rsid w:val="12D7C223"/>
    <w:rsid w:val="12D868FF"/>
    <w:rsid w:val="12DC43EB"/>
    <w:rsid w:val="12E58901"/>
    <w:rsid w:val="12E7C74F"/>
    <w:rsid w:val="12F04192"/>
    <w:rsid w:val="12FAAA59"/>
    <w:rsid w:val="131420BF"/>
    <w:rsid w:val="13253820"/>
    <w:rsid w:val="1326A461"/>
    <w:rsid w:val="13273D28"/>
    <w:rsid w:val="1332E51C"/>
    <w:rsid w:val="13436B92"/>
    <w:rsid w:val="1346ADE6"/>
    <w:rsid w:val="134E4A49"/>
    <w:rsid w:val="13528032"/>
    <w:rsid w:val="1360F94D"/>
    <w:rsid w:val="1368E727"/>
    <w:rsid w:val="13693EBF"/>
    <w:rsid w:val="1371AA49"/>
    <w:rsid w:val="137DCE26"/>
    <w:rsid w:val="138304BB"/>
    <w:rsid w:val="1390E00E"/>
    <w:rsid w:val="139CC254"/>
    <w:rsid w:val="13A57FBC"/>
    <w:rsid w:val="13ACEA6F"/>
    <w:rsid w:val="13B67D6D"/>
    <w:rsid w:val="13BA21CC"/>
    <w:rsid w:val="13D8A22E"/>
    <w:rsid w:val="13DD4410"/>
    <w:rsid w:val="13E8D5AC"/>
    <w:rsid w:val="13EB4CE6"/>
    <w:rsid w:val="13F8DB0A"/>
    <w:rsid w:val="14003840"/>
    <w:rsid w:val="14113B01"/>
    <w:rsid w:val="1411CCE6"/>
    <w:rsid w:val="141B6F16"/>
    <w:rsid w:val="1429467C"/>
    <w:rsid w:val="142C0821"/>
    <w:rsid w:val="142E8BF0"/>
    <w:rsid w:val="143C03EA"/>
    <w:rsid w:val="145E8311"/>
    <w:rsid w:val="146F16D9"/>
    <w:rsid w:val="14725EF2"/>
    <w:rsid w:val="1475009E"/>
    <w:rsid w:val="147D796D"/>
    <w:rsid w:val="147E5DD4"/>
    <w:rsid w:val="147FC40A"/>
    <w:rsid w:val="14883FDB"/>
    <w:rsid w:val="14983800"/>
    <w:rsid w:val="14A2AD16"/>
    <w:rsid w:val="14A9FB79"/>
    <w:rsid w:val="14BD9F49"/>
    <w:rsid w:val="14D23244"/>
    <w:rsid w:val="14D649E7"/>
    <w:rsid w:val="14E1AF53"/>
    <w:rsid w:val="14E6637B"/>
    <w:rsid w:val="14F66FED"/>
    <w:rsid w:val="14F8A3D7"/>
    <w:rsid w:val="150C5564"/>
    <w:rsid w:val="15199E87"/>
    <w:rsid w:val="152FD5AC"/>
    <w:rsid w:val="15445010"/>
    <w:rsid w:val="154458FA"/>
    <w:rsid w:val="1547461B"/>
    <w:rsid w:val="154B549A"/>
    <w:rsid w:val="1554F7C8"/>
    <w:rsid w:val="15699772"/>
    <w:rsid w:val="156A8A27"/>
    <w:rsid w:val="15816842"/>
    <w:rsid w:val="158F409B"/>
    <w:rsid w:val="15902AD9"/>
    <w:rsid w:val="159418E4"/>
    <w:rsid w:val="159CAE54"/>
    <w:rsid w:val="15ACC8A6"/>
    <w:rsid w:val="15C56C6F"/>
    <w:rsid w:val="15C713BB"/>
    <w:rsid w:val="15D3F2C0"/>
    <w:rsid w:val="15F23F07"/>
    <w:rsid w:val="1607B531"/>
    <w:rsid w:val="160EAE60"/>
    <w:rsid w:val="1631C85F"/>
    <w:rsid w:val="1643C259"/>
    <w:rsid w:val="16443556"/>
    <w:rsid w:val="16485C62"/>
    <w:rsid w:val="165CCF2D"/>
    <w:rsid w:val="165DDE87"/>
    <w:rsid w:val="16803296"/>
    <w:rsid w:val="1681DA60"/>
    <w:rsid w:val="16901C26"/>
    <w:rsid w:val="1696D968"/>
    <w:rsid w:val="16978941"/>
    <w:rsid w:val="1698A134"/>
    <w:rsid w:val="169FAEEF"/>
    <w:rsid w:val="16A7FC62"/>
    <w:rsid w:val="16AB2AB6"/>
    <w:rsid w:val="16AD2595"/>
    <w:rsid w:val="16AE941E"/>
    <w:rsid w:val="16B1A701"/>
    <w:rsid w:val="16B6033F"/>
    <w:rsid w:val="16BAEAC2"/>
    <w:rsid w:val="16C8F980"/>
    <w:rsid w:val="16D4028B"/>
    <w:rsid w:val="16D5F716"/>
    <w:rsid w:val="16DE1474"/>
    <w:rsid w:val="16E69D90"/>
    <w:rsid w:val="16F55CDC"/>
    <w:rsid w:val="16FB454D"/>
    <w:rsid w:val="17028E9D"/>
    <w:rsid w:val="170F2F95"/>
    <w:rsid w:val="1714E4D2"/>
    <w:rsid w:val="1716E266"/>
    <w:rsid w:val="17209360"/>
    <w:rsid w:val="17210F4C"/>
    <w:rsid w:val="1725B4D4"/>
    <w:rsid w:val="173DB778"/>
    <w:rsid w:val="174F87CE"/>
    <w:rsid w:val="1761FB2E"/>
    <w:rsid w:val="1765DB9A"/>
    <w:rsid w:val="176DFFF9"/>
    <w:rsid w:val="176E29BB"/>
    <w:rsid w:val="1776D011"/>
    <w:rsid w:val="1799D467"/>
    <w:rsid w:val="179AB741"/>
    <w:rsid w:val="179F2020"/>
    <w:rsid w:val="17A07394"/>
    <w:rsid w:val="17A36DC4"/>
    <w:rsid w:val="17ADAC70"/>
    <w:rsid w:val="17C455DE"/>
    <w:rsid w:val="17C99D83"/>
    <w:rsid w:val="17CFE521"/>
    <w:rsid w:val="17D947EF"/>
    <w:rsid w:val="17DA7E0D"/>
    <w:rsid w:val="17DF2219"/>
    <w:rsid w:val="17E005B7"/>
    <w:rsid w:val="17E0ABC6"/>
    <w:rsid w:val="17EE16B5"/>
    <w:rsid w:val="17EE2B66"/>
    <w:rsid w:val="17F585E4"/>
    <w:rsid w:val="17FDB503"/>
    <w:rsid w:val="180918FF"/>
    <w:rsid w:val="181165AE"/>
    <w:rsid w:val="1819FB58"/>
    <w:rsid w:val="18332EF7"/>
    <w:rsid w:val="183A38F1"/>
    <w:rsid w:val="183AFA19"/>
    <w:rsid w:val="184278D3"/>
    <w:rsid w:val="1842A195"/>
    <w:rsid w:val="184996BE"/>
    <w:rsid w:val="184A783B"/>
    <w:rsid w:val="184F5C3E"/>
    <w:rsid w:val="185BD5D5"/>
    <w:rsid w:val="1878F0DF"/>
    <w:rsid w:val="187E2297"/>
    <w:rsid w:val="1880BBA1"/>
    <w:rsid w:val="189D761C"/>
    <w:rsid w:val="18A0C5C0"/>
    <w:rsid w:val="18B26E2B"/>
    <w:rsid w:val="18B345FD"/>
    <w:rsid w:val="18E896A7"/>
    <w:rsid w:val="18FC4FCA"/>
    <w:rsid w:val="191CD546"/>
    <w:rsid w:val="192A8C94"/>
    <w:rsid w:val="192BDFB8"/>
    <w:rsid w:val="1935C27A"/>
    <w:rsid w:val="193FC575"/>
    <w:rsid w:val="19487AB6"/>
    <w:rsid w:val="19563589"/>
    <w:rsid w:val="195833E9"/>
    <w:rsid w:val="195D9431"/>
    <w:rsid w:val="19653627"/>
    <w:rsid w:val="19656DE4"/>
    <w:rsid w:val="196B419A"/>
    <w:rsid w:val="197A7A6E"/>
    <w:rsid w:val="197CD306"/>
    <w:rsid w:val="1983C002"/>
    <w:rsid w:val="198445BE"/>
    <w:rsid w:val="19847FD3"/>
    <w:rsid w:val="199977C3"/>
    <w:rsid w:val="19AD3C47"/>
    <w:rsid w:val="19B0481E"/>
    <w:rsid w:val="19BEF4B0"/>
    <w:rsid w:val="19D2BB97"/>
    <w:rsid w:val="19DA3C5C"/>
    <w:rsid w:val="19E0D5B1"/>
    <w:rsid w:val="19F418AC"/>
    <w:rsid w:val="1A18581B"/>
    <w:rsid w:val="1A266A6A"/>
    <w:rsid w:val="1A268E86"/>
    <w:rsid w:val="1A27D34F"/>
    <w:rsid w:val="1A281EFD"/>
    <w:rsid w:val="1A31573B"/>
    <w:rsid w:val="1A3B2659"/>
    <w:rsid w:val="1A3E282B"/>
    <w:rsid w:val="1A43AA37"/>
    <w:rsid w:val="1A4BF6DC"/>
    <w:rsid w:val="1A4E89B2"/>
    <w:rsid w:val="1A56C4E5"/>
    <w:rsid w:val="1A56D273"/>
    <w:rsid w:val="1A6A5B8E"/>
    <w:rsid w:val="1A789FD7"/>
    <w:rsid w:val="1A78D50F"/>
    <w:rsid w:val="1A81DBF0"/>
    <w:rsid w:val="1A91B709"/>
    <w:rsid w:val="1A922B33"/>
    <w:rsid w:val="1A9776EC"/>
    <w:rsid w:val="1A9F63AC"/>
    <w:rsid w:val="1AB4B669"/>
    <w:rsid w:val="1AB54B8E"/>
    <w:rsid w:val="1AC6D1DF"/>
    <w:rsid w:val="1ACF3687"/>
    <w:rsid w:val="1AD1F695"/>
    <w:rsid w:val="1AE95838"/>
    <w:rsid w:val="1AE9ECCB"/>
    <w:rsid w:val="1AFDF3DD"/>
    <w:rsid w:val="1B0396DC"/>
    <w:rsid w:val="1B10D53B"/>
    <w:rsid w:val="1B11F37E"/>
    <w:rsid w:val="1B15AA37"/>
    <w:rsid w:val="1B2B7113"/>
    <w:rsid w:val="1B2D11EF"/>
    <w:rsid w:val="1B40960A"/>
    <w:rsid w:val="1B511E4E"/>
    <w:rsid w:val="1B5E05D5"/>
    <w:rsid w:val="1B7210BC"/>
    <w:rsid w:val="1B7D2C75"/>
    <w:rsid w:val="1B872B28"/>
    <w:rsid w:val="1B901B91"/>
    <w:rsid w:val="1B9084A1"/>
    <w:rsid w:val="1BA0CAFA"/>
    <w:rsid w:val="1BA98FE8"/>
    <w:rsid w:val="1BB7F26F"/>
    <w:rsid w:val="1BC0D02F"/>
    <w:rsid w:val="1BCD1B55"/>
    <w:rsid w:val="1BD09030"/>
    <w:rsid w:val="1BDE40B7"/>
    <w:rsid w:val="1BE0AD0A"/>
    <w:rsid w:val="1BE28D89"/>
    <w:rsid w:val="1BE855F5"/>
    <w:rsid w:val="1BEEF088"/>
    <w:rsid w:val="1BF67F27"/>
    <w:rsid w:val="1BF9079C"/>
    <w:rsid w:val="1BFE3ED5"/>
    <w:rsid w:val="1C02E1CD"/>
    <w:rsid w:val="1C050A51"/>
    <w:rsid w:val="1C0BDCB6"/>
    <w:rsid w:val="1C147038"/>
    <w:rsid w:val="1C16F751"/>
    <w:rsid w:val="1C1A8DBB"/>
    <w:rsid w:val="1C1AFC40"/>
    <w:rsid w:val="1C21275F"/>
    <w:rsid w:val="1C290E78"/>
    <w:rsid w:val="1C40CD47"/>
    <w:rsid w:val="1C431274"/>
    <w:rsid w:val="1C49B1CE"/>
    <w:rsid w:val="1C598085"/>
    <w:rsid w:val="1C5CC999"/>
    <w:rsid w:val="1C61808B"/>
    <w:rsid w:val="1C648DE1"/>
    <w:rsid w:val="1C6E93FB"/>
    <w:rsid w:val="1C79A970"/>
    <w:rsid w:val="1C80DD6C"/>
    <w:rsid w:val="1C82B108"/>
    <w:rsid w:val="1C8FD4AB"/>
    <w:rsid w:val="1CA5952C"/>
    <w:rsid w:val="1CB5AC81"/>
    <w:rsid w:val="1CC7B9B4"/>
    <w:rsid w:val="1CCCD2D9"/>
    <w:rsid w:val="1CDAE892"/>
    <w:rsid w:val="1CE3A4C2"/>
    <w:rsid w:val="1D19EB29"/>
    <w:rsid w:val="1D1BBC3F"/>
    <w:rsid w:val="1D5FBFBF"/>
    <w:rsid w:val="1D62008E"/>
    <w:rsid w:val="1D6641FB"/>
    <w:rsid w:val="1D730EF7"/>
    <w:rsid w:val="1D775591"/>
    <w:rsid w:val="1D8434E1"/>
    <w:rsid w:val="1D88EBB3"/>
    <w:rsid w:val="1D96B012"/>
    <w:rsid w:val="1D9E9CC2"/>
    <w:rsid w:val="1DA2E68F"/>
    <w:rsid w:val="1DB424B1"/>
    <w:rsid w:val="1DB61CAA"/>
    <w:rsid w:val="1DB8CC81"/>
    <w:rsid w:val="1DBB0601"/>
    <w:rsid w:val="1DC1CCFD"/>
    <w:rsid w:val="1DCECF72"/>
    <w:rsid w:val="1DE0A6B6"/>
    <w:rsid w:val="1DE0BB82"/>
    <w:rsid w:val="1DE84179"/>
    <w:rsid w:val="1E04E9E6"/>
    <w:rsid w:val="1E0AA7BA"/>
    <w:rsid w:val="1E0FC54B"/>
    <w:rsid w:val="1E16065B"/>
    <w:rsid w:val="1E45B597"/>
    <w:rsid w:val="1E4C45C4"/>
    <w:rsid w:val="1E5F084B"/>
    <w:rsid w:val="1E6491FF"/>
    <w:rsid w:val="1E672B44"/>
    <w:rsid w:val="1E6C1413"/>
    <w:rsid w:val="1E724958"/>
    <w:rsid w:val="1E8DF14A"/>
    <w:rsid w:val="1E949CF5"/>
    <w:rsid w:val="1E99B8FF"/>
    <w:rsid w:val="1E9A641A"/>
    <w:rsid w:val="1EAA7832"/>
    <w:rsid w:val="1EAD0F7E"/>
    <w:rsid w:val="1EAF000E"/>
    <w:rsid w:val="1EB86A71"/>
    <w:rsid w:val="1EBA5234"/>
    <w:rsid w:val="1EBD60E6"/>
    <w:rsid w:val="1EBDA93A"/>
    <w:rsid w:val="1EDE4487"/>
    <w:rsid w:val="1EE44D19"/>
    <w:rsid w:val="1EF59155"/>
    <w:rsid w:val="1F0B1464"/>
    <w:rsid w:val="1F0DE1C0"/>
    <w:rsid w:val="1F0E9B47"/>
    <w:rsid w:val="1F14B87D"/>
    <w:rsid w:val="1F2072E8"/>
    <w:rsid w:val="1F21F44B"/>
    <w:rsid w:val="1F278B73"/>
    <w:rsid w:val="1F29E1D1"/>
    <w:rsid w:val="1F2DFBFC"/>
    <w:rsid w:val="1F37F4C4"/>
    <w:rsid w:val="1F3DEBD6"/>
    <w:rsid w:val="1F702310"/>
    <w:rsid w:val="1F751A52"/>
    <w:rsid w:val="1F8BB2B0"/>
    <w:rsid w:val="1F91988A"/>
    <w:rsid w:val="1F9B0F8A"/>
    <w:rsid w:val="1FA8918E"/>
    <w:rsid w:val="1FB6ABB9"/>
    <w:rsid w:val="1FBE7C4F"/>
    <w:rsid w:val="1FC62FDC"/>
    <w:rsid w:val="1FC7756D"/>
    <w:rsid w:val="1FC8BC2E"/>
    <w:rsid w:val="1FE70BAB"/>
    <w:rsid w:val="1FED4D43"/>
    <w:rsid w:val="1FF112A5"/>
    <w:rsid w:val="1FFAE968"/>
    <w:rsid w:val="1FFB082E"/>
    <w:rsid w:val="2002204B"/>
    <w:rsid w:val="20049353"/>
    <w:rsid w:val="2004A246"/>
    <w:rsid w:val="2005BB3F"/>
    <w:rsid w:val="20063015"/>
    <w:rsid w:val="200713FF"/>
    <w:rsid w:val="201B150B"/>
    <w:rsid w:val="201C30CB"/>
    <w:rsid w:val="201F19A7"/>
    <w:rsid w:val="201F6F75"/>
    <w:rsid w:val="20323FD6"/>
    <w:rsid w:val="2034AE50"/>
    <w:rsid w:val="204E52CD"/>
    <w:rsid w:val="206312D5"/>
    <w:rsid w:val="20801017"/>
    <w:rsid w:val="209909E7"/>
    <w:rsid w:val="209DBAAD"/>
    <w:rsid w:val="20A5336E"/>
    <w:rsid w:val="20B84B04"/>
    <w:rsid w:val="20C3FA37"/>
    <w:rsid w:val="20C55056"/>
    <w:rsid w:val="20CC8B3C"/>
    <w:rsid w:val="20DC7A0E"/>
    <w:rsid w:val="20DEBB48"/>
    <w:rsid w:val="20E162FB"/>
    <w:rsid w:val="20EB4535"/>
    <w:rsid w:val="20F1E335"/>
    <w:rsid w:val="210ECAC4"/>
    <w:rsid w:val="2115E5D2"/>
    <w:rsid w:val="211E64E5"/>
    <w:rsid w:val="2128E00F"/>
    <w:rsid w:val="212D68EB"/>
    <w:rsid w:val="2130C899"/>
    <w:rsid w:val="2134F1AE"/>
    <w:rsid w:val="21394AF7"/>
    <w:rsid w:val="2139DC4A"/>
    <w:rsid w:val="214473F8"/>
    <w:rsid w:val="214601ED"/>
    <w:rsid w:val="2168DE7E"/>
    <w:rsid w:val="21792241"/>
    <w:rsid w:val="217E4EFF"/>
    <w:rsid w:val="2180378F"/>
    <w:rsid w:val="218C4EF7"/>
    <w:rsid w:val="21987191"/>
    <w:rsid w:val="219C1B84"/>
    <w:rsid w:val="21AB4225"/>
    <w:rsid w:val="21C5920C"/>
    <w:rsid w:val="21CCFB34"/>
    <w:rsid w:val="21E6B525"/>
    <w:rsid w:val="21F6D020"/>
    <w:rsid w:val="21FC5841"/>
    <w:rsid w:val="220BE190"/>
    <w:rsid w:val="220E984E"/>
    <w:rsid w:val="222C4D58"/>
    <w:rsid w:val="222EF976"/>
    <w:rsid w:val="222FC8BA"/>
    <w:rsid w:val="224333F9"/>
    <w:rsid w:val="2246E739"/>
    <w:rsid w:val="225708C1"/>
    <w:rsid w:val="2257A604"/>
    <w:rsid w:val="225C3E7E"/>
    <w:rsid w:val="226598CA"/>
    <w:rsid w:val="226EAE2D"/>
    <w:rsid w:val="227302B6"/>
    <w:rsid w:val="2274129A"/>
    <w:rsid w:val="227D335C"/>
    <w:rsid w:val="229D7C65"/>
    <w:rsid w:val="229E832F"/>
    <w:rsid w:val="229E9858"/>
    <w:rsid w:val="22A8706E"/>
    <w:rsid w:val="22AA9E6B"/>
    <w:rsid w:val="22ADC719"/>
    <w:rsid w:val="22B74E60"/>
    <w:rsid w:val="22CD2EEC"/>
    <w:rsid w:val="22D02187"/>
    <w:rsid w:val="22D8B3B2"/>
    <w:rsid w:val="22D99F44"/>
    <w:rsid w:val="22E261A9"/>
    <w:rsid w:val="22FCF460"/>
    <w:rsid w:val="22FF162F"/>
    <w:rsid w:val="2304F053"/>
    <w:rsid w:val="230703B5"/>
    <w:rsid w:val="2313CF9A"/>
    <w:rsid w:val="23177A6A"/>
    <w:rsid w:val="23203F03"/>
    <w:rsid w:val="232CD30D"/>
    <w:rsid w:val="233C1CFC"/>
    <w:rsid w:val="233DB1AA"/>
    <w:rsid w:val="233EA028"/>
    <w:rsid w:val="23409449"/>
    <w:rsid w:val="234D5800"/>
    <w:rsid w:val="2354BDC5"/>
    <w:rsid w:val="23637668"/>
    <w:rsid w:val="236992C1"/>
    <w:rsid w:val="23772788"/>
    <w:rsid w:val="23A3A491"/>
    <w:rsid w:val="23AAF24F"/>
    <w:rsid w:val="23B41462"/>
    <w:rsid w:val="23D58868"/>
    <w:rsid w:val="23DA9D3C"/>
    <w:rsid w:val="23DDCF02"/>
    <w:rsid w:val="23E5944F"/>
    <w:rsid w:val="23F70C62"/>
    <w:rsid w:val="240640E0"/>
    <w:rsid w:val="24130D0E"/>
    <w:rsid w:val="2414C9EC"/>
    <w:rsid w:val="2414F2C9"/>
    <w:rsid w:val="2415016D"/>
    <w:rsid w:val="241EF4FE"/>
    <w:rsid w:val="2421ADB2"/>
    <w:rsid w:val="24221C9C"/>
    <w:rsid w:val="24513AEA"/>
    <w:rsid w:val="245AB691"/>
    <w:rsid w:val="2461EBBD"/>
    <w:rsid w:val="246A09E8"/>
    <w:rsid w:val="246A5774"/>
    <w:rsid w:val="24810137"/>
    <w:rsid w:val="24863851"/>
    <w:rsid w:val="24930F7C"/>
    <w:rsid w:val="24A2D416"/>
    <w:rsid w:val="24A99BD9"/>
    <w:rsid w:val="24C95457"/>
    <w:rsid w:val="24CE5A8B"/>
    <w:rsid w:val="24D39F92"/>
    <w:rsid w:val="24FB4C29"/>
    <w:rsid w:val="2505ABE9"/>
    <w:rsid w:val="250C1F7F"/>
    <w:rsid w:val="251023CA"/>
    <w:rsid w:val="251A22B2"/>
    <w:rsid w:val="252887B0"/>
    <w:rsid w:val="2540474E"/>
    <w:rsid w:val="25471AA4"/>
    <w:rsid w:val="256A0625"/>
    <w:rsid w:val="257158C9"/>
    <w:rsid w:val="25728B68"/>
    <w:rsid w:val="257C12F9"/>
    <w:rsid w:val="257D396C"/>
    <w:rsid w:val="258ACD3A"/>
    <w:rsid w:val="258C1F3E"/>
    <w:rsid w:val="25919D2E"/>
    <w:rsid w:val="259BA5A0"/>
    <w:rsid w:val="25A10327"/>
    <w:rsid w:val="25A3288A"/>
    <w:rsid w:val="25A5B743"/>
    <w:rsid w:val="25A64EEF"/>
    <w:rsid w:val="25A8AD55"/>
    <w:rsid w:val="25AB0AFE"/>
    <w:rsid w:val="25B64574"/>
    <w:rsid w:val="25D5E5DD"/>
    <w:rsid w:val="25E56F57"/>
    <w:rsid w:val="25EB4548"/>
    <w:rsid w:val="25EF7773"/>
    <w:rsid w:val="26007BEB"/>
    <w:rsid w:val="260862D1"/>
    <w:rsid w:val="260DDE43"/>
    <w:rsid w:val="262B2C07"/>
    <w:rsid w:val="26430757"/>
    <w:rsid w:val="26439690"/>
    <w:rsid w:val="2645995C"/>
    <w:rsid w:val="26480356"/>
    <w:rsid w:val="264C6EAB"/>
    <w:rsid w:val="264C8384"/>
    <w:rsid w:val="2664B0EF"/>
    <w:rsid w:val="266F121B"/>
    <w:rsid w:val="266F8FFF"/>
    <w:rsid w:val="266FCCBE"/>
    <w:rsid w:val="2672BF77"/>
    <w:rsid w:val="269AABBA"/>
    <w:rsid w:val="26A879EF"/>
    <w:rsid w:val="26AF4AA9"/>
    <w:rsid w:val="26B482FE"/>
    <w:rsid w:val="26B63F5D"/>
    <w:rsid w:val="26B7693B"/>
    <w:rsid w:val="26BE43E6"/>
    <w:rsid w:val="26C6CE48"/>
    <w:rsid w:val="26CC86E6"/>
    <w:rsid w:val="2700DCF4"/>
    <w:rsid w:val="27107F79"/>
    <w:rsid w:val="2716FB7E"/>
    <w:rsid w:val="2725AD5B"/>
    <w:rsid w:val="273BBA43"/>
    <w:rsid w:val="274B598C"/>
    <w:rsid w:val="274CAE49"/>
    <w:rsid w:val="27587FF7"/>
    <w:rsid w:val="275B8683"/>
    <w:rsid w:val="275BC34D"/>
    <w:rsid w:val="277231F0"/>
    <w:rsid w:val="27921A7F"/>
    <w:rsid w:val="2792E1A0"/>
    <w:rsid w:val="27987ACC"/>
    <w:rsid w:val="27998C7F"/>
    <w:rsid w:val="27AD6144"/>
    <w:rsid w:val="27AF3478"/>
    <w:rsid w:val="27B27685"/>
    <w:rsid w:val="27B83037"/>
    <w:rsid w:val="27CFA789"/>
    <w:rsid w:val="27DFB8A5"/>
    <w:rsid w:val="27EA428F"/>
    <w:rsid w:val="28025A99"/>
    <w:rsid w:val="28067988"/>
    <w:rsid w:val="280D3230"/>
    <w:rsid w:val="281A32A0"/>
    <w:rsid w:val="281FE1DD"/>
    <w:rsid w:val="282CF4C1"/>
    <w:rsid w:val="283909F0"/>
    <w:rsid w:val="283E13FE"/>
    <w:rsid w:val="28436F42"/>
    <w:rsid w:val="28469DC9"/>
    <w:rsid w:val="28481F84"/>
    <w:rsid w:val="284D50F3"/>
    <w:rsid w:val="28515117"/>
    <w:rsid w:val="286057B4"/>
    <w:rsid w:val="2875EC4C"/>
    <w:rsid w:val="2878DCD1"/>
    <w:rsid w:val="28A83224"/>
    <w:rsid w:val="28BDC7E0"/>
    <w:rsid w:val="28C11530"/>
    <w:rsid w:val="28DE51D4"/>
    <w:rsid w:val="28E29C42"/>
    <w:rsid w:val="2908CFBF"/>
    <w:rsid w:val="2910D662"/>
    <w:rsid w:val="292A79EC"/>
    <w:rsid w:val="2936ECD5"/>
    <w:rsid w:val="29387AD0"/>
    <w:rsid w:val="29400393"/>
    <w:rsid w:val="29465A2C"/>
    <w:rsid w:val="294AFC81"/>
    <w:rsid w:val="2964CA10"/>
    <w:rsid w:val="296E7CF2"/>
    <w:rsid w:val="297ADF2F"/>
    <w:rsid w:val="2980DB4D"/>
    <w:rsid w:val="29813B83"/>
    <w:rsid w:val="29849629"/>
    <w:rsid w:val="29894CC7"/>
    <w:rsid w:val="298DE3E4"/>
    <w:rsid w:val="2998E2FF"/>
    <w:rsid w:val="29A26084"/>
    <w:rsid w:val="29A776AE"/>
    <w:rsid w:val="29B2D9A3"/>
    <w:rsid w:val="29C83BDC"/>
    <w:rsid w:val="29DA8151"/>
    <w:rsid w:val="29DC4FAF"/>
    <w:rsid w:val="29DCE0A9"/>
    <w:rsid w:val="29E19535"/>
    <w:rsid w:val="29F94EA4"/>
    <w:rsid w:val="2A1906CE"/>
    <w:rsid w:val="2A21B9F0"/>
    <w:rsid w:val="2A2D42C0"/>
    <w:rsid w:val="2A30009B"/>
    <w:rsid w:val="2A43D445"/>
    <w:rsid w:val="2A4604ED"/>
    <w:rsid w:val="2A46C3E1"/>
    <w:rsid w:val="2A498F8C"/>
    <w:rsid w:val="2A4DDB48"/>
    <w:rsid w:val="2A718A70"/>
    <w:rsid w:val="2A7319F5"/>
    <w:rsid w:val="2A905994"/>
    <w:rsid w:val="2A94E2F9"/>
    <w:rsid w:val="2AA4D3BF"/>
    <w:rsid w:val="2AAAB2D2"/>
    <w:rsid w:val="2AB0AD69"/>
    <w:rsid w:val="2ABCB8B4"/>
    <w:rsid w:val="2AD44B31"/>
    <w:rsid w:val="2AE28F38"/>
    <w:rsid w:val="2AE81553"/>
    <w:rsid w:val="2AF8CDEE"/>
    <w:rsid w:val="2B1215E1"/>
    <w:rsid w:val="2B29B256"/>
    <w:rsid w:val="2B2CE021"/>
    <w:rsid w:val="2B380E5B"/>
    <w:rsid w:val="2B38C3E6"/>
    <w:rsid w:val="2B3E539D"/>
    <w:rsid w:val="2B56C0E4"/>
    <w:rsid w:val="2B5F3932"/>
    <w:rsid w:val="2B5F4F69"/>
    <w:rsid w:val="2B6A7DD7"/>
    <w:rsid w:val="2B742DC7"/>
    <w:rsid w:val="2B7C3DBC"/>
    <w:rsid w:val="2B850D3A"/>
    <w:rsid w:val="2B887D14"/>
    <w:rsid w:val="2B8DC4F5"/>
    <w:rsid w:val="2B962D5E"/>
    <w:rsid w:val="2B9CDBD7"/>
    <w:rsid w:val="2B9F2F33"/>
    <w:rsid w:val="2BA0A773"/>
    <w:rsid w:val="2BA0C072"/>
    <w:rsid w:val="2BA0FA68"/>
    <w:rsid w:val="2BA8E831"/>
    <w:rsid w:val="2BB08618"/>
    <w:rsid w:val="2BB26AB9"/>
    <w:rsid w:val="2BB57A94"/>
    <w:rsid w:val="2BB642AC"/>
    <w:rsid w:val="2BB7FB23"/>
    <w:rsid w:val="2BC56F96"/>
    <w:rsid w:val="2BD5F6C1"/>
    <w:rsid w:val="2BDAA434"/>
    <w:rsid w:val="2BED92FE"/>
    <w:rsid w:val="2C072351"/>
    <w:rsid w:val="2C464CAC"/>
    <w:rsid w:val="2C5DD78E"/>
    <w:rsid w:val="2C65FF71"/>
    <w:rsid w:val="2C66093C"/>
    <w:rsid w:val="2C667C0B"/>
    <w:rsid w:val="2C7F2F20"/>
    <w:rsid w:val="2C84F4A8"/>
    <w:rsid w:val="2C8FED27"/>
    <w:rsid w:val="2C957787"/>
    <w:rsid w:val="2C95CCC3"/>
    <w:rsid w:val="2C9A8827"/>
    <w:rsid w:val="2CA6392A"/>
    <w:rsid w:val="2CA6DC03"/>
    <w:rsid w:val="2CB47678"/>
    <w:rsid w:val="2CB4ADBE"/>
    <w:rsid w:val="2CB4DAE0"/>
    <w:rsid w:val="2CCAB6EC"/>
    <w:rsid w:val="2CD1015A"/>
    <w:rsid w:val="2CDAC3A6"/>
    <w:rsid w:val="2CE18FDE"/>
    <w:rsid w:val="2CE891AF"/>
    <w:rsid w:val="2CEE5293"/>
    <w:rsid w:val="2D19AFC5"/>
    <w:rsid w:val="2D1FF6F6"/>
    <w:rsid w:val="2D1FFD71"/>
    <w:rsid w:val="2D246B52"/>
    <w:rsid w:val="2D273B6A"/>
    <w:rsid w:val="2D30CD5B"/>
    <w:rsid w:val="2D3AC8B1"/>
    <w:rsid w:val="2D4425B7"/>
    <w:rsid w:val="2D52130D"/>
    <w:rsid w:val="2D52E359"/>
    <w:rsid w:val="2D55DB42"/>
    <w:rsid w:val="2D67B515"/>
    <w:rsid w:val="2D8BFBC3"/>
    <w:rsid w:val="2D9103C7"/>
    <w:rsid w:val="2D9B39B4"/>
    <w:rsid w:val="2D9E8E23"/>
    <w:rsid w:val="2DA66AE1"/>
    <w:rsid w:val="2DBA9B10"/>
    <w:rsid w:val="2DE2BCD9"/>
    <w:rsid w:val="2DE33CA9"/>
    <w:rsid w:val="2DE517BD"/>
    <w:rsid w:val="2DE970BD"/>
    <w:rsid w:val="2DF036F0"/>
    <w:rsid w:val="2DF8B0E3"/>
    <w:rsid w:val="2DFCA264"/>
    <w:rsid w:val="2E0523D6"/>
    <w:rsid w:val="2E08E787"/>
    <w:rsid w:val="2E0E51B6"/>
    <w:rsid w:val="2E11C44C"/>
    <w:rsid w:val="2E13A082"/>
    <w:rsid w:val="2E150ADE"/>
    <w:rsid w:val="2E1CF976"/>
    <w:rsid w:val="2E2D249B"/>
    <w:rsid w:val="2E2FB2FF"/>
    <w:rsid w:val="2E381FFA"/>
    <w:rsid w:val="2E40DE6B"/>
    <w:rsid w:val="2E4522B0"/>
    <w:rsid w:val="2E68DAFD"/>
    <w:rsid w:val="2E6E9BC3"/>
    <w:rsid w:val="2E8217DB"/>
    <w:rsid w:val="2E8B21DE"/>
    <w:rsid w:val="2E8CDBFB"/>
    <w:rsid w:val="2EAD0288"/>
    <w:rsid w:val="2EB8BAB1"/>
    <w:rsid w:val="2EBBB1CE"/>
    <w:rsid w:val="2EC38FD6"/>
    <w:rsid w:val="2ECAF644"/>
    <w:rsid w:val="2ECBEF8C"/>
    <w:rsid w:val="2EED1B56"/>
    <w:rsid w:val="2EEF9BE5"/>
    <w:rsid w:val="2EF37219"/>
    <w:rsid w:val="2F0066D3"/>
    <w:rsid w:val="2F0519D4"/>
    <w:rsid w:val="2F286D55"/>
    <w:rsid w:val="2F2F7B92"/>
    <w:rsid w:val="2F44393A"/>
    <w:rsid w:val="2F4C5A30"/>
    <w:rsid w:val="2F66B38C"/>
    <w:rsid w:val="2F66BD3E"/>
    <w:rsid w:val="2F7B7A68"/>
    <w:rsid w:val="2F80E81E"/>
    <w:rsid w:val="2F90D152"/>
    <w:rsid w:val="2FB611E0"/>
    <w:rsid w:val="2FB8803E"/>
    <w:rsid w:val="2FBEC5C9"/>
    <w:rsid w:val="2FC1B976"/>
    <w:rsid w:val="2FD4FE16"/>
    <w:rsid w:val="2FDAE1D3"/>
    <w:rsid w:val="2FE7D383"/>
    <w:rsid w:val="2FF7FF7F"/>
    <w:rsid w:val="30051B5B"/>
    <w:rsid w:val="30183307"/>
    <w:rsid w:val="30247F15"/>
    <w:rsid w:val="3028566E"/>
    <w:rsid w:val="302A89C1"/>
    <w:rsid w:val="302BE1A0"/>
    <w:rsid w:val="30379ED3"/>
    <w:rsid w:val="303F6885"/>
    <w:rsid w:val="3040E5C5"/>
    <w:rsid w:val="3065158C"/>
    <w:rsid w:val="306FC35A"/>
    <w:rsid w:val="3072562F"/>
    <w:rsid w:val="3079117C"/>
    <w:rsid w:val="3081321F"/>
    <w:rsid w:val="308923C5"/>
    <w:rsid w:val="3090F48C"/>
    <w:rsid w:val="309F72EC"/>
    <w:rsid w:val="30A105FD"/>
    <w:rsid w:val="30BB78B5"/>
    <w:rsid w:val="30CB417E"/>
    <w:rsid w:val="30DA2CB6"/>
    <w:rsid w:val="30E3D20C"/>
    <w:rsid w:val="30E45B29"/>
    <w:rsid w:val="30F0226C"/>
    <w:rsid w:val="313A5F47"/>
    <w:rsid w:val="313A873A"/>
    <w:rsid w:val="313FA9A0"/>
    <w:rsid w:val="314952D9"/>
    <w:rsid w:val="314D0F8E"/>
    <w:rsid w:val="31517050"/>
    <w:rsid w:val="31521463"/>
    <w:rsid w:val="3163DF7A"/>
    <w:rsid w:val="3172387D"/>
    <w:rsid w:val="31881EE1"/>
    <w:rsid w:val="31935D1B"/>
    <w:rsid w:val="319993B5"/>
    <w:rsid w:val="31A3AD6C"/>
    <w:rsid w:val="31B28893"/>
    <w:rsid w:val="31B406AA"/>
    <w:rsid w:val="31B5D701"/>
    <w:rsid w:val="31BB6941"/>
    <w:rsid w:val="31C2106B"/>
    <w:rsid w:val="31DBBC94"/>
    <w:rsid w:val="31FE77A2"/>
    <w:rsid w:val="3205951D"/>
    <w:rsid w:val="32206079"/>
    <w:rsid w:val="3222F827"/>
    <w:rsid w:val="32246066"/>
    <w:rsid w:val="322F88C1"/>
    <w:rsid w:val="3237E594"/>
    <w:rsid w:val="32412AD9"/>
    <w:rsid w:val="326B2D3A"/>
    <w:rsid w:val="3277A65D"/>
    <w:rsid w:val="327AB925"/>
    <w:rsid w:val="327C0EF6"/>
    <w:rsid w:val="327C12FC"/>
    <w:rsid w:val="32957BB9"/>
    <w:rsid w:val="32A36684"/>
    <w:rsid w:val="32B7C971"/>
    <w:rsid w:val="32B888E0"/>
    <w:rsid w:val="32B8BBB1"/>
    <w:rsid w:val="32BDCAEA"/>
    <w:rsid w:val="32BE52D2"/>
    <w:rsid w:val="32CCF1BC"/>
    <w:rsid w:val="32CE4C40"/>
    <w:rsid w:val="32D3BB5C"/>
    <w:rsid w:val="32D84C22"/>
    <w:rsid w:val="32ED91E0"/>
    <w:rsid w:val="32F83140"/>
    <w:rsid w:val="32FF8793"/>
    <w:rsid w:val="33010B68"/>
    <w:rsid w:val="3305BE48"/>
    <w:rsid w:val="331D277F"/>
    <w:rsid w:val="33204080"/>
    <w:rsid w:val="33349A0C"/>
    <w:rsid w:val="334D8C52"/>
    <w:rsid w:val="33532FD9"/>
    <w:rsid w:val="3360EF7E"/>
    <w:rsid w:val="3364A2C7"/>
    <w:rsid w:val="3374EBE8"/>
    <w:rsid w:val="337A8479"/>
    <w:rsid w:val="33838552"/>
    <w:rsid w:val="33900E0F"/>
    <w:rsid w:val="3393ABA0"/>
    <w:rsid w:val="3399EE90"/>
    <w:rsid w:val="33BB2DED"/>
    <w:rsid w:val="33BDCE3C"/>
    <w:rsid w:val="33D2E61A"/>
    <w:rsid w:val="33E3787D"/>
    <w:rsid w:val="33EA2EA1"/>
    <w:rsid w:val="33F7C215"/>
    <w:rsid w:val="340485D9"/>
    <w:rsid w:val="340AB1CB"/>
    <w:rsid w:val="340E4062"/>
    <w:rsid w:val="341B60A8"/>
    <w:rsid w:val="341BCE7D"/>
    <w:rsid w:val="345816AC"/>
    <w:rsid w:val="34833DC2"/>
    <w:rsid w:val="34871869"/>
    <w:rsid w:val="34881B38"/>
    <w:rsid w:val="34936CD8"/>
    <w:rsid w:val="349B2717"/>
    <w:rsid w:val="34A3BFE3"/>
    <w:rsid w:val="34AC61E6"/>
    <w:rsid w:val="34BBCB45"/>
    <w:rsid w:val="34BF73F5"/>
    <w:rsid w:val="34C4D737"/>
    <w:rsid w:val="34C9112C"/>
    <w:rsid w:val="34CAFDDD"/>
    <w:rsid w:val="34DC86B2"/>
    <w:rsid w:val="34E57773"/>
    <w:rsid w:val="34ECB98A"/>
    <w:rsid w:val="35071A6A"/>
    <w:rsid w:val="3507F4A9"/>
    <w:rsid w:val="3510CEEB"/>
    <w:rsid w:val="353A3675"/>
    <w:rsid w:val="353C3102"/>
    <w:rsid w:val="35460105"/>
    <w:rsid w:val="354DFEFF"/>
    <w:rsid w:val="35672902"/>
    <w:rsid w:val="35681672"/>
    <w:rsid w:val="356FC52F"/>
    <w:rsid w:val="35746B4B"/>
    <w:rsid w:val="3574AE52"/>
    <w:rsid w:val="357F0201"/>
    <w:rsid w:val="35931867"/>
    <w:rsid w:val="3597A5F7"/>
    <w:rsid w:val="359A3020"/>
    <w:rsid w:val="35A493B5"/>
    <w:rsid w:val="35A73014"/>
    <w:rsid w:val="35B0D4A8"/>
    <w:rsid w:val="35B8B02D"/>
    <w:rsid w:val="35BC58DB"/>
    <w:rsid w:val="35ED6184"/>
    <w:rsid w:val="35FB3C50"/>
    <w:rsid w:val="361720DE"/>
    <w:rsid w:val="36176B00"/>
    <w:rsid w:val="36219331"/>
    <w:rsid w:val="362514B1"/>
    <w:rsid w:val="36288E45"/>
    <w:rsid w:val="3630F9B3"/>
    <w:rsid w:val="363F9C73"/>
    <w:rsid w:val="36413440"/>
    <w:rsid w:val="3641B8FF"/>
    <w:rsid w:val="364F217D"/>
    <w:rsid w:val="365336E4"/>
    <w:rsid w:val="36565D49"/>
    <w:rsid w:val="366300CE"/>
    <w:rsid w:val="3668628F"/>
    <w:rsid w:val="3676BC38"/>
    <w:rsid w:val="368DA4CB"/>
    <w:rsid w:val="368EF1E0"/>
    <w:rsid w:val="3690A842"/>
    <w:rsid w:val="36B2253B"/>
    <w:rsid w:val="36E59DD3"/>
    <w:rsid w:val="36F1986E"/>
    <w:rsid w:val="370D3ED6"/>
    <w:rsid w:val="37191A0D"/>
    <w:rsid w:val="371B66E1"/>
    <w:rsid w:val="371E4DA5"/>
    <w:rsid w:val="3721DF95"/>
    <w:rsid w:val="3724C0BB"/>
    <w:rsid w:val="372C0620"/>
    <w:rsid w:val="372F62D7"/>
    <w:rsid w:val="373CC3AB"/>
    <w:rsid w:val="374290A8"/>
    <w:rsid w:val="3748A5EC"/>
    <w:rsid w:val="374C2E96"/>
    <w:rsid w:val="37530D64"/>
    <w:rsid w:val="3759D6E2"/>
    <w:rsid w:val="375AED5D"/>
    <w:rsid w:val="375B82C8"/>
    <w:rsid w:val="375BC557"/>
    <w:rsid w:val="3777FDE4"/>
    <w:rsid w:val="378C33E4"/>
    <w:rsid w:val="37947FC8"/>
    <w:rsid w:val="379518FF"/>
    <w:rsid w:val="379563AC"/>
    <w:rsid w:val="3797D565"/>
    <w:rsid w:val="37986976"/>
    <w:rsid w:val="37ACA1C7"/>
    <w:rsid w:val="37C4AEF9"/>
    <w:rsid w:val="37C5C792"/>
    <w:rsid w:val="37CCCB5B"/>
    <w:rsid w:val="37DBCF55"/>
    <w:rsid w:val="37DDAEFB"/>
    <w:rsid w:val="37DF939F"/>
    <w:rsid w:val="37E08EEA"/>
    <w:rsid w:val="37F5B2B5"/>
    <w:rsid w:val="37F9EB7B"/>
    <w:rsid w:val="37FCAEEC"/>
    <w:rsid w:val="37FDD8DE"/>
    <w:rsid w:val="3813A9A7"/>
    <w:rsid w:val="3819C1A1"/>
    <w:rsid w:val="3819D96B"/>
    <w:rsid w:val="381F24FF"/>
    <w:rsid w:val="3827C16D"/>
    <w:rsid w:val="383EBB2C"/>
    <w:rsid w:val="3843606D"/>
    <w:rsid w:val="3843D602"/>
    <w:rsid w:val="3847F1FF"/>
    <w:rsid w:val="384F7B31"/>
    <w:rsid w:val="3851259F"/>
    <w:rsid w:val="38652698"/>
    <w:rsid w:val="38734635"/>
    <w:rsid w:val="387C5818"/>
    <w:rsid w:val="3885F96E"/>
    <w:rsid w:val="388DA741"/>
    <w:rsid w:val="389E96BB"/>
    <w:rsid w:val="38AE19EF"/>
    <w:rsid w:val="38CBBCF3"/>
    <w:rsid w:val="38D1F121"/>
    <w:rsid w:val="38D741D2"/>
    <w:rsid w:val="38ED5550"/>
    <w:rsid w:val="38F4ADA1"/>
    <w:rsid w:val="38F6F736"/>
    <w:rsid w:val="390245E5"/>
    <w:rsid w:val="39148FC3"/>
    <w:rsid w:val="39153E00"/>
    <w:rsid w:val="39280445"/>
    <w:rsid w:val="392906B5"/>
    <w:rsid w:val="392BD1AB"/>
    <w:rsid w:val="3933B8F6"/>
    <w:rsid w:val="3934FF08"/>
    <w:rsid w:val="3950F232"/>
    <w:rsid w:val="395595DD"/>
    <w:rsid w:val="3956730B"/>
    <w:rsid w:val="3956B5FF"/>
    <w:rsid w:val="395AB58B"/>
    <w:rsid w:val="3966AAAC"/>
    <w:rsid w:val="3967F6E0"/>
    <w:rsid w:val="39843A80"/>
    <w:rsid w:val="399BA9FB"/>
    <w:rsid w:val="39C18277"/>
    <w:rsid w:val="39CC1E48"/>
    <w:rsid w:val="39D2412F"/>
    <w:rsid w:val="39D5FFEA"/>
    <w:rsid w:val="39ED4F9C"/>
    <w:rsid w:val="39EFC2F9"/>
    <w:rsid w:val="39F0E4F2"/>
    <w:rsid w:val="39F929C2"/>
    <w:rsid w:val="39FB4EA5"/>
    <w:rsid w:val="39FC5530"/>
    <w:rsid w:val="3A085A42"/>
    <w:rsid w:val="3A1E1FAC"/>
    <w:rsid w:val="3A279401"/>
    <w:rsid w:val="3A3685F5"/>
    <w:rsid w:val="3A3D1379"/>
    <w:rsid w:val="3A41C2D3"/>
    <w:rsid w:val="3A50CAE9"/>
    <w:rsid w:val="3A77DF0D"/>
    <w:rsid w:val="3A7F8227"/>
    <w:rsid w:val="3A7F99F4"/>
    <w:rsid w:val="3A99177B"/>
    <w:rsid w:val="3AA2396F"/>
    <w:rsid w:val="3AA8C35A"/>
    <w:rsid w:val="3ACCA397"/>
    <w:rsid w:val="3ACF75B4"/>
    <w:rsid w:val="3AF1663E"/>
    <w:rsid w:val="3AF50DAA"/>
    <w:rsid w:val="3AFC4F8F"/>
    <w:rsid w:val="3B0D458F"/>
    <w:rsid w:val="3B225265"/>
    <w:rsid w:val="3B2BCD62"/>
    <w:rsid w:val="3B33E125"/>
    <w:rsid w:val="3B3C7757"/>
    <w:rsid w:val="3B441C33"/>
    <w:rsid w:val="3B47FDFA"/>
    <w:rsid w:val="3B491E11"/>
    <w:rsid w:val="3B4B3F70"/>
    <w:rsid w:val="3B59C8D6"/>
    <w:rsid w:val="3B59F5F5"/>
    <w:rsid w:val="3B5CAF36"/>
    <w:rsid w:val="3B6532AD"/>
    <w:rsid w:val="3B6C72E5"/>
    <w:rsid w:val="3B863CE9"/>
    <w:rsid w:val="3B8C9F7D"/>
    <w:rsid w:val="3BA65D21"/>
    <w:rsid w:val="3BC16F71"/>
    <w:rsid w:val="3BC90612"/>
    <w:rsid w:val="3BCC9254"/>
    <w:rsid w:val="3BCEE96F"/>
    <w:rsid w:val="3BDF06B3"/>
    <w:rsid w:val="3BEB49FE"/>
    <w:rsid w:val="3BECE2B2"/>
    <w:rsid w:val="3C02EEB2"/>
    <w:rsid w:val="3C15636F"/>
    <w:rsid w:val="3C240A8D"/>
    <w:rsid w:val="3C252E00"/>
    <w:rsid w:val="3C3EDDBD"/>
    <w:rsid w:val="3C481FA7"/>
    <w:rsid w:val="3C601C73"/>
    <w:rsid w:val="3C720486"/>
    <w:rsid w:val="3C7A5EFF"/>
    <w:rsid w:val="3C8A55AB"/>
    <w:rsid w:val="3C8F7267"/>
    <w:rsid w:val="3C932D1D"/>
    <w:rsid w:val="3CAB1879"/>
    <w:rsid w:val="3CB1CA75"/>
    <w:rsid w:val="3CB34871"/>
    <w:rsid w:val="3CCAC2E3"/>
    <w:rsid w:val="3CCAC42A"/>
    <w:rsid w:val="3CCC1203"/>
    <w:rsid w:val="3CD426C8"/>
    <w:rsid w:val="3CD69948"/>
    <w:rsid w:val="3CE55FCF"/>
    <w:rsid w:val="3CF903F2"/>
    <w:rsid w:val="3CF92339"/>
    <w:rsid w:val="3D00281E"/>
    <w:rsid w:val="3D02C81B"/>
    <w:rsid w:val="3D070F69"/>
    <w:rsid w:val="3D0E65C1"/>
    <w:rsid w:val="3D26A9C5"/>
    <w:rsid w:val="3D28EDDA"/>
    <w:rsid w:val="3D359520"/>
    <w:rsid w:val="3D377007"/>
    <w:rsid w:val="3D4E032E"/>
    <w:rsid w:val="3D5C798E"/>
    <w:rsid w:val="3D6E9E55"/>
    <w:rsid w:val="3D732FD8"/>
    <w:rsid w:val="3D7A1010"/>
    <w:rsid w:val="3D93295A"/>
    <w:rsid w:val="3D93F4D9"/>
    <w:rsid w:val="3DAD4945"/>
    <w:rsid w:val="3DB48F43"/>
    <w:rsid w:val="3DBB6E36"/>
    <w:rsid w:val="3DBE4C9C"/>
    <w:rsid w:val="3DC126D8"/>
    <w:rsid w:val="3DE66CE2"/>
    <w:rsid w:val="3DF0B9BB"/>
    <w:rsid w:val="3DF82A90"/>
    <w:rsid w:val="3DFA1B03"/>
    <w:rsid w:val="3E13382B"/>
    <w:rsid w:val="3E38ECE0"/>
    <w:rsid w:val="3E424702"/>
    <w:rsid w:val="3E43DB1C"/>
    <w:rsid w:val="3E43FA65"/>
    <w:rsid w:val="3E4B2BE7"/>
    <w:rsid w:val="3E4D08E6"/>
    <w:rsid w:val="3E6C5DD6"/>
    <w:rsid w:val="3E72744F"/>
    <w:rsid w:val="3E7666DA"/>
    <w:rsid w:val="3E7BB546"/>
    <w:rsid w:val="3E8BCBEF"/>
    <w:rsid w:val="3E9506C2"/>
    <w:rsid w:val="3E979D99"/>
    <w:rsid w:val="3E9AD476"/>
    <w:rsid w:val="3EA1A123"/>
    <w:rsid w:val="3EA557B9"/>
    <w:rsid w:val="3EAD3641"/>
    <w:rsid w:val="3EB2E8A4"/>
    <w:rsid w:val="3EB3D138"/>
    <w:rsid w:val="3EB87A21"/>
    <w:rsid w:val="3ECA2A9A"/>
    <w:rsid w:val="3ED13D16"/>
    <w:rsid w:val="3EDED22F"/>
    <w:rsid w:val="3EF8E316"/>
    <w:rsid w:val="3EFB7095"/>
    <w:rsid w:val="3F16A775"/>
    <w:rsid w:val="3F35D775"/>
    <w:rsid w:val="3F38693C"/>
    <w:rsid w:val="3F3A74BC"/>
    <w:rsid w:val="3F43B309"/>
    <w:rsid w:val="3F442A68"/>
    <w:rsid w:val="3F4DA5BE"/>
    <w:rsid w:val="3F527079"/>
    <w:rsid w:val="3F584EE5"/>
    <w:rsid w:val="3F585F0C"/>
    <w:rsid w:val="3F5BA9EE"/>
    <w:rsid w:val="3F5F543C"/>
    <w:rsid w:val="3F793E11"/>
    <w:rsid w:val="3F8BFBDD"/>
    <w:rsid w:val="3F9C3C9C"/>
    <w:rsid w:val="3FA6A051"/>
    <w:rsid w:val="3FAFA2DE"/>
    <w:rsid w:val="3FB59DBE"/>
    <w:rsid w:val="3FB7F4CF"/>
    <w:rsid w:val="3FBAA82D"/>
    <w:rsid w:val="3FD845C9"/>
    <w:rsid w:val="3FE913A2"/>
    <w:rsid w:val="3FF5D827"/>
    <w:rsid w:val="4002724A"/>
    <w:rsid w:val="400A5FD0"/>
    <w:rsid w:val="4018127C"/>
    <w:rsid w:val="40391B8F"/>
    <w:rsid w:val="403D573D"/>
    <w:rsid w:val="404BC225"/>
    <w:rsid w:val="404C7B8F"/>
    <w:rsid w:val="405AAF28"/>
    <w:rsid w:val="406F447F"/>
    <w:rsid w:val="4070D646"/>
    <w:rsid w:val="4075A908"/>
    <w:rsid w:val="40780DD3"/>
    <w:rsid w:val="407C4C91"/>
    <w:rsid w:val="407CA316"/>
    <w:rsid w:val="40810FD2"/>
    <w:rsid w:val="40957CCA"/>
    <w:rsid w:val="40A35050"/>
    <w:rsid w:val="40C09930"/>
    <w:rsid w:val="40C10330"/>
    <w:rsid w:val="40C1AE75"/>
    <w:rsid w:val="40C89F05"/>
    <w:rsid w:val="40D7D6E0"/>
    <w:rsid w:val="40EC03DA"/>
    <w:rsid w:val="40EDB13A"/>
    <w:rsid w:val="40F4ED70"/>
    <w:rsid w:val="4103BD18"/>
    <w:rsid w:val="41087DAA"/>
    <w:rsid w:val="4111D6E4"/>
    <w:rsid w:val="411212AB"/>
    <w:rsid w:val="41273483"/>
    <w:rsid w:val="413505A7"/>
    <w:rsid w:val="413AC9CF"/>
    <w:rsid w:val="413F22CF"/>
    <w:rsid w:val="413F62E4"/>
    <w:rsid w:val="4152C0D5"/>
    <w:rsid w:val="41533E96"/>
    <w:rsid w:val="41592C7D"/>
    <w:rsid w:val="4163B0B5"/>
    <w:rsid w:val="41651612"/>
    <w:rsid w:val="416A918A"/>
    <w:rsid w:val="4182DFDA"/>
    <w:rsid w:val="4187095F"/>
    <w:rsid w:val="418A8455"/>
    <w:rsid w:val="418C7D26"/>
    <w:rsid w:val="41909B4A"/>
    <w:rsid w:val="419C2AF9"/>
    <w:rsid w:val="419F8326"/>
    <w:rsid w:val="41A801CA"/>
    <w:rsid w:val="41B44B21"/>
    <w:rsid w:val="41C5B622"/>
    <w:rsid w:val="41CC6F7E"/>
    <w:rsid w:val="41CD5E20"/>
    <w:rsid w:val="41E04FF1"/>
    <w:rsid w:val="41EC1FF2"/>
    <w:rsid w:val="41EE3065"/>
    <w:rsid w:val="41F4339E"/>
    <w:rsid w:val="41F828E7"/>
    <w:rsid w:val="42185EBC"/>
    <w:rsid w:val="422FE189"/>
    <w:rsid w:val="4248B7EB"/>
    <w:rsid w:val="42615DE5"/>
    <w:rsid w:val="4276FD55"/>
    <w:rsid w:val="42A05021"/>
    <w:rsid w:val="42B34282"/>
    <w:rsid w:val="42BFDC52"/>
    <w:rsid w:val="42C62B46"/>
    <w:rsid w:val="42D7843B"/>
    <w:rsid w:val="42DFB1EE"/>
    <w:rsid w:val="42E70868"/>
    <w:rsid w:val="42F60760"/>
    <w:rsid w:val="42F79990"/>
    <w:rsid w:val="430574AD"/>
    <w:rsid w:val="4308C616"/>
    <w:rsid w:val="430AF672"/>
    <w:rsid w:val="4317FB07"/>
    <w:rsid w:val="431C5FF0"/>
    <w:rsid w:val="431DB32A"/>
    <w:rsid w:val="432AC507"/>
    <w:rsid w:val="4335AEB1"/>
    <w:rsid w:val="433F4335"/>
    <w:rsid w:val="43420092"/>
    <w:rsid w:val="434D8C4F"/>
    <w:rsid w:val="434F14E4"/>
    <w:rsid w:val="435077DF"/>
    <w:rsid w:val="43809E58"/>
    <w:rsid w:val="4384F480"/>
    <w:rsid w:val="4388B322"/>
    <w:rsid w:val="438DF646"/>
    <w:rsid w:val="438F4955"/>
    <w:rsid w:val="439B0548"/>
    <w:rsid w:val="439C1351"/>
    <w:rsid w:val="43A87708"/>
    <w:rsid w:val="43A909F7"/>
    <w:rsid w:val="43B76AB0"/>
    <w:rsid w:val="43BABEDD"/>
    <w:rsid w:val="43BDA3C4"/>
    <w:rsid w:val="43C54932"/>
    <w:rsid w:val="43C85268"/>
    <w:rsid w:val="43CA713B"/>
    <w:rsid w:val="43E24E51"/>
    <w:rsid w:val="43ECCD55"/>
    <w:rsid w:val="43F01F8E"/>
    <w:rsid w:val="43F03A07"/>
    <w:rsid w:val="43F7FF36"/>
    <w:rsid w:val="440349ED"/>
    <w:rsid w:val="440DE5DF"/>
    <w:rsid w:val="44135DBF"/>
    <w:rsid w:val="441B4BFE"/>
    <w:rsid w:val="442880B8"/>
    <w:rsid w:val="4434308C"/>
    <w:rsid w:val="444E0792"/>
    <w:rsid w:val="44515B99"/>
    <w:rsid w:val="445AA9D4"/>
    <w:rsid w:val="4465FA14"/>
    <w:rsid w:val="4477D5CC"/>
    <w:rsid w:val="44794542"/>
    <w:rsid w:val="448965BA"/>
    <w:rsid w:val="448A45C2"/>
    <w:rsid w:val="448BD4BB"/>
    <w:rsid w:val="44AF8622"/>
    <w:rsid w:val="44B427D5"/>
    <w:rsid w:val="44B8E2F1"/>
    <w:rsid w:val="44BDFB8B"/>
    <w:rsid w:val="44C67A18"/>
    <w:rsid w:val="44DD8545"/>
    <w:rsid w:val="44DDD0F3"/>
    <w:rsid w:val="44F14654"/>
    <w:rsid w:val="44F26253"/>
    <w:rsid w:val="45034DD8"/>
    <w:rsid w:val="4505E2AE"/>
    <w:rsid w:val="45066AC5"/>
    <w:rsid w:val="451F8DED"/>
    <w:rsid w:val="4523049A"/>
    <w:rsid w:val="4531E124"/>
    <w:rsid w:val="4542B3E4"/>
    <w:rsid w:val="4544ABC8"/>
    <w:rsid w:val="4547AFC6"/>
    <w:rsid w:val="4556AFFF"/>
    <w:rsid w:val="4565934A"/>
    <w:rsid w:val="456775CD"/>
    <w:rsid w:val="456962B2"/>
    <w:rsid w:val="456B3C35"/>
    <w:rsid w:val="456BEBD7"/>
    <w:rsid w:val="4573749A"/>
    <w:rsid w:val="4573E89E"/>
    <w:rsid w:val="4578CC03"/>
    <w:rsid w:val="457B6220"/>
    <w:rsid w:val="458C0A68"/>
    <w:rsid w:val="459E8277"/>
    <w:rsid w:val="45A10498"/>
    <w:rsid w:val="45A9CEE3"/>
    <w:rsid w:val="45AF3779"/>
    <w:rsid w:val="45B3D1FE"/>
    <w:rsid w:val="45E55C54"/>
    <w:rsid w:val="45EDF79C"/>
    <w:rsid w:val="45F9331C"/>
    <w:rsid w:val="45FB5A7E"/>
    <w:rsid w:val="46014077"/>
    <w:rsid w:val="4601CA75"/>
    <w:rsid w:val="4603BE71"/>
    <w:rsid w:val="460A5942"/>
    <w:rsid w:val="460E3AF2"/>
    <w:rsid w:val="46115DA5"/>
    <w:rsid w:val="4646F54C"/>
    <w:rsid w:val="464864BF"/>
    <w:rsid w:val="464D1B3A"/>
    <w:rsid w:val="464E60A7"/>
    <w:rsid w:val="46596A9A"/>
    <w:rsid w:val="465F83B0"/>
    <w:rsid w:val="4661D14A"/>
    <w:rsid w:val="467955A6"/>
    <w:rsid w:val="467B7493"/>
    <w:rsid w:val="467E2B01"/>
    <w:rsid w:val="46816388"/>
    <w:rsid w:val="468A57E4"/>
    <w:rsid w:val="46902106"/>
    <w:rsid w:val="4697A0ED"/>
    <w:rsid w:val="46982E38"/>
    <w:rsid w:val="469C6F08"/>
    <w:rsid w:val="46BDDD16"/>
    <w:rsid w:val="46C6B981"/>
    <w:rsid w:val="46D0F7E1"/>
    <w:rsid w:val="46E145FB"/>
    <w:rsid w:val="46EBCBAF"/>
    <w:rsid w:val="46FFF32A"/>
    <w:rsid w:val="47028574"/>
    <w:rsid w:val="4710118E"/>
    <w:rsid w:val="471544F9"/>
    <w:rsid w:val="47163AC2"/>
    <w:rsid w:val="47167699"/>
    <w:rsid w:val="47173281"/>
    <w:rsid w:val="471C41C7"/>
    <w:rsid w:val="4722EA56"/>
    <w:rsid w:val="4729EF90"/>
    <w:rsid w:val="472AFADD"/>
    <w:rsid w:val="47358489"/>
    <w:rsid w:val="4735B25B"/>
    <w:rsid w:val="47468C39"/>
    <w:rsid w:val="474DF487"/>
    <w:rsid w:val="47518657"/>
    <w:rsid w:val="4759D17D"/>
    <w:rsid w:val="475E6995"/>
    <w:rsid w:val="47618D17"/>
    <w:rsid w:val="47821B03"/>
    <w:rsid w:val="47911464"/>
    <w:rsid w:val="4792FD85"/>
    <w:rsid w:val="4793C810"/>
    <w:rsid w:val="47A58264"/>
    <w:rsid w:val="47A846AC"/>
    <w:rsid w:val="47ABF57E"/>
    <w:rsid w:val="47B4D159"/>
    <w:rsid w:val="47CCFD0C"/>
    <w:rsid w:val="47DA1899"/>
    <w:rsid w:val="47E19F25"/>
    <w:rsid w:val="47EFA4D6"/>
    <w:rsid w:val="47F8B9AB"/>
    <w:rsid w:val="47F91CCD"/>
    <w:rsid w:val="4806C39A"/>
    <w:rsid w:val="481917C0"/>
    <w:rsid w:val="482DDC35"/>
    <w:rsid w:val="4834171D"/>
    <w:rsid w:val="483D2E10"/>
    <w:rsid w:val="48429C6D"/>
    <w:rsid w:val="4842EC71"/>
    <w:rsid w:val="484510F5"/>
    <w:rsid w:val="4867B530"/>
    <w:rsid w:val="486CB25B"/>
    <w:rsid w:val="488BE6FF"/>
    <w:rsid w:val="488FE479"/>
    <w:rsid w:val="48A16693"/>
    <w:rsid w:val="48A38C99"/>
    <w:rsid w:val="48A6D24A"/>
    <w:rsid w:val="48A98EA7"/>
    <w:rsid w:val="48AE92EB"/>
    <w:rsid w:val="48B302E2"/>
    <w:rsid w:val="48C441DB"/>
    <w:rsid w:val="48C4C541"/>
    <w:rsid w:val="48C5E8BA"/>
    <w:rsid w:val="48D5EA70"/>
    <w:rsid w:val="48D73AAC"/>
    <w:rsid w:val="48E9B353"/>
    <w:rsid w:val="48EEF511"/>
    <w:rsid w:val="48F464B3"/>
    <w:rsid w:val="48F66D0B"/>
    <w:rsid w:val="48FDF49C"/>
    <w:rsid w:val="4901F0FA"/>
    <w:rsid w:val="4919F6FD"/>
    <w:rsid w:val="491AD710"/>
    <w:rsid w:val="492365A1"/>
    <w:rsid w:val="494328F9"/>
    <w:rsid w:val="49490FE7"/>
    <w:rsid w:val="49537842"/>
    <w:rsid w:val="4953F391"/>
    <w:rsid w:val="495B4087"/>
    <w:rsid w:val="49688F90"/>
    <w:rsid w:val="497991DF"/>
    <w:rsid w:val="49858414"/>
    <w:rsid w:val="498680CB"/>
    <w:rsid w:val="498C28C3"/>
    <w:rsid w:val="499E6F85"/>
    <w:rsid w:val="49AE39D6"/>
    <w:rsid w:val="49B97692"/>
    <w:rsid w:val="49BC9580"/>
    <w:rsid w:val="49C0A14F"/>
    <w:rsid w:val="49C4090C"/>
    <w:rsid w:val="49D33612"/>
    <w:rsid w:val="49D7CDAC"/>
    <w:rsid w:val="49DE6CCE"/>
    <w:rsid w:val="49E08D45"/>
    <w:rsid w:val="49F54C28"/>
    <w:rsid w:val="4A0FAFFA"/>
    <w:rsid w:val="4A1A394D"/>
    <w:rsid w:val="4A223E38"/>
    <w:rsid w:val="4A4AE40E"/>
    <w:rsid w:val="4A4B2110"/>
    <w:rsid w:val="4A5AE2C2"/>
    <w:rsid w:val="4A5B8EC7"/>
    <w:rsid w:val="4A6095A2"/>
    <w:rsid w:val="4A69E7CA"/>
    <w:rsid w:val="4A6F8CD6"/>
    <w:rsid w:val="4A75334F"/>
    <w:rsid w:val="4A75C831"/>
    <w:rsid w:val="4A84CF9E"/>
    <w:rsid w:val="4A9631D3"/>
    <w:rsid w:val="4AA1B102"/>
    <w:rsid w:val="4AA855BD"/>
    <w:rsid w:val="4AB19B83"/>
    <w:rsid w:val="4ACA4A60"/>
    <w:rsid w:val="4ACB3557"/>
    <w:rsid w:val="4ACC52AB"/>
    <w:rsid w:val="4AE90819"/>
    <w:rsid w:val="4AEC7CCA"/>
    <w:rsid w:val="4B002315"/>
    <w:rsid w:val="4B167E0D"/>
    <w:rsid w:val="4B170BA8"/>
    <w:rsid w:val="4B24A3C6"/>
    <w:rsid w:val="4B317B07"/>
    <w:rsid w:val="4B3EDAC0"/>
    <w:rsid w:val="4B46A918"/>
    <w:rsid w:val="4B49F348"/>
    <w:rsid w:val="4B5E53CC"/>
    <w:rsid w:val="4B605DF0"/>
    <w:rsid w:val="4B63AC6B"/>
    <w:rsid w:val="4B73575B"/>
    <w:rsid w:val="4B825A7A"/>
    <w:rsid w:val="4B9C6633"/>
    <w:rsid w:val="4BA068BD"/>
    <w:rsid w:val="4BA5CF6D"/>
    <w:rsid w:val="4BB05FCC"/>
    <w:rsid w:val="4BB97EBC"/>
    <w:rsid w:val="4BBAD8AA"/>
    <w:rsid w:val="4BBB0D30"/>
    <w:rsid w:val="4BC420CD"/>
    <w:rsid w:val="4BC560CF"/>
    <w:rsid w:val="4BC916FC"/>
    <w:rsid w:val="4BD32315"/>
    <w:rsid w:val="4BD61918"/>
    <w:rsid w:val="4BDA6D88"/>
    <w:rsid w:val="4BE355BF"/>
    <w:rsid w:val="4BF52A7D"/>
    <w:rsid w:val="4BFCE022"/>
    <w:rsid w:val="4C0A6469"/>
    <w:rsid w:val="4C10CCC2"/>
    <w:rsid w:val="4C283F19"/>
    <w:rsid w:val="4C331221"/>
    <w:rsid w:val="4C377E85"/>
    <w:rsid w:val="4C3EA6CD"/>
    <w:rsid w:val="4C6164BF"/>
    <w:rsid w:val="4C6B50F8"/>
    <w:rsid w:val="4C7B0DBD"/>
    <w:rsid w:val="4C963EE5"/>
    <w:rsid w:val="4C9E5794"/>
    <w:rsid w:val="4CA3FC79"/>
    <w:rsid w:val="4CAF7F02"/>
    <w:rsid w:val="4CB602CF"/>
    <w:rsid w:val="4CC0AED9"/>
    <w:rsid w:val="4CC2240D"/>
    <w:rsid w:val="4CE3C420"/>
    <w:rsid w:val="4CE7E12D"/>
    <w:rsid w:val="4CE8E2D8"/>
    <w:rsid w:val="4D002EE5"/>
    <w:rsid w:val="4D0A0EAE"/>
    <w:rsid w:val="4D117CAA"/>
    <w:rsid w:val="4D26DED7"/>
    <w:rsid w:val="4D2EF08D"/>
    <w:rsid w:val="4D3F69DF"/>
    <w:rsid w:val="4D4D56D1"/>
    <w:rsid w:val="4D52A0AF"/>
    <w:rsid w:val="4D662AB5"/>
    <w:rsid w:val="4D6806F6"/>
    <w:rsid w:val="4D805216"/>
    <w:rsid w:val="4D824AF0"/>
    <w:rsid w:val="4D867405"/>
    <w:rsid w:val="4D8FC7CD"/>
    <w:rsid w:val="4D9D53EC"/>
    <w:rsid w:val="4DA43F7E"/>
    <w:rsid w:val="4DACF94D"/>
    <w:rsid w:val="4DAEAD79"/>
    <w:rsid w:val="4DBD38A6"/>
    <w:rsid w:val="4DBD9092"/>
    <w:rsid w:val="4DC31349"/>
    <w:rsid w:val="4DC78EC9"/>
    <w:rsid w:val="4DD0128C"/>
    <w:rsid w:val="4DD2506F"/>
    <w:rsid w:val="4DDF46A7"/>
    <w:rsid w:val="4DDFC561"/>
    <w:rsid w:val="4DE59352"/>
    <w:rsid w:val="4DF5DB8E"/>
    <w:rsid w:val="4E034C9A"/>
    <w:rsid w:val="4E207FED"/>
    <w:rsid w:val="4E2CE686"/>
    <w:rsid w:val="4E34AD5E"/>
    <w:rsid w:val="4E36D3F0"/>
    <w:rsid w:val="4E3EA730"/>
    <w:rsid w:val="4E4BA7DD"/>
    <w:rsid w:val="4E4E6F15"/>
    <w:rsid w:val="4E4E91E0"/>
    <w:rsid w:val="4E68F140"/>
    <w:rsid w:val="4E6FB963"/>
    <w:rsid w:val="4E81940A"/>
    <w:rsid w:val="4E84B339"/>
    <w:rsid w:val="4E9890A6"/>
    <w:rsid w:val="4E9A3D49"/>
    <w:rsid w:val="4E9DB00C"/>
    <w:rsid w:val="4EA412CF"/>
    <w:rsid w:val="4EB25330"/>
    <w:rsid w:val="4EC0095B"/>
    <w:rsid w:val="4EC4FFEF"/>
    <w:rsid w:val="4EC6DA8D"/>
    <w:rsid w:val="4EC9D4A1"/>
    <w:rsid w:val="4ECE9469"/>
    <w:rsid w:val="4ED6C0D3"/>
    <w:rsid w:val="4ED7B3A9"/>
    <w:rsid w:val="4EDCF25C"/>
    <w:rsid w:val="4EE25DF6"/>
    <w:rsid w:val="4EE5AD61"/>
    <w:rsid w:val="4EE8EB96"/>
    <w:rsid w:val="4EEB1D7C"/>
    <w:rsid w:val="4F1428CB"/>
    <w:rsid w:val="4F182574"/>
    <w:rsid w:val="4F1F01B5"/>
    <w:rsid w:val="4F208A72"/>
    <w:rsid w:val="4F25D7AD"/>
    <w:rsid w:val="4F2CCB3F"/>
    <w:rsid w:val="4F313783"/>
    <w:rsid w:val="4F40FA75"/>
    <w:rsid w:val="4F46C380"/>
    <w:rsid w:val="4F4EF2EE"/>
    <w:rsid w:val="4F588C4F"/>
    <w:rsid w:val="4F5EC89D"/>
    <w:rsid w:val="4F642AD6"/>
    <w:rsid w:val="4F6F2D22"/>
    <w:rsid w:val="4F711CE5"/>
    <w:rsid w:val="4F7BB8C5"/>
    <w:rsid w:val="4F95CEB6"/>
    <w:rsid w:val="4FA19098"/>
    <w:rsid w:val="4FB07395"/>
    <w:rsid w:val="4FBFB549"/>
    <w:rsid w:val="4FC0C8D8"/>
    <w:rsid w:val="4FC217F0"/>
    <w:rsid w:val="4FCC4BEA"/>
    <w:rsid w:val="4FD8BEF1"/>
    <w:rsid w:val="4FFB6A40"/>
    <w:rsid w:val="500FD46B"/>
    <w:rsid w:val="5016BE18"/>
    <w:rsid w:val="50194537"/>
    <w:rsid w:val="501B7820"/>
    <w:rsid w:val="501CD66E"/>
    <w:rsid w:val="501E48F6"/>
    <w:rsid w:val="5020839A"/>
    <w:rsid w:val="5038013D"/>
    <w:rsid w:val="5041CAB3"/>
    <w:rsid w:val="504B505E"/>
    <w:rsid w:val="504DD248"/>
    <w:rsid w:val="5054A400"/>
    <w:rsid w:val="50559BD8"/>
    <w:rsid w:val="505626D5"/>
    <w:rsid w:val="505A031A"/>
    <w:rsid w:val="506CA0F1"/>
    <w:rsid w:val="5070712B"/>
    <w:rsid w:val="507DAFAB"/>
    <w:rsid w:val="508D2520"/>
    <w:rsid w:val="509DC31D"/>
    <w:rsid w:val="50A332AA"/>
    <w:rsid w:val="50BC41CB"/>
    <w:rsid w:val="50D7CD93"/>
    <w:rsid w:val="50DD08DF"/>
    <w:rsid w:val="50F99236"/>
    <w:rsid w:val="510270CB"/>
    <w:rsid w:val="512512C8"/>
    <w:rsid w:val="5129834B"/>
    <w:rsid w:val="512A96EB"/>
    <w:rsid w:val="512AC47D"/>
    <w:rsid w:val="5134039C"/>
    <w:rsid w:val="513CE05F"/>
    <w:rsid w:val="514B0999"/>
    <w:rsid w:val="514FA2E3"/>
    <w:rsid w:val="515F8530"/>
    <w:rsid w:val="516C0FA4"/>
    <w:rsid w:val="51761DD2"/>
    <w:rsid w:val="517F2F17"/>
    <w:rsid w:val="517F7873"/>
    <w:rsid w:val="51B58D80"/>
    <w:rsid w:val="51B5B77E"/>
    <w:rsid w:val="51BC53FB"/>
    <w:rsid w:val="51BEB6D8"/>
    <w:rsid w:val="51CA3276"/>
    <w:rsid w:val="51CCC73B"/>
    <w:rsid w:val="51FB466A"/>
    <w:rsid w:val="520801E4"/>
    <w:rsid w:val="520D236E"/>
    <w:rsid w:val="520E31ED"/>
    <w:rsid w:val="521258BB"/>
    <w:rsid w:val="52193BBF"/>
    <w:rsid w:val="5227E094"/>
    <w:rsid w:val="52364708"/>
    <w:rsid w:val="523B794B"/>
    <w:rsid w:val="523C6281"/>
    <w:rsid w:val="523E1E16"/>
    <w:rsid w:val="527A3D7D"/>
    <w:rsid w:val="527A5D50"/>
    <w:rsid w:val="527AFBF5"/>
    <w:rsid w:val="527B1087"/>
    <w:rsid w:val="52829284"/>
    <w:rsid w:val="5287C516"/>
    <w:rsid w:val="528BCD46"/>
    <w:rsid w:val="528D22AD"/>
    <w:rsid w:val="52935E70"/>
    <w:rsid w:val="52B2276F"/>
    <w:rsid w:val="52BDBF9D"/>
    <w:rsid w:val="52C71D5A"/>
    <w:rsid w:val="52EE7801"/>
    <w:rsid w:val="52FC44EF"/>
    <w:rsid w:val="53074F45"/>
    <w:rsid w:val="5307FEA0"/>
    <w:rsid w:val="531B2B83"/>
    <w:rsid w:val="532B9E42"/>
    <w:rsid w:val="533CE9B2"/>
    <w:rsid w:val="534EE8A2"/>
    <w:rsid w:val="53636296"/>
    <w:rsid w:val="5367BBD2"/>
    <w:rsid w:val="537783F2"/>
    <w:rsid w:val="537F2945"/>
    <w:rsid w:val="5381567F"/>
    <w:rsid w:val="53931905"/>
    <w:rsid w:val="539716CB"/>
    <w:rsid w:val="539941A9"/>
    <w:rsid w:val="53B82376"/>
    <w:rsid w:val="53BA1842"/>
    <w:rsid w:val="53D95752"/>
    <w:rsid w:val="53DE191E"/>
    <w:rsid w:val="53DE56CF"/>
    <w:rsid w:val="53E0C918"/>
    <w:rsid w:val="53E4A197"/>
    <w:rsid w:val="53E5C1AA"/>
    <w:rsid w:val="53EB0ED6"/>
    <w:rsid w:val="53EB1614"/>
    <w:rsid w:val="53F0DD20"/>
    <w:rsid w:val="53F79999"/>
    <w:rsid w:val="53FF2C7A"/>
    <w:rsid w:val="5402024C"/>
    <w:rsid w:val="540821CB"/>
    <w:rsid w:val="540A82AE"/>
    <w:rsid w:val="540A9214"/>
    <w:rsid w:val="542409A9"/>
    <w:rsid w:val="542AF155"/>
    <w:rsid w:val="5432BEF2"/>
    <w:rsid w:val="5433E805"/>
    <w:rsid w:val="543E4B3D"/>
    <w:rsid w:val="54434CE6"/>
    <w:rsid w:val="54435FB3"/>
    <w:rsid w:val="5452DC8B"/>
    <w:rsid w:val="5455E6E8"/>
    <w:rsid w:val="54617267"/>
    <w:rsid w:val="547302C3"/>
    <w:rsid w:val="5481ACBB"/>
    <w:rsid w:val="548F4812"/>
    <w:rsid w:val="54970C62"/>
    <w:rsid w:val="54BD695C"/>
    <w:rsid w:val="54C6A473"/>
    <w:rsid w:val="54F3293E"/>
    <w:rsid w:val="54FA49C7"/>
    <w:rsid w:val="54FF0596"/>
    <w:rsid w:val="550A0CF7"/>
    <w:rsid w:val="550AC660"/>
    <w:rsid w:val="550E4875"/>
    <w:rsid w:val="551BA3DF"/>
    <w:rsid w:val="551BC22E"/>
    <w:rsid w:val="5527F984"/>
    <w:rsid w:val="55350E0C"/>
    <w:rsid w:val="553B637C"/>
    <w:rsid w:val="553FF23E"/>
    <w:rsid w:val="55455F9C"/>
    <w:rsid w:val="554E40ED"/>
    <w:rsid w:val="55532BD6"/>
    <w:rsid w:val="55710FA8"/>
    <w:rsid w:val="5576576F"/>
    <w:rsid w:val="5578EAAB"/>
    <w:rsid w:val="5589FD27"/>
    <w:rsid w:val="55A20939"/>
    <w:rsid w:val="55A3FA49"/>
    <w:rsid w:val="55B794AD"/>
    <w:rsid w:val="55B85EFE"/>
    <w:rsid w:val="55BCB2AD"/>
    <w:rsid w:val="55C5E1FA"/>
    <w:rsid w:val="55C6B54B"/>
    <w:rsid w:val="55C86F1F"/>
    <w:rsid w:val="55CE8F53"/>
    <w:rsid w:val="55E3F812"/>
    <w:rsid w:val="55F3436D"/>
    <w:rsid w:val="56021F18"/>
    <w:rsid w:val="5603659D"/>
    <w:rsid w:val="560A32FA"/>
    <w:rsid w:val="560C0B40"/>
    <w:rsid w:val="561459A7"/>
    <w:rsid w:val="56164380"/>
    <w:rsid w:val="56477010"/>
    <w:rsid w:val="566EF2F8"/>
    <w:rsid w:val="5672A196"/>
    <w:rsid w:val="567A1500"/>
    <w:rsid w:val="567B6045"/>
    <w:rsid w:val="56A0BF77"/>
    <w:rsid w:val="56A62586"/>
    <w:rsid w:val="56BBC632"/>
    <w:rsid w:val="56C4DD5C"/>
    <w:rsid w:val="56CA3A74"/>
    <w:rsid w:val="56CFF53C"/>
    <w:rsid w:val="56D06890"/>
    <w:rsid w:val="56DCC459"/>
    <w:rsid w:val="56DCCBDB"/>
    <w:rsid w:val="56EDE170"/>
    <w:rsid w:val="56EEFC37"/>
    <w:rsid w:val="56F51E82"/>
    <w:rsid w:val="56FD8B51"/>
    <w:rsid w:val="56FDF8B6"/>
    <w:rsid w:val="56FF0EF1"/>
    <w:rsid w:val="5704B99E"/>
    <w:rsid w:val="5722AF98"/>
    <w:rsid w:val="5736845D"/>
    <w:rsid w:val="5737070D"/>
    <w:rsid w:val="57374E45"/>
    <w:rsid w:val="573CD0F5"/>
    <w:rsid w:val="576F6B27"/>
    <w:rsid w:val="5777B940"/>
    <w:rsid w:val="577DC6B4"/>
    <w:rsid w:val="579019AF"/>
    <w:rsid w:val="5790C3DF"/>
    <w:rsid w:val="57A2EE76"/>
    <w:rsid w:val="57A904F6"/>
    <w:rsid w:val="57CAFF38"/>
    <w:rsid w:val="57D5A8EC"/>
    <w:rsid w:val="57D7E674"/>
    <w:rsid w:val="57E27AEA"/>
    <w:rsid w:val="57E67F51"/>
    <w:rsid w:val="57E9ADAB"/>
    <w:rsid w:val="57EBB7B0"/>
    <w:rsid w:val="57FC8548"/>
    <w:rsid w:val="5824AE1E"/>
    <w:rsid w:val="58395163"/>
    <w:rsid w:val="5839C3FA"/>
    <w:rsid w:val="5841ADB9"/>
    <w:rsid w:val="58482726"/>
    <w:rsid w:val="58731094"/>
    <w:rsid w:val="587770A3"/>
    <w:rsid w:val="58790800"/>
    <w:rsid w:val="587BA493"/>
    <w:rsid w:val="588ACC98"/>
    <w:rsid w:val="588F8ADF"/>
    <w:rsid w:val="588FC610"/>
    <w:rsid w:val="58B1F278"/>
    <w:rsid w:val="58B8C7D6"/>
    <w:rsid w:val="58BE7FF9"/>
    <w:rsid w:val="58C0A7A6"/>
    <w:rsid w:val="58C86B09"/>
    <w:rsid w:val="58CA48EB"/>
    <w:rsid w:val="58CD153A"/>
    <w:rsid w:val="58D9353F"/>
    <w:rsid w:val="58D9A9FB"/>
    <w:rsid w:val="58E2CC8D"/>
    <w:rsid w:val="58EEDFAB"/>
    <w:rsid w:val="58F2D258"/>
    <w:rsid w:val="58F51382"/>
    <w:rsid w:val="590492C6"/>
    <w:rsid w:val="590A7C1C"/>
    <w:rsid w:val="5924E5E7"/>
    <w:rsid w:val="592A2E01"/>
    <w:rsid w:val="592F70C9"/>
    <w:rsid w:val="5933D965"/>
    <w:rsid w:val="593B42CB"/>
    <w:rsid w:val="5950A17C"/>
    <w:rsid w:val="5950D5A7"/>
    <w:rsid w:val="595850F0"/>
    <w:rsid w:val="595D92EF"/>
    <w:rsid w:val="595EBD6B"/>
    <w:rsid w:val="595EEF92"/>
    <w:rsid w:val="596AD8CD"/>
    <w:rsid w:val="596CA2BF"/>
    <w:rsid w:val="5974F907"/>
    <w:rsid w:val="597F7D67"/>
    <w:rsid w:val="59824FB2"/>
    <w:rsid w:val="59B414D4"/>
    <w:rsid w:val="59CF7778"/>
    <w:rsid w:val="59D21562"/>
    <w:rsid w:val="59DD7394"/>
    <w:rsid w:val="59DD7E1A"/>
    <w:rsid w:val="59F01551"/>
    <w:rsid w:val="5A150728"/>
    <w:rsid w:val="5A239C83"/>
    <w:rsid w:val="5A34CB95"/>
    <w:rsid w:val="5A4439D6"/>
    <w:rsid w:val="5A5A7B34"/>
    <w:rsid w:val="5A6856B9"/>
    <w:rsid w:val="5A6AD2D5"/>
    <w:rsid w:val="5A6CC44C"/>
    <w:rsid w:val="5A757A5C"/>
    <w:rsid w:val="5A776B6C"/>
    <w:rsid w:val="5A794365"/>
    <w:rsid w:val="5A7CEE0D"/>
    <w:rsid w:val="5A7FD195"/>
    <w:rsid w:val="5A8AB00C"/>
    <w:rsid w:val="5A8D5B5B"/>
    <w:rsid w:val="5A941ECC"/>
    <w:rsid w:val="5A9F55F5"/>
    <w:rsid w:val="5ABA7C35"/>
    <w:rsid w:val="5AD1C2C7"/>
    <w:rsid w:val="5AD730A3"/>
    <w:rsid w:val="5ADF81E3"/>
    <w:rsid w:val="5B175E75"/>
    <w:rsid w:val="5B185790"/>
    <w:rsid w:val="5B21D91B"/>
    <w:rsid w:val="5B26B75A"/>
    <w:rsid w:val="5B31D558"/>
    <w:rsid w:val="5B3F91A3"/>
    <w:rsid w:val="5B42C1F4"/>
    <w:rsid w:val="5B61F6A0"/>
    <w:rsid w:val="5B65C881"/>
    <w:rsid w:val="5B877965"/>
    <w:rsid w:val="5B933900"/>
    <w:rsid w:val="5B9A0F37"/>
    <w:rsid w:val="5BA7CD2C"/>
    <w:rsid w:val="5BAEBE21"/>
    <w:rsid w:val="5BB123B2"/>
    <w:rsid w:val="5BB65805"/>
    <w:rsid w:val="5BB7D417"/>
    <w:rsid w:val="5BBE4942"/>
    <w:rsid w:val="5BC13E94"/>
    <w:rsid w:val="5BD74DAE"/>
    <w:rsid w:val="5BE11878"/>
    <w:rsid w:val="5BE77456"/>
    <w:rsid w:val="5BEDDA99"/>
    <w:rsid w:val="5BF70E14"/>
    <w:rsid w:val="5BF84868"/>
    <w:rsid w:val="5BFC6CB2"/>
    <w:rsid w:val="5C0BD1E6"/>
    <w:rsid w:val="5C0C98D0"/>
    <w:rsid w:val="5C150472"/>
    <w:rsid w:val="5C29B893"/>
    <w:rsid w:val="5C32169D"/>
    <w:rsid w:val="5C36FF59"/>
    <w:rsid w:val="5C821136"/>
    <w:rsid w:val="5CA44294"/>
    <w:rsid w:val="5CAAFA50"/>
    <w:rsid w:val="5CB3F700"/>
    <w:rsid w:val="5CB4B536"/>
    <w:rsid w:val="5CB9BDA3"/>
    <w:rsid w:val="5CC23C44"/>
    <w:rsid w:val="5CD1E18C"/>
    <w:rsid w:val="5CD987AC"/>
    <w:rsid w:val="5CDAE1DA"/>
    <w:rsid w:val="5CDEF305"/>
    <w:rsid w:val="5CE041E2"/>
    <w:rsid w:val="5CF0F543"/>
    <w:rsid w:val="5CFEDB18"/>
    <w:rsid w:val="5D050B1C"/>
    <w:rsid w:val="5D08269D"/>
    <w:rsid w:val="5D10AB09"/>
    <w:rsid w:val="5D29179E"/>
    <w:rsid w:val="5D2A95CC"/>
    <w:rsid w:val="5D37A3C5"/>
    <w:rsid w:val="5D413699"/>
    <w:rsid w:val="5D47F1AB"/>
    <w:rsid w:val="5D52DCD2"/>
    <w:rsid w:val="5D643678"/>
    <w:rsid w:val="5D655EA8"/>
    <w:rsid w:val="5D72371C"/>
    <w:rsid w:val="5D808193"/>
    <w:rsid w:val="5D8F254C"/>
    <w:rsid w:val="5D90D735"/>
    <w:rsid w:val="5D91B245"/>
    <w:rsid w:val="5D9FA17D"/>
    <w:rsid w:val="5DA67BCF"/>
    <w:rsid w:val="5DC24B73"/>
    <w:rsid w:val="5DD7E0C8"/>
    <w:rsid w:val="5DEC4550"/>
    <w:rsid w:val="5DF2FB90"/>
    <w:rsid w:val="5E44EA70"/>
    <w:rsid w:val="5E46CAB1"/>
    <w:rsid w:val="5E6106AE"/>
    <w:rsid w:val="5E620F4E"/>
    <w:rsid w:val="5E738032"/>
    <w:rsid w:val="5E750A7D"/>
    <w:rsid w:val="5E7BD4E4"/>
    <w:rsid w:val="5E7F46D0"/>
    <w:rsid w:val="5E9795FD"/>
    <w:rsid w:val="5E9B48D5"/>
    <w:rsid w:val="5EA7929A"/>
    <w:rsid w:val="5EC15841"/>
    <w:rsid w:val="5EEEAD33"/>
    <w:rsid w:val="5EFBB3F5"/>
    <w:rsid w:val="5F1648AF"/>
    <w:rsid w:val="5F3B412D"/>
    <w:rsid w:val="5F4A189F"/>
    <w:rsid w:val="5F4C750F"/>
    <w:rsid w:val="5F559C31"/>
    <w:rsid w:val="5F574219"/>
    <w:rsid w:val="5F670B4B"/>
    <w:rsid w:val="5F6C9FFA"/>
    <w:rsid w:val="5F760FB6"/>
    <w:rsid w:val="5F7989DA"/>
    <w:rsid w:val="5F7B1DA4"/>
    <w:rsid w:val="5F84FFE0"/>
    <w:rsid w:val="5F9428A6"/>
    <w:rsid w:val="5F95BC48"/>
    <w:rsid w:val="5F9AEE7E"/>
    <w:rsid w:val="5FA80162"/>
    <w:rsid w:val="5FAE016E"/>
    <w:rsid w:val="5FB8BCC7"/>
    <w:rsid w:val="5FC6A9BB"/>
    <w:rsid w:val="5FCA6A2B"/>
    <w:rsid w:val="5FCB499A"/>
    <w:rsid w:val="5FD27993"/>
    <w:rsid w:val="5FD3EEDB"/>
    <w:rsid w:val="5FDC0FD1"/>
    <w:rsid w:val="5FEF490C"/>
    <w:rsid w:val="5FF1FA58"/>
    <w:rsid w:val="5FF3A830"/>
    <w:rsid w:val="6004DB41"/>
    <w:rsid w:val="600F5093"/>
    <w:rsid w:val="6012829C"/>
    <w:rsid w:val="6015AA39"/>
    <w:rsid w:val="6017C0CF"/>
    <w:rsid w:val="60232001"/>
    <w:rsid w:val="60289605"/>
    <w:rsid w:val="60299B14"/>
    <w:rsid w:val="6030F84A"/>
    <w:rsid w:val="6035FE74"/>
    <w:rsid w:val="603B6A70"/>
    <w:rsid w:val="603C2115"/>
    <w:rsid w:val="604B55A3"/>
    <w:rsid w:val="60506155"/>
    <w:rsid w:val="605A96E9"/>
    <w:rsid w:val="605F4136"/>
    <w:rsid w:val="60672EBC"/>
    <w:rsid w:val="6072764C"/>
    <w:rsid w:val="607EB1F1"/>
    <w:rsid w:val="6098A123"/>
    <w:rsid w:val="60B85577"/>
    <w:rsid w:val="60C0D061"/>
    <w:rsid w:val="60C96A42"/>
    <w:rsid w:val="60CA5DE7"/>
    <w:rsid w:val="60CD6932"/>
    <w:rsid w:val="60DB9148"/>
    <w:rsid w:val="60E5C5DD"/>
    <w:rsid w:val="60E7F035"/>
    <w:rsid w:val="60F9F190"/>
    <w:rsid w:val="611A2DF7"/>
    <w:rsid w:val="611D9F8A"/>
    <w:rsid w:val="6137D4EE"/>
    <w:rsid w:val="613AFD0A"/>
    <w:rsid w:val="6141F9D5"/>
    <w:rsid w:val="6142D749"/>
    <w:rsid w:val="614A2EB6"/>
    <w:rsid w:val="6161C5FA"/>
    <w:rsid w:val="616362D5"/>
    <w:rsid w:val="6166E864"/>
    <w:rsid w:val="6171D76E"/>
    <w:rsid w:val="6187B2C3"/>
    <w:rsid w:val="6189D99F"/>
    <w:rsid w:val="618A12E4"/>
    <w:rsid w:val="61923229"/>
    <w:rsid w:val="619793D0"/>
    <w:rsid w:val="61AA1DE3"/>
    <w:rsid w:val="61B05FC0"/>
    <w:rsid w:val="61C072C1"/>
    <w:rsid w:val="61C56B75"/>
    <w:rsid w:val="61DA72B1"/>
    <w:rsid w:val="61DD2747"/>
    <w:rsid w:val="61E60F9D"/>
    <w:rsid w:val="61F2448F"/>
    <w:rsid w:val="61F40F3C"/>
    <w:rsid w:val="6201B0E6"/>
    <w:rsid w:val="620A0E2F"/>
    <w:rsid w:val="620B29AB"/>
    <w:rsid w:val="6230E2FB"/>
    <w:rsid w:val="6240B50F"/>
    <w:rsid w:val="6244722E"/>
    <w:rsid w:val="62463537"/>
    <w:rsid w:val="6249BF05"/>
    <w:rsid w:val="624D6946"/>
    <w:rsid w:val="62509C94"/>
    <w:rsid w:val="62522B93"/>
    <w:rsid w:val="625ACA1B"/>
    <w:rsid w:val="625C3244"/>
    <w:rsid w:val="625C6613"/>
    <w:rsid w:val="626587FB"/>
    <w:rsid w:val="6268A400"/>
    <w:rsid w:val="62830CD0"/>
    <w:rsid w:val="6287457C"/>
    <w:rsid w:val="628936CB"/>
    <w:rsid w:val="62AD125B"/>
    <w:rsid w:val="62B62E86"/>
    <w:rsid w:val="62C823B1"/>
    <w:rsid w:val="62DD6D1C"/>
    <w:rsid w:val="62E41317"/>
    <w:rsid w:val="62EE2813"/>
    <w:rsid w:val="62EF7DA2"/>
    <w:rsid w:val="62FB0BB6"/>
    <w:rsid w:val="6303A792"/>
    <w:rsid w:val="632AF458"/>
    <w:rsid w:val="632CD9A5"/>
    <w:rsid w:val="6336B713"/>
    <w:rsid w:val="633CBADE"/>
    <w:rsid w:val="634087A2"/>
    <w:rsid w:val="634637CC"/>
    <w:rsid w:val="634C07B8"/>
    <w:rsid w:val="635BBE41"/>
    <w:rsid w:val="6362F617"/>
    <w:rsid w:val="637AB5C5"/>
    <w:rsid w:val="6394FE7A"/>
    <w:rsid w:val="63A45FDF"/>
    <w:rsid w:val="63B1760F"/>
    <w:rsid w:val="63B58983"/>
    <w:rsid w:val="63BA3F02"/>
    <w:rsid w:val="63BBA7E0"/>
    <w:rsid w:val="63BCF904"/>
    <w:rsid w:val="63C25D76"/>
    <w:rsid w:val="63C463C4"/>
    <w:rsid w:val="63D13EAE"/>
    <w:rsid w:val="63D69304"/>
    <w:rsid w:val="63DEDE0C"/>
    <w:rsid w:val="63EA3D53"/>
    <w:rsid w:val="63EA5982"/>
    <w:rsid w:val="63EB788C"/>
    <w:rsid w:val="63F0703E"/>
    <w:rsid w:val="6402762B"/>
    <w:rsid w:val="640C61ED"/>
    <w:rsid w:val="641D24BA"/>
    <w:rsid w:val="641E7720"/>
    <w:rsid w:val="6422D299"/>
    <w:rsid w:val="6435B174"/>
    <w:rsid w:val="64445CF9"/>
    <w:rsid w:val="6448970E"/>
    <w:rsid w:val="645F5DC7"/>
    <w:rsid w:val="64632732"/>
    <w:rsid w:val="64799CE5"/>
    <w:rsid w:val="647B7285"/>
    <w:rsid w:val="647B9282"/>
    <w:rsid w:val="647BFBE3"/>
    <w:rsid w:val="648DA996"/>
    <w:rsid w:val="649049C6"/>
    <w:rsid w:val="64997250"/>
    <w:rsid w:val="64AB7BE1"/>
    <w:rsid w:val="64AC5CAC"/>
    <w:rsid w:val="64B683D9"/>
    <w:rsid w:val="64B72C67"/>
    <w:rsid w:val="64C0C57B"/>
    <w:rsid w:val="64CF241E"/>
    <w:rsid w:val="64CF6F0A"/>
    <w:rsid w:val="64D55FF7"/>
    <w:rsid w:val="64E2C1B6"/>
    <w:rsid w:val="64F148C6"/>
    <w:rsid w:val="64FABB36"/>
    <w:rsid w:val="64FCFA86"/>
    <w:rsid w:val="651C6506"/>
    <w:rsid w:val="6536238B"/>
    <w:rsid w:val="653C5D8C"/>
    <w:rsid w:val="65620681"/>
    <w:rsid w:val="65620DC9"/>
    <w:rsid w:val="657E7D6F"/>
    <w:rsid w:val="65896A4D"/>
    <w:rsid w:val="65950DB6"/>
    <w:rsid w:val="65A3F441"/>
    <w:rsid w:val="65A58C9D"/>
    <w:rsid w:val="65A8313C"/>
    <w:rsid w:val="65A97953"/>
    <w:rsid w:val="65B1A586"/>
    <w:rsid w:val="65D5FFDB"/>
    <w:rsid w:val="65DD83F8"/>
    <w:rsid w:val="65E2D897"/>
    <w:rsid w:val="65F43C77"/>
    <w:rsid w:val="65F5A563"/>
    <w:rsid w:val="65F76555"/>
    <w:rsid w:val="660D3BF6"/>
    <w:rsid w:val="6618D383"/>
    <w:rsid w:val="66357375"/>
    <w:rsid w:val="66375F8C"/>
    <w:rsid w:val="664083CB"/>
    <w:rsid w:val="665BA63A"/>
    <w:rsid w:val="66638862"/>
    <w:rsid w:val="6682FC52"/>
    <w:rsid w:val="66968A36"/>
    <w:rsid w:val="66980A24"/>
    <w:rsid w:val="669CB85B"/>
    <w:rsid w:val="669E1855"/>
    <w:rsid w:val="669EE7ED"/>
    <w:rsid w:val="66A137C8"/>
    <w:rsid w:val="66BB123C"/>
    <w:rsid w:val="66C65BBC"/>
    <w:rsid w:val="66C6DEFF"/>
    <w:rsid w:val="66D2B2D3"/>
    <w:rsid w:val="66D88E9A"/>
    <w:rsid w:val="66DEF279"/>
    <w:rsid w:val="66F094CD"/>
    <w:rsid w:val="66FEDA3B"/>
    <w:rsid w:val="67094511"/>
    <w:rsid w:val="670F7AF9"/>
    <w:rsid w:val="671764CF"/>
    <w:rsid w:val="671A4DD0"/>
    <w:rsid w:val="67253B22"/>
    <w:rsid w:val="6725BED3"/>
    <w:rsid w:val="672DA728"/>
    <w:rsid w:val="672FA921"/>
    <w:rsid w:val="67354C94"/>
    <w:rsid w:val="673BBD30"/>
    <w:rsid w:val="674724DD"/>
    <w:rsid w:val="67567DF3"/>
    <w:rsid w:val="675E8791"/>
    <w:rsid w:val="67694077"/>
    <w:rsid w:val="67870AA3"/>
    <w:rsid w:val="678BC1B8"/>
    <w:rsid w:val="6797EBF1"/>
    <w:rsid w:val="6799ACA9"/>
    <w:rsid w:val="679F2DD6"/>
    <w:rsid w:val="67A7478D"/>
    <w:rsid w:val="67AD8F59"/>
    <w:rsid w:val="67B6AAF6"/>
    <w:rsid w:val="67B95202"/>
    <w:rsid w:val="67C42EA3"/>
    <w:rsid w:val="67C8DC7F"/>
    <w:rsid w:val="67D2A459"/>
    <w:rsid w:val="67E61C91"/>
    <w:rsid w:val="67F8C725"/>
    <w:rsid w:val="67FB9DAF"/>
    <w:rsid w:val="67FDCB5B"/>
    <w:rsid w:val="680657E2"/>
    <w:rsid w:val="680D00B9"/>
    <w:rsid w:val="682447EB"/>
    <w:rsid w:val="682497F2"/>
    <w:rsid w:val="682DCD73"/>
    <w:rsid w:val="682EA365"/>
    <w:rsid w:val="682EBE02"/>
    <w:rsid w:val="6830890A"/>
    <w:rsid w:val="6837A59E"/>
    <w:rsid w:val="683CCC55"/>
    <w:rsid w:val="6851C4AD"/>
    <w:rsid w:val="68576120"/>
    <w:rsid w:val="686301E2"/>
    <w:rsid w:val="6874CE27"/>
    <w:rsid w:val="6875F575"/>
    <w:rsid w:val="689A8B55"/>
    <w:rsid w:val="689DFF5F"/>
    <w:rsid w:val="68A86042"/>
    <w:rsid w:val="68C0E229"/>
    <w:rsid w:val="68C1235B"/>
    <w:rsid w:val="68C38051"/>
    <w:rsid w:val="68D11CF5"/>
    <w:rsid w:val="68D5954F"/>
    <w:rsid w:val="68DA5BA5"/>
    <w:rsid w:val="68DBECC7"/>
    <w:rsid w:val="68ED1F21"/>
    <w:rsid w:val="68F059E9"/>
    <w:rsid w:val="68F7E243"/>
    <w:rsid w:val="6904DA34"/>
    <w:rsid w:val="6905A440"/>
    <w:rsid w:val="690D2A50"/>
    <w:rsid w:val="690D3DEC"/>
    <w:rsid w:val="690D4AC9"/>
    <w:rsid w:val="6917FF26"/>
    <w:rsid w:val="69221A51"/>
    <w:rsid w:val="692748B0"/>
    <w:rsid w:val="692E7CA7"/>
    <w:rsid w:val="6934D52C"/>
    <w:rsid w:val="693F1907"/>
    <w:rsid w:val="6945BFDD"/>
    <w:rsid w:val="694A8649"/>
    <w:rsid w:val="695403B6"/>
    <w:rsid w:val="695B464E"/>
    <w:rsid w:val="695DAFAD"/>
    <w:rsid w:val="6972E916"/>
    <w:rsid w:val="69793214"/>
    <w:rsid w:val="69813B12"/>
    <w:rsid w:val="698900AD"/>
    <w:rsid w:val="698A4D5C"/>
    <w:rsid w:val="69D7B085"/>
    <w:rsid w:val="69DE0657"/>
    <w:rsid w:val="69F4622B"/>
    <w:rsid w:val="69F4E8A5"/>
    <w:rsid w:val="69F5A5EA"/>
    <w:rsid w:val="69FDC52B"/>
    <w:rsid w:val="6A0C7C19"/>
    <w:rsid w:val="6A31BA6D"/>
    <w:rsid w:val="6A363458"/>
    <w:rsid w:val="6A39FDD6"/>
    <w:rsid w:val="6A3A7834"/>
    <w:rsid w:val="6A433162"/>
    <w:rsid w:val="6A589740"/>
    <w:rsid w:val="6A5960B2"/>
    <w:rsid w:val="6A647864"/>
    <w:rsid w:val="6A7C0535"/>
    <w:rsid w:val="6A82ACD3"/>
    <w:rsid w:val="6A8494EE"/>
    <w:rsid w:val="6A8D8F36"/>
    <w:rsid w:val="6A922A02"/>
    <w:rsid w:val="6AAE3FC8"/>
    <w:rsid w:val="6AB524FC"/>
    <w:rsid w:val="6AB66DE5"/>
    <w:rsid w:val="6AB6F712"/>
    <w:rsid w:val="6ABCE9C7"/>
    <w:rsid w:val="6ABD026C"/>
    <w:rsid w:val="6ABE5800"/>
    <w:rsid w:val="6AC5EFEB"/>
    <w:rsid w:val="6AC69F53"/>
    <w:rsid w:val="6AD5CF19"/>
    <w:rsid w:val="6AD5E3A5"/>
    <w:rsid w:val="6AE83870"/>
    <w:rsid w:val="6AF7F2D3"/>
    <w:rsid w:val="6B027253"/>
    <w:rsid w:val="6B0CC216"/>
    <w:rsid w:val="6B1DAC8D"/>
    <w:rsid w:val="6B2A49B5"/>
    <w:rsid w:val="6B3124C5"/>
    <w:rsid w:val="6B3CB4C3"/>
    <w:rsid w:val="6B3CE707"/>
    <w:rsid w:val="6B419668"/>
    <w:rsid w:val="6B431F98"/>
    <w:rsid w:val="6B4DC564"/>
    <w:rsid w:val="6B4E2CAA"/>
    <w:rsid w:val="6B52D66A"/>
    <w:rsid w:val="6B675B69"/>
    <w:rsid w:val="6B6829CC"/>
    <w:rsid w:val="6B7FEBB4"/>
    <w:rsid w:val="6B86D935"/>
    <w:rsid w:val="6B8C707A"/>
    <w:rsid w:val="6B8D76E0"/>
    <w:rsid w:val="6B93A595"/>
    <w:rsid w:val="6BA9B234"/>
    <w:rsid w:val="6BB8A00E"/>
    <w:rsid w:val="6BBA5BE7"/>
    <w:rsid w:val="6BBF23DE"/>
    <w:rsid w:val="6BCCDC47"/>
    <w:rsid w:val="6BE1AC9F"/>
    <w:rsid w:val="6BE9DD5F"/>
    <w:rsid w:val="6BE9ECC1"/>
    <w:rsid w:val="6BEBF60A"/>
    <w:rsid w:val="6BEF41C9"/>
    <w:rsid w:val="6BFC0725"/>
    <w:rsid w:val="6BFE080E"/>
    <w:rsid w:val="6C0327D9"/>
    <w:rsid w:val="6C1A2499"/>
    <w:rsid w:val="6C1F9B6D"/>
    <w:rsid w:val="6C239CC1"/>
    <w:rsid w:val="6C286FEE"/>
    <w:rsid w:val="6C299473"/>
    <w:rsid w:val="6C35364B"/>
    <w:rsid w:val="6C3829CD"/>
    <w:rsid w:val="6C4C83C8"/>
    <w:rsid w:val="6C53F4A1"/>
    <w:rsid w:val="6C670C23"/>
    <w:rsid w:val="6C6A1773"/>
    <w:rsid w:val="6C72E329"/>
    <w:rsid w:val="6C82270B"/>
    <w:rsid w:val="6C87A20A"/>
    <w:rsid w:val="6C890CDF"/>
    <w:rsid w:val="6C8EA4BD"/>
    <w:rsid w:val="6C95B6D0"/>
    <w:rsid w:val="6CA60DDF"/>
    <w:rsid w:val="6CA89277"/>
    <w:rsid w:val="6CA8FDF5"/>
    <w:rsid w:val="6CBDD1F9"/>
    <w:rsid w:val="6CE8D257"/>
    <w:rsid w:val="6CEB9EE7"/>
    <w:rsid w:val="6CEC92CC"/>
    <w:rsid w:val="6D0FA4E1"/>
    <w:rsid w:val="6D3FADE9"/>
    <w:rsid w:val="6D416CC2"/>
    <w:rsid w:val="6D4DC173"/>
    <w:rsid w:val="6D515ADD"/>
    <w:rsid w:val="6D77D655"/>
    <w:rsid w:val="6D7973D0"/>
    <w:rsid w:val="6D9252C6"/>
    <w:rsid w:val="6D96259E"/>
    <w:rsid w:val="6DAAAED4"/>
    <w:rsid w:val="6DCA2E1E"/>
    <w:rsid w:val="6DD1F3A1"/>
    <w:rsid w:val="6DD3FC9C"/>
    <w:rsid w:val="6DD4E3D3"/>
    <w:rsid w:val="6DE940E4"/>
    <w:rsid w:val="6DEA78AF"/>
    <w:rsid w:val="6DF78728"/>
    <w:rsid w:val="6E010657"/>
    <w:rsid w:val="6E094C6B"/>
    <w:rsid w:val="6E331566"/>
    <w:rsid w:val="6E364467"/>
    <w:rsid w:val="6E4462D8"/>
    <w:rsid w:val="6E4AA43C"/>
    <w:rsid w:val="6E4AEED8"/>
    <w:rsid w:val="6E4DD28A"/>
    <w:rsid w:val="6E5D8B35"/>
    <w:rsid w:val="6E66EEFA"/>
    <w:rsid w:val="6E6D45CC"/>
    <w:rsid w:val="6E77831C"/>
    <w:rsid w:val="6E7A3675"/>
    <w:rsid w:val="6E876F48"/>
    <w:rsid w:val="6E87BA86"/>
    <w:rsid w:val="6E87C22C"/>
    <w:rsid w:val="6E8D562F"/>
    <w:rsid w:val="6E908456"/>
    <w:rsid w:val="6E939708"/>
    <w:rsid w:val="6E95FABD"/>
    <w:rsid w:val="6EA7CBDE"/>
    <w:rsid w:val="6EAB21A8"/>
    <w:rsid w:val="6EAC0DD9"/>
    <w:rsid w:val="6EE18225"/>
    <w:rsid w:val="6EED6F2B"/>
    <w:rsid w:val="6EF3163C"/>
    <w:rsid w:val="6F0339E6"/>
    <w:rsid w:val="6F0439EE"/>
    <w:rsid w:val="6F0B64C7"/>
    <w:rsid w:val="6F15D8C3"/>
    <w:rsid w:val="6F2CFE17"/>
    <w:rsid w:val="6F382710"/>
    <w:rsid w:val="6F3B445E"/>
    <w:rsid w:val="6F4A1CDA"/>
    <w:rsid w:val="6F5B1C9C"/>
    <w:rsid w:val="6F608EE8"/>
    <w:rsid w:val="6F660205"/>
    <w:rsid w:val="6F73476B"/>
    <w:rsid w:val="6F73B298"/>
    <w:rsid w:val="6F777B32"/>
    <w:rsid w:val="6F77A736"/>
    <w:rsid w:val="6F7A5A8C"/>
    <w:rsid w:val="6F825F1D"/>
    <w:rsid w:val="6F8785A2"/>
    <w:rsid w:val="6F8C207E"/>
    <w:rsid w:val="6F9582D8"/>
    <w:rsid w:val="6F96054A"/>
    <w:rsid w:val="6F9D7F81"/>
    <w:rsid w:val="6FA98915"/>
    <w:rsid w:val="6FB52684"/>
    <w:rsid w:val="6FCA87D2"/>
    <w:rsid w:val="6FEB3962"/>
    <w:rsid w:val="6FEBC858"/>
    <w:rsid w:val="6FF87B4E"/>
    <w:rsid w:val="6FFE8DAA"/>
    <w:rsid w:val="700049A3"/>
    <w:rsid w:val="700387AC"/>
    <w:rsid w:val="7009A9EB"/>
    <w:rsid w:val="700F51A2"/>
    <w:rsid w:val="700F6D08"/>
    <w:rsid w:val="702EC58A"/>
    <w:rsid w:val="7032F0D4"/>
    <w:rsid w:val="705C7886"/>
    <w:rsid w:val="70638578"/>
    <w:rsid w:val="707E42AE"/>
    <w:rsid w:val="709C1F1F"/>
    <w:rsid w:val="709E8330"/>
    <w:rsid w:val="70AD4465"/>
    <w:rsid w:val="70B65B37"/>
    <w:rsid w:val="70B7334F"/>
    <w:rsid w:val="70C800F5"/>
    <w:rsid w:val="70CE7AD1"/>
    <w:rsid w:val="70D698FC"/>
    <w:rsid w:val="70E19414"/>
    <w:rsid w:val="70F875C3"/>
    <w:rsid w:val="710B5DA5"/>
    <w:rsid w:val="711A8B4A"/>
    <w:rsid w:val="712238D9"/>
    <w:rsid w:val="7126406E"/>
    <w:rsid w:val="7129D696"/>
    <w:rsid w:val="712FF6CB"/>
    <w:rsid w:val="713053FA"/>
    <w:rsid w:val="713AE99F"/>
    <w:rsid w:val="714355A5"/>
    <w:rsid w:val="7146000B"/>
    <w:rsid w:val="714BC5C7"/>
    <w:rsid w:val="71549218"/>
    <w:rsid w:val="71590045"/>
    <w:rsid w:val="715F9862"/>
    <w:rsid w:val="7160A22B"/>
    <w:rsid w:val="71759C06"/>
    <w:rsid w:val="7181728B"/>
    <w:rsid w:val="71A18B1C"/>
    <w:rsid w:val="71B5F98B"/>
    <w:rsid w:val="71CB9951"/>
    <w:rsid w:val="71CC3425"/>
    <w:rsid w:val="71CF9FE4"/>
    <w:rsid w:val="71D76B50"/>
    <w:rsid w:val="71DB0355"/>
    <w:rsid w:val="71ECF769"/>
    <w:rsid w:val="71F922E1"/>
    <w:rsid w:val="71FC4EF8"/>
    <w:rsid w:val="7205282A"/>
    <w:rsid w:val="721DBB34"/>
    <w:rsid w:val="722666F1"/>
    <w:rsid w:val="724D2F3A"/>
    <w:rsid w:val="72541276"/>
    <w:rsid w:val="725FBDA7"/>
    <w:rsid w:val="7268AA87"/>
    <w:rsid w:val="7283E8F3"/>
    <w:rsid w:val="728B79AD"/>
    <w:rsid w:val="729AB051"/>
    <w:rsid w:val="72A343C4"/>
    <w:rsid w:val="72A9E3F1"/>
    <w:rsid w:val="72C33625"/>
    <w:rsid w:val="72CCD20A"/>
    <w:rsid w:val="72CE82EA"/>
    <w:rsid w:val="72CF3E6A"/>
    <w:rsid w:val="72CF5DC5"/>
    <w:rsid w:val="72D48170"/>
    <w:rsid w:val="72DE5C5C"/>
    <w:rsid w:val="72F42A75"/>
    <w:rsid w:val="72FCBA37"/>
    <w:rsid w:val="730B618D"/>
    <w:rsid w:val="73106A5F"/>
    <w:rsid w:val="73117FCF"/>
    <w:rsid w:val="732B5233"/>
    <w:rsid w:val="73358149"/>
    <w:rsid w:val="7353E5A5"/>
    <w:rsid w:val="7354F7FD"/>
    <w:rsid w:val="7356E6DF"/>
    <w:rsid w:val="736034C3"/>
    <w:rsid w:val="73660686"/>
    <w:rsid w:val="736C027D"/>
    <w:rsid w:val="737B1296"/>
    <w:rsid w:val="7386A0D3"/>
    <w:rsid w:val="738B75EE"/>
    <w:rsid w:val="739073B0"/>
    <w:rsid w:val="739594B8"/>
    <w:rsid w:val="73988173"/>
    <w:rsid w:val="739A5083"/>
    <w:rsid w:val="739BCAEB"/>
    <w:rsid w:val="739D1C87"/>
    <w:rsid w:val="73A0F88B"/>
    <w:rsid w:val="73A8329B"/>
    <w:rsid w:val="73A95C78"/>
    <w:rsid w:val="73B62D99"/>
    <w:rsid w:val="73BAD60C"/>
    <w:rsid w:val="73BC94E7"/>
    <w:rsid w:val="73CEBF96"/>
    <w:rsid w:val="73EE0F60"/>
    <w:rsid w:val="73F2C7A9"/>
    <w:rsid w:val="740D2185"/>
    <w:rsid w:val="7418A830"/>
    <w:rsid w:val="741A7308"/>
    <w:rsid w:val="7421CF35"/>
    <w:rsid w:val="742E8DBF"/>
    <w:rsid w:val="74328DEF"/>
    <w:rsid w:val="743CEE81"/>
    <w:rsid w:val="74412AC1"/>
    <w:rsid w:val="74491C0C"/>
    <w:rsid w:val="744A3B8E"/>
    <w:rsid w:val="74522C0C"/>
    <w:rsid w:val="74613E0C"/>
    <w:rsid w:val="7466C8AC"/>
    <w:rsid w:val="746A03A8"/>
    <w:rsid w:val="7478409B"/>
    <w:rsid w:val="747C7B55"/>
    <w:rsid w:val="74895987"/>
    <w:rsid w:val="748AF7B6"/>
    <w:rsid w:val="748B479C"/>
    <w:rsid w:val="748B9F2B"/>
    <w:rsid w:val="749C74D8"/>
    <w:rsid w:val="74AA42E1"/>
    <w:rsid w:val="74BCEB2F"/>
    <w:rsid w:val="74C89CE1"/>
    <w:rsid w:val="74D1DB37"/>
    <w:rsid w:val="74D41D85"/>
    <w:rsid w:val="74E1598A"/>
    <w:rsid w:val="74F50008"/>
    <w:rsid w:val="750B48E0"/>
    <w:rsid w:val="750F0C12"/>
    <w:rsid w:val="7512EE93"/>
    <w:rsid w:val="751C7F77"/>
    <w:rsid w:val="75249FA1"/>
    <w:rsid w:val="753111E7"/>
    <w:rsid w:val="753B09F4"/>
    <w:rsid w:val="753CC8EC"/>
    <w:rsid w:val="753F0F75"/>
    <w:rsid w:val="7552D6DF"/>
    <w:rsid w:val="75650B50"/>
    <w:rsid w:val="75759F0A"/>
    <w:rsid w:val="7589477B"/>
    <w:rsid w:val="758B4E92"/>
    <w:rsid w:val="758F711D"/>
    <w:rsid w:val="75948450"/>
    <w:rsid w:val="7595C979"/>
    <w:rsid w:val="759A6BDC"/>
    <w:rsid w:val="75A31743"/>
    <w:rsid w:val="75A46E0B"/>
    <w:rsid w:val="75B07C1B"/>
    <w:rsid w:val="75B7BAEB"/>
    <w:rsid w:val="75BBAC96"/>
    <w:rsid w:val="75C98151"/>
    <w:rsid w:val="75CBC2E5"/>
    <w:rsid w:val="75D0A909"/>
    <w:rsid w:val="75DF001E"/>
    <w:rsid w:val="75E1CE73"/>
    <w:rsid w:val="75E60BEF"/>
    <w:rsid w:val="760CF5EB"/>
    <w:rsid w:val="76114E9C"/>
    <w:rsid w:val="76290294"/>
    <w:rsid w:val="76290951"/>
    <w:rsid w:val="763562D7"/>
    <w:rsid w:val="7643DAB8"/>
    <w:rsid w:val="7649A65B"/>
    <w:rsid w:val="7651DF53"/>
    <w:rsid w:val="7672BF80"/>
    <w:rsid w:val="767F3FB7"/>
    <w:rsid w:val="76A1E657"/>
    <w:rsid w:val="76B0A705"/>
    <w:rsid w:val="76C375F1"/>
    <w:rsid w:val="76CFB032"/>
    <w:rsid w:val="76D36BAD"/>
    <w:rsid w:val="76F24CF0"/>
    <w:rsid w:val="76F28C9F"/>
    <w:rsid w:val="77027859"/>
    <w:rsid w:val="77028990"/>
    <w:rsid w:val="7742AF6D"/>
    <w:rsid w:val="7765FCFF"/>
    <w:rsid w:val="776600DB"/>
    <w:rsid w:val="776614E3"/>
    <w:rsid w:val="776AC572"/>
    <w:rsid w:val="77765BCF"/>
    <w:rsid w:val="777C2703"/>
    <w:rsid w:val="777D9ED4"/>
    <w:rsid w:val="7781DC50"/>
    <w:rsid w:val="77856C71"/>
    <w:rsid w:val="77A49B18"/>
    <w:rsid w:val="77AFA9C7"/>
    <w:rsid w:val="77B17817"/>
    <w:rsid w:val="77B52EC2"/>
    <w:rsid w:val="77BA03ED"/>
    <w:rsid w:val="77C393CA"/>
    <w:rsid w:val="77C4D9B2"/>
    <w:rsid w:val="77CE144D"/>
    <w:rsid w:val="77D02B5A"/>
    <w:rsid w:val="77D85795"/>
    <w:rsid w:val="77DA2B54"/>
    <w:rsid w:val="77E43AF9"/>
    <w:rsid w:val="77E8A1B1"/>
    <w:rsid w:val="77EAD955"/>
    <w:rsid w:val="77EF2715"/>
    <w:rsid w:val="77FDA866"/>
    <w:rsid w:val="780461BC"/>
    <w:rsid w:val="78059C46"/>
    <w:rsid w:val="7817EE55"/>
    <w:rsid w:val="782B1209"/>
    <w:rsid w:val="7846ACD4"/>
    <w:rsid w:val="784CE845"/>
    <w:rsid w:val="78524ED9"/>
    <w:rsid w:val="78652DBA"/>
    <w:rsid w:val="787469AE"/>
    <w:rsid w:val="787CFA63"/>
    <w:rsid w:val="7893495C"/>
    <w:rsid w:val="78A1E7DE"/>
    <w:rsid w:val="78B1F4E2"/>
    <w:rsid w:val="78BA7325"/>
    <w:rsid w:val="78CE6818"/>
    <w:rsid w:val="78F4C955"/>
    <w:rsid w:val="79028C03"/>
    <w:rsid w:val="7902BD72"/>
    <w:rsid w:val="79175ADC"/>
    <w:rsid w:val="791E9251"/>
    <w:rsid w:val="792431DE"/>
    <w:rsid w:val="792538CA"/>
    <w:rsid w:val="7925FFD1"/>
    <w:rsid w:val="7930E993"/>
    <w:rsid w:val="7934EC49"/>
    <w:rsid w:val="79426C90"/>
    <w:rsid w:val="7945F0EC"/>
    <w:rsid w:val="796FB4AF"/>
    <w:rsid w:val="7984DBE5"/>
    <w:rsid w:val="79968031"/>
    <w:rsid w:val="799DED8E"/>
    <w:rsid w:val="79A8EAA9"/>
    <w:rsid w:val="79ABA928"/>
    <w:rsid w:val="79B22352"/>
    <w:rsid w:val="79BE4C42"/>
    <w:rsid w:val="79D9C592"/>
    <w:rsid w:val="79E091E7"/>
    <w:rsid w:val="79E11715"/>
    <w:rsid w:val="7A00FE1B"/>
    <w:rsid w:val="7A010A94"/>
    <w:rsid w:val="7A0570AE"/>
    <w:rsid w:val="7A07806E"/>
    <w:rsid w:val="7A0C03BE"/>
    <w:rsid w:val="7A0F940C"/>
    <w:rsid w:val="7A15F0C0"/>
    <w:rsid w:val="7A226BE5"/>
    <w:rsid w:val="7A22866E"/>
    <w:rsid w:val="7A353E21"/>
    <w:rsid w:val="7A403824"/>
    <w:rsid w:val="7A414057"/>
    <w:rsid w:val="7A457702"/>
    <w:rsid w:val="7A458E92"/>
    <w:rsid w:val="7A4C5578"/>
    <w:rsid w:val="7A62F03D"/>
    <w:rsid w:val="7A64A7A4"/>
    <w:rsid w:val="7A750FA1"/>
    <w:rsid w:val="7A96C8E0"/>
    <w:rsid w:val="7A98C547"/>
    <w:rsid w:val="7A9E7342"/>
    <w:rsid w:val="7AAC18ED"/>
    <w:rsid w:val="7AB58727"/>
    <w:rsid w:val="7ABB0B09"/>
    <w:rsid w:val="7ADBE8DB"/>
    <w:rsid w:val="7ADF4C66"/>
    <w:rsid w:val="7AE188FA"/>
    <w:rsid w:val="7AE3715E"/>
    <w:rsid w:val="7AE5F9CA"/>
    <w:rsid w:val="7AE97DD8"/>
    <w:rsid w:val="7AF9D734"/>
    <w:rsid w:val="7AFA86D6"/>
    <w:rsid w:val="7B0B4CD0"/>
    <w:rsid w:val="7B218BAE"/>
    <w:rsid w:val="7B354F2A"/>
    <w:rsid w:val="7B35F5FA"/>
    <w:rsid w:val="7B67E543"/>
    <w:rsid w:val="7B6976B7"/>
    <w:rsid w:val="7B6B13D7"/>
    <w:rsid w:val="7B7C5C86"/>
    <w:rsid w:val="7B7E4D96"/>
    <w:rsid w:val="7B8B42CB"/>
    <w:rsid w:val="7B9F07CC"/>
    <w:rsid w:val="7BA3DC3D"/>
    <w:rsid w:val="7BA60070"/>
    <w:rsid w:val="7BAC9622"/>
    <w:rsid w:val="7BB46E5D"/>
    <w:rsid w:val="7BB47D9F"/>
    <w:rsid w:val="7BC5A2B7"/>
    <w:rsid w:val="7BC81557"/>
    <w:rsid w:val="7BD99CC9"/>
    <w:rsid w:val="7C205F3A"/>
    <w:rsid w:val="7C2D1F92"/>
    <w:rsid w:val="7C312CF7"/>
    <w:rsid w:val="7C3EEB0A"/>
    <w:rsid w:val="7C563313"/>
    <w:rsid w:val="7C59BC58"/>
    <w:rsid w:val="7C699424"/>
    <w:rsid w:val="7C737896"/>
    <w:rsid w:val="7C810A85"/>
    <w:rsid w:val="7C81CA2B"/>
    <w:rsid w:val="7C834746"/>
    <w:rsid w:val="7C8828C3"/>
    <w:rsid w:val="7C89C84D"/>
    <w:rsid w:val="7C8B13D8"/>
    <w:rsid w:val="7C9E8FE2"/>
    <w:rsid w:val="7CA8CCD9"/>
    <w:rsid w:val="7CB9B842"/>
    <w:rsid w:val="7CC6D88A"/>
    <w:rsid w:val="7CC6F9E5"/>
    <w:rsid w:val="7CC88C6E"/>
    <w:rsid w:val="7CD2801D"/>
    <w:rsid w:val="7CD2BA30"/>
    <w:rsid w:val="7CD47906"/>
    <w:rsid w:val="7CDC0C57"/>
    <w:rsid w:val="7CDE49CA"/>
    <w:rsid w:val="7CEC2319"/>
    <w:rsid w:val="7CEDCA8D"/>
    <w:rsid w:val="7CF313F4"/>
    <w:rsid w:val="7D00D0FD"/>
    <w:rsid w:val="7D07A038"/>
    <w:rsid w:val="7D083120"/>
    <w:rsid w:val="7D0F16F4"/>
    <w:rsid w:val="7D37D092"/>
    <w:rsid w:val="7D3DEB3E"/>
    <w:rsid w:val="7D4B2C09"/>
    <w:rsid w:val="7D5E8B45"/>
    <w:rsid w:val="7D668F1C"/>
    <w:rsid w:val="7D6B925F"/>
    <w:rsid w:val="7D7F540E"/>
    <w:rsid w:val="7D8D6DC2"/>
    <w:rsid w:val="7D9D5EA1"/>
    <w:rsid w:val="7D9F79CA"/>
    <w:rsid w:val="7DA0225A"/>
    <w:rsid w:val="7DA5B6AC"/>
    <w:rsid w:val="7DAAD7AE"/>
    <w:rsid w:val="7DB41CAD"/>
    <w:rsid w:val="7DBDBCF6"/>
    <w:rsid w:val="7DC8836A"/>
    <w:rsid w:val="7DDC9010"/>
    <w:rsid w:val="7DDEFEB1"/>
    <w:rsid w:val="7DF1D410"/>
    <w:rsid w:val="7DF87A60"/>
    <w:rsid w:val="7E0DAC2B"/>
    <w:rsid w:val="7E184F99"/>
    <w:rsid w:val="7E1900E6"/>
    <w:rsid w:val="7E1F17A7"/>
    <w:rsid w:val="7E23F924"/>
    <w:rsid w:val="7E2BF2CB"/>
    <w:rsid w:val="7E2EB826"/>
    <w:rsid w:val="7E339231"/>
    <w:rsid w:val="7E3408EE"/>
    <w:rsid w:val="7E367024"/>
    <w:rsid w:val="7E373DE5"/>
    <w:rsid w:val="7E3F38CA"/>
    <w:rsid w:val="7E42D451"/>
    <w:rsid w:val="7E456407"/>
    <w:rsid w:val="7E472EF4"/>
    <w:rsid w:val="7E4AF1FF"/>
    <w:rsid w:val="7E6713D6"/>
    <w:rsid w:val="7E81DBFA"/>
    <w:rsid w:val="7E881CEE"/>
    <w:rsid w:val="7E8B1E2F"/>
    <w:rsid w:val="7EA02534"/>
    <w:rsid w:val="7EA332C1"/>
    <w:rsid w:val="7EC9C793"/>
    <w:rsid w:val="7ECD76DB"/>
    <w:rsid w:val="7ED0B432"/>
    <w:rsid w:val="7EE90F33"/>
    <w:rsid w:val="7EEF4E08"/>
    <w:rsid w:val="7EF88488"/>
    <w:rsid w:val="7F0D695F"/>
    <w:rsid w:val="7F10B0C0"/>
    <w:rsid w:val="7F1E9F9F"/>
    <w:rsid w:val="7F207B39"/>
    <w:rsid w:val="7F2E100E"/>
    <w:rsid w:val="7F434124"/>
    <w:rsid w:val="7F47E918"/>
    <w:rsid w:val="7F492ECB"/>
    <w:rsid w:val="7F53BA20"/>
    <w:rsid w:val="7F53F271"/>
    <w:rsid w:val="7F54C901"/>
    <w:rsid w:val="7F57DF5C"/>
    <w:rsid w:val="7F6257DC"/>
    <w:rsid w:val="7F64FAB2"/>
    <w:rsid w:val="7F6DFB53"/>
    <w:rsid w:val="7F7C504D"/>
    <w:rsid w:val="7F7FC75D"/>
    <w:rsid w:val="7F9088EE"/>
    <w:rsid w:val="7FB15A04"/>
    <w:rsid w:val="7FBFC985"/>
    <w:rsid w:val="7FC0DABF"/>
    <w:rsid w:val="7FC32EC9"/>
    <w:rsid w:val="7FC90649"/>
    <w:rsid w:val="7FD0F24E"/>
    <w:rsid w:val="7FE3BC5F"/>
    <w:rsid w:val="7FE4002C"/>
    <w:rsid w:val="7FE43B98"/>
    <w:rsid w:val="7FF51A83"/>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4ACCB9"/>
  <w15:docId w15:val="{FF915211-38EA-4257-977E-685B919441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en" w:eastAsia="lt-LT"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rsid w:val="314D0F8E"/>
    <w:rPr>
      <w:lang w:val="lt-LT"/>
    </w:rPr>
  </w:style>
  <w:style w:type="paragraph" w:styleId="Antrat1">
    <w:name w:val="heading 1"/>
    <w:basedOn w:val="prastasis"/>
    <w:next w:val="prastasis"/>
    <w:uiPriority w:val="1"/>
    <w:rsid w:val="314D0F8E"/>
    <w:pPr>
      <w:keepNext/>
      <w:keepLines/>
      <w:spacing w:before="400" w:after="120"/>
      <w:outlineLvl w:val="0"/>
    </w:pPr>
    <w:rPr>
      <w:sz w:val="40"/>
      <w:szCs w:val="40"/>
    </w:rPr>
  </w:style>
  <w:style w:type="paragraph" w:styleId="Antrat2">
    <w:name w:val="heading 2"/>
    <w:basedOn w:val="prastasis"/>
    <w:next w:val="prastasis"/>
    <w:uiPriority w:val="1"/>
    <w:rsid w:val="314D0F8E"/>
    <w:pPr>
      <w:keepNext/>
      <w:keepLines/>
      <w:spacing w:before="360" w:after="120"/>
      <w:outlineLvl w:val="1"/>
    </w:pPr>
    <w:rPr>
      <w:sz w:val="32"/>
      <w:szCs w:val="32"/>
    </w:rPr>
  </w:style>
  <w:style w:type="paragraph" w:styleId="Antrat3">
    <w:name w:val="heading 3"/>
    <w:basedOn w:val="prastasis"/>
    <w:next w:val="prastasis"/>
    <w:uiPriority w:val="1"/>
    <w:rsid w:val="314D0F8E"/>
    <w:pPr>
      <w:keepNext/>
      <w:keepLines/>
      <w:spacing w:before="320" w:after="80"/>
      <w:outlineLvl w:val="2"/>
    </w:pPr>
    <w:rPr>
      <w:color w:val="434343"/>
      <w:sz w:val="28"/>
      <w:szCs w:val="28"/>
    </w:rPr>
  </w:style>
  <w:style w:type="paragraph" w:styleId="Antrat4">
    <w:name w:val="heading 4"/>
    <w:basedOn w:val="prastasis"/>
    <w:next w:val="prastasis"/>
    <w:uiPriority w:val="1"/>
    <w:rsid w:val="314D0F8E"/>
    <w:pPr>
      <w:keepNext/>
      <w:keepLines/>
      <w:spacing w:before="280" w:after="80"/>
      <w:outlineLvl w:val="3"/>
    </w:pPr>
    <w:rPr>
      <w:color w:val="666666"/>
      <w:sz w:val="24"/>
      <w:szCs w:val="24"/>
    </w:rPr>
  </w:style>
  <w:style w:type="paragraph" w:styleId="Antrat5">
    <w:name w:val="heading 5"/>
    <w:basedOn w:val="prastasis"/>
    <w:next w:val="prastasis"/>
    <w:uiPriority w:val="1"/>
    <w:rsid w:val="314D0F8E"/>
    <w:pPr>
      <w:keepNext/>
      <w:keepLines/>
      <w:spacing w:before="240" w:after="80"/>
      <w:outlineLvl w:val="4"/>
    </w:pPr>
    <w:rPr>
      <w:color w:val="666666"/>
    </w:rPr>
  </w:style>
  <w:style w:type="paragraph" w:styleId="Antrat6">
    <w:name w:val="heading 6"/>
    <w:basedOn w:val="prastasis"/>
    <w:next w:val="prastasis"/>
    <w:uiPriority w:val="1"/>
    <w:rsid w:val="314D0F8E"/>
    <w:pPr>
      <w:keepNext/>
      <w:keepLines/>
      <w:spacing w:before="240" w:after="80"/>
      <w:outlineLvl w:val="5"/>
    </w:pPr>
    <w:rPr>
      <w:i/>
      <w:iCs/>
      <w:color w:val="666666"/>
    </w:rPr>
  </w:style>
  <w:style w:type="paragraph" w:styleId="Antrat7">
    <w:name w:val="heading 7"/>
    <w:basedOn w:val="prastasis"/>
    <w:next w:val="prastasis"/>
    <w:link w:val="Antrat7Diagrama"/>
    <w:uiPriority w:val="9"/>
    <w:unhideWhenUsed/>
    <w:qFormat/>
    <w:rsid w:val="314D0F8E"/>
    <w:pPr>
      <w:keepNext/>
      <w:keepLines/>
      <w:spacing w:before="40"/>
      <w:outlineLvl w:val="6"/>
    </w:pPr>
    <w:rPr>
      <w:rFonts w:asciiTheme="majorHAnsi" w:eastAsiaTheme="majorEastAsia" w:hAnsiTheme="majorHAnsi" w:cstheme="majorBidi"/>
      <w:i/>
      <w:iCs/>
      <w:color w:val="243F60"/>
    </w:rPr>
  </w:style>
  <w:style w:type="paragraph" w:styleId="Antrat8">
    <w:name w:val="heading 8"/>
    <w:basedOn w:val="prastasis"/>
    <w:next w:val="prastasis"/>
    <w:uiPriority w:val="9"/>
    <w:unhideWhenUsed/>
    <w:qFormat/>
    <w:rsid w:val="314D0F8E"/>
    <w:pPr>
      <w:keepNext/>
      <w:keepLines/>
      <w:spacing w:before="40"/>
      <w:outlineLvl w:val="7"/>
    </w:pPr>
    <w:rPr>
      <w:rFonts w:asciiTheme="majorHAnsi" w:eastAsiaTheme="majorEastAsia" w:hAnsiTheme="majorHAnsi" w:cstheme="majorBidi"/>
      <w:color w:val="272727"/>
      <w:sz w:val="21"/>
      <w:szCs w:val="21"/>
    </w:rPr>
  </w:style>
  <w:style w:type="paragraph" w:styleId="Antrat9">
    <w:name w:val="heading 9"/>
    <w:basedOn w:val="prastasis"/>
    <w:next w:val="prastasis"/>
    <w:uiPriority w:val="9"/>
    <w:unhideWhenUsed/>
    <w:qFormat/>
    <w:rsid w:val="314D0F8E"/>
    <w:pPr>
      <w:keepNext/>
      <w:keepLines/>
      <w:spacing w:before="40"/>
      <w:outlineLvl w:val="8"/>
    </w:pPr>
    <w:rPr>
      <w:rFonts w:asciiTheme="majorHAnsi" w:eastAsiaTheme="majorEastAsia" w:hAnsiTheme="majorHAnsi" w:cstheme="majorBidi"/>
      <w:i/>
      <w:iCs/>
      <w:color w:val="272727"/>
      <w:sz w:val="21"/>
      <w:szCs w:val="21"/>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Pavadinimas">
    <w:name w:val="Title"/>
    <w:basedOn w:val="prastasis"/>
    <w:next w:val="prastasis"/>
    <w:uiPriority w:val="1"/>
    <w:rsid w:val="314D0F8E"/>
    <w:pPr>
      <w:keepNext/>
      <w:keepLines/>
      <w:spacing w:after="60"/>
    </w:pPr>
    <w:rPr>
      <w:sz w:val="52"/>
      <w:szCs w:val="52"/>
    </w:rPr>
  </w:style>
  <w:style w:type="paragraph" w:styleId="Paantrat">
    <w:name w:val="Subtitle"/>
    <w:basedOn w:val="prastasis"/>
    <w:next w:val="prastasis"/>
    <w:uiPriority w:val="1"/>
    <w:rsid w:val="314D0F8E"/>
    <w:pPr>
      <w:keepNext/>
      <w:keepLines/>
      <w:spacing w:after="320"/>
    </w:pPr>
    <w:rPr>
      <w:color w:val="666666"/>
      <w:sz w:val="30"/>
      <w:szCs w:val="30"/>
    </w:rPr>
  </w:style>
  <w:style w:type="table" w:customStyle="1" w:styleId="a">
    <w:basedOn w:val="TableNormal1"/>
    <w:tblPr>
      <w:tblStyleRowBandSize w:val="1"/>
      <w:tblStyleColBandSize w:val="1"/>
      <w:tblCellMar>
        <w:top w:w="100" w:type="dxa"/>
        <w:left w:w="100" w:type="dxa"/>
        <w:bottom w:w="100" w:type="dxa"/>
        <w:right w:w="100" w:type="dxa"/>
      </w:tblCellMar>
    </w:tblPr>
  </w:style>
  <w:style w:type="table" w:customStyle="1" w:styleId="a0">
    <w:basedOn w:val="TableNormal1"/>
    <w:tblPr>
      <w:tblStyleRowBandSize w:val="1"/>
      <w:tblStyleColBandSize w:val="1"/>
      <w:tblCellMar>
        <w:top w:w="100" w:type="dxa"/>
        <w:left w:w="100" w:type="dxa"/>
        <w:bottom w:w="100" w:type="dxa"/>
        <w:right w:w="100" w:type="dxa"/>
      </w:tblCellMar>
    </w:tblPr>
  </w:style>
  <w:style w:type="paragraph" w:styleId="Sraopastraipa">
    <w:name w:val="List Paragraph"/>
    <w:basedOn w:val="prastasis"/>
    <w:link w:val="SraopastraipaDiagrama"/>
    <w:uiPriority w:val="34"/>
    <w:qFormat/>
    <w:rsid w:val="314D0F8E"/>
    <w:pPr>
      <w:spacing w:before="120" w:after="120"/>
      <w:ind w:left="720"/>
      <w:contextualSpacing/>
    </w:pPr>
  </w:style>
  <w:style w:type="paragraph" w:styleId="Turinioantrat">
    <w:name w:val="TOC Heading"/>
    <w:basedOn w:val="Antrat1"/>
    <w:next w:val="prastasis"/>
    <w:uiPriority w:val="39"/>
    <w:unhideWhenUsed/>
    <w:qFormat/>
    <w:rsid w:val="006B0C9C"/>
    <w:pPr>
      <w:spacing w:before="240" w:after="0" w:line="259" w:lineRule="auto"/>
      <w:outlineLvl w:val="9"/>
    </w:pPr>
    <w:rPr>
      <w:rFonts w:asciiTheme="majorHAnsi" w:eastAsiaTheme="majorEastAsia" w:hAnsiTheme="majorHAnsi" w:cstheme="majorBidi"/>
      <w:color w:val="365F91" w:themeColor="accent1" w:themeShade="BF"/>
      <w:sz w:val="32"/>
      <w:szCs w:val="32"/>
    </w:rPr>
  </w:style>
  <w:style w:type="character" w:customStyle="1" w:styleId="Antrat7Diagrama">
    <w:name w:val="Antraštė 7 Diagrama"/>
    <w:basedOn w:val="Numatytasispastraiposriftas"/>
    <w:link w:val="Antrat7"/>
    <w:uiPriority w:val="9"/>
    <w:rsid w:val="00027EDA"/>
    <w:rPr>
      <w:rFonts w:asciiTheme="majorHAnsi" w:eastAsiaTheme="majorEastAsia" w:hAnsiTheme="majorHAnsi" w:cstheme="majorBidi"/>
      <w:i/>
      <w:iCs/>
      <w:color w:val="243F60" w:themeColor="accent1" w:themeShade="7F"/>
    </w:rPr>
  </w:style>
  <w:style w:type="paragraph" w:customStyle="1" w:styleId="AntratTS1">
    <w:name w:val="Antraštė TS1"/>
    <w:basedOn w:val="Sraopastraipa"/>
    <w:link w:val="AntratTS1Diagrama"/>
    <w:qFormat/>
    <w:rsid w:val="00227933"/>
    <w:pPr>
      <w:numPr>
        <w:numId w:val="25"/>
      </w:numPr>
      <w:spacing w:before="240" w:after="240" w:line="254" w:lineRule="auto"/>
      <w:ind w:left="357" w:right="17" w:hanging="357"/>
      <w:contextualSpacing w:val="0"/>
      <w:jc w:val="center"/>
    </w:pPr>
    <w:rPr>
      <w:rFonts w:ascii="Times New Roman" w:eastAsia="Times New Roman" w:hAnsi="Times New Roman" w:cs="Times New Roman"/>
      <w:b/>
      <w:sz w:val="24"/>
      <w:szCs w:val="24"/>
    </w:rPr>
  </w:style>
  <w:style w:type="character" w:styleId="Hipersaitas">
    <w:name w:val="Hyperlink"/>
    <w:basedOn w:val="Numatytasispastraiposriftas"/>
    <w:uiPriority w:val="99"/>
    <w:unhideWhenUsed/>
    <w:rsid w:val="00497AF6"/>
    <w:rPr>
      <w:color w:val="0000FF" w:themeColor="hyperlink"/>
      <w:u w:val="single"/>
    </w:rPr>
  </w:style>
  <w:style w:type="character" w:customStyle="1" w:styleId="SraopastraipaDiagrama">
    <w:name w:val="Sąrašo pastraipa Diagrama"/>
    <w:basedOn w:val="Numatytasispastraiposriftas"/>
    <w:link w:val="Sraopastraipa"/>
    <w:uiPriority w:val="34"/>
    <w:rsid w:val="00257CF1"/>
  </w:style>
  <w:style w:type="character" w:customStyle="1" w:styleId="AntratTS1Diagrama">
    <w:name w:val="Antraštė TS1 Diagrama"/>
    <w:basedOn w:val="SraopastraipaDiagrama"/>
    <w:link w:val="AntratTS1"/>
    <w:rsid w:val="00227933"/>
    <w:rPr>
      <w:rFonts w:ascii="Times New Roman" w:eastAsia="Times New Roman" w:hAnsi="Times New Roman" w:cs="Times New Roman"/>
      <w:b/>
      <w:sz w:val="24"/>
      <w:szCs w:val="24"/>
      <w:lang w:val="lt-LT"/>
    </w:rPr>
  </w:style>
  <w:style w:type="character" w:styleId="Komentaronuoroda">
    <w:name w:val="annotation reference"/>
    <w:basedOn w:val="Numatytasispastraiposriftas"/>
    <w:uiPriority w:val="99"/>
    <w:semiHidden/>
    <w:unhideWhenUsed/>
    <w:rsid w:val="00426136"/>
    <w:rPr>
      <w:sz w:val="16"/>
      <w:szCs w:val="16"/>
    </w:rPr>
  </w:style>
  <w:style w:type="paragraph" w:styleId="Komentarotekstas">
    <w:name w:val="annotation text"/>
    <w:basedOn w:val="prastasis"/>
    <w:link w:val="KomentarotekstasDiagrama"/>
    <w:uiPriority w:val="99"/>
    <w:semiHidden/>
    <w:unhideWhenUsed/>
    <w:rsid w:val="314D0F8E"/>
    <w:pPr>
      <w:spacing w:line="240" w:lineRule="auto"/>
    </w:pPr>
    <w:rPr>
      <w:sz w:val="20"/>
      <w:szCs w:val="20"/>
    </w:rPr>
  </w:style>
  <w:style w:type="character" w:customStyle="1" w:styleId="KomentarotekstasDiagrama">
    <w:name w:val="Komentaro tekstas Diagrama"/>
    <w:basedOn w:val="Numatytasispastraiposriftas"/>
    <w:link w:val="Komentarotekstas"/>
    <w:uiPriority w:val="99"/>
    <w:semiHidden/>
    <w:rsid w:val="00426136"/>
    <w:rPr>
      <w:sz w:val="20"/>
      <w:szCs w:val="20"/>
    </w:rPr>
  </w:style>
  <w:style w:type="paragraph" w:styleId="Komentarotema">
    <w:name w:val="annotation subject"/>
    <w:basedOn w:val="Komentarotekstas"/>
    <w:next w:val="Komentarotekstas"/>
    <w:link w:val="KomentarotemaDiagrama"/>
    <w:uiPriority w:val="99"/>
    <w:semiHidden/>
    <w:unhideWhenUsed/>
    <w:rsid w:val="00426136"/>
    <w:rPr>
      <w:b/>
      <w:bCs/>
    </w:rPr>
  </w:style>
  <w:style w:type="character" w:customStyle="1" w:styleId="KomentarotemaDiagrama">
    <w:name w:val="Komentaro tema Diagrama"/>
    <w:basedOn w:val="KomentarotekstasDiagrama"/>
    <w:link w:val="Komentarotema"/>
    <w:uiPriority w:val="99"/>
    <w:semiHidden/>
    <w:rsid w:val="00426136"/>
    <w:rPr>
      <w:b/>
      <w:bCs/>
      <w:sz w:val="20"/>
      <w:szCs w:val="20"/>
    </w:rPr>
  </w:style>
  <w:style w:type="paragraph" w:styleId="Debesliotekstas">
    <w:name w:val="Balloon Text"/>
    <w:basedOn w:val="prastasis"/>
    <w:link w:val="DebesliotekstasDiagrama"/>
    <w:uiPriority w:val="99"/>
    <w:semiHidden/>
    <w:unhideWhenUsed/>
    <w:rsid w:val="314D0F8E"/>
    <w:pPr>
      <w:spacing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426136"/>
    <w:rPr>
      <w:rFonts w:ascii="Segoe UI" w:hAnsi="Segoe UI" w:cs="Segoe UI"/>
      <w:sz w:val="18"/>
      <w:szCs w:val="18"/>
    </w:rPr>
  </w:style>
  <w:style w:type="character" w:customStyle="1" w:styleId="Mention">
    <w:name w:val="Mention"/>
    <w:basedOn w:val="Numatytasispastraiposriftas"/>
    <w:uiPriority w:val="99"/>
    <w:unhideWhenUsed/>
    <w:rPr>
      <w:color w:val="2B579A"/>
      <w:shd w:val="clear" w:color="auto" w:fill="E6E6E6"/>
    </w:rPr>
  </w:style>
  <w:style w:type="table" w:styleId="Lentelstinklelis">
    <w:name w:val="Table Grid"/>
    <w:basedOn w:val="prastojilentel"/>
    <w:uiPriority w:val="59"/>
    <w:rsid w:val="00FB4123"/>
    <w:pPr>
      <w:spacing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Citata">
    <w:name w:val="Quote"/>
    <w:basedOn w:val="prastasis"/>
    <w:next w:val="prastasis"/>
    <w:uiPriority w:val="29"/>
    <w:qFormat/>
    <w:rsid w:val="314D0F8E"/>
    <w:pPr>
      <w:spacing w:before="200"/>
      <w:ind w:left="864" w:right="864"/>
      <w:jc w:val="center"/>
    </w:pPr>
    <w:rPr>
      <w:i/>
      <w:iCs/>
      <w:color w:val="404040" w:themeColor="text1" w:themeTint="BF"/>
    </w:rPr>
  </w:style>
  <w:style w:type="paragraph" w:styleId="Iskirtacitata">
    <w:name w:val="Intense Quote"/>
    <w:basedOn w:val="prastasis"/>
    <w:next w:val="prastasis"/>
    <w:uiPriority w:val="30"/>
    <w:qFormat/>
    <w:rsid w:val="314D0F8E"/>
    <w:pPr>
      <w:spacing w:before="360" w:after="360"/>
      <w:ind w:left="864" w:right="864"/>
      <w:jc w:val="center"/>
    </w:pPr>
    <w:rPr>
      <w:i/>
      <w:iCs/>
      <w:color w:val="4F81BD" w:themeColor="accent1"/>
    </w:rPr>
  </w:style>
  <w:style w:type="paragraph" w:styleId="Turinys1">
    <w:name w:val="toc 1"/>
    <w:basedOn w:val="prastasis"/>
    <w:next w:val="prastasis"/>
    <w:uiPriority w:val="39"/>
    <w:unhideWhenUsed/>
    <w:rsid w:val="314D0F8E"/>
    <w:pPr>
      <w:spacing w:after="100"/>
    </w:pPr>
  </w:style>
  <w:style w:type="paragraph" w:styleId="Turinys2">
    <w:name w:val="toc 2"/>
    <w:basedOn w:val="prastasis"/>
    <w:next w:val="prastasis"/>
    <w:uiPriority w:val="39"/>
    <w:unhideWhenUsed/>
    <w:rsid w:val="314D0F8E"/>
    <w:pPr>
      <w:spacing w:after="100"/>
      <w:ind w:left="220"/>
    </w:pPr>
  </w:style>
  <w:style w:type="paragraph" w:styleId="Turinys3">
    <w:name w:val="toc 3"/>
    <w:basedOn w:val="prastasis"/>
    <w:next w:val="prastasis"/>
    <w:uiPriority w:val="39"/>
    <w:unhideWhenUsed/>
    <w:rsid w:val="314D0F8E"/>
    <w:pPr>
      <w:spacing w:after="100"/>
      <w:ind w:left="440"/>
    </w:pPr>
  </w:style>
  <w:style w:type="paragraph" w:styleId="Turinys4">
    <w:name w:val="toc 4"/>
    <w:basedOn w:val="prastasis"/>
    <w:next w:val="prastasis"/>
    <w:uiPriority w:val="39"/>
    <w:unhideWhenUsed/>
    <w:rsid w:val="314D0F8E"/>
    <w:pPr>
      <w:spacing w:after="100"/>
      <w:ind w:left="660"/>
    </w:pPr>
  </w:style>
  <w:style w:type="paragraph" w:styleId="Turinys5">
    <w:name w:val="toc 5"/>
    <w:basedOn w:val="prastasis"/>
    <w:next w:val="prastasis"/>
    <w:uiPriority w:val="39"/>
    <w:unhideWhenUsed/>
    <w:rsid w:val="314D0F8E"/>
    <w:pPr>
      <w:spacing w:after="100"/>
      <w:ind w:left="880"/>
    </w:pPr>
  </w:style>
  <w:style w:type="paragraph" w:styleId="Turinys6">
    <w:name w:val="toc 6"/>
    <w:basedOn w:val="prastasis"/>
    <w:next w:val="prastasis"/>
    <w:uiPriority w:val="39"/>
    <w:unhideWhenUsed/>
    <w:rsid w:val="314D0F8E"/>
    <w:pPr>
      <w:spacing w:after="100"/>
      <w:ind w:left="1100"/>
    </w:pPr>
  </w:style>
  <w:style w:type="paragraph" w:styleId="Turinys7">
    <w:name w:val="toc 7"/>
    <w:basedOn w:val="prastasis"/>
    <w:next w:val="prastasis"/>
    <w:uiPriority w:val="39"/>
    <w:unhideWhenUsed/>
    <w:rsid w:val="314D0F8E"/>
    <w:pPr>
      <w:spacing w:after="100"/>
      <w:ind w:left="1320"/>
    </w:pPr>
  </w:style>
  <w:style w:type="paragraph" w:styleId="Turinys8">
    <w:name w:val="toc 8"/>
    <w:basedOn w:val="prastasis"/>
    <w:next w:val="prastasis"/>
    <w:uiPriority w:val="39"/>
    <w:unhideWhenUsed/>
    <w:rsid w:val="314D0F8E"/>
    <w:pPr>
      <w:spacing w:after="100"/>
      <w:ind w:left="1540"/>
    </w:pPr>
  </w:style>
  <w:style w:type="paragraph" w:styleId="Turinys9">
    <w:name w:val="toc 9"/>
    <w:basedOn w:val="prastasis"/>
    <w:next w:val="prastasis"/>
    <w:uiPriority w:val="39"/>
    <w:unhideWhenUsed/>
    <w:rsid w:val="314D0F8E"/>
    <w:pPr>
      <w:spacing w:after="100"/>
      <w:ind w:left="1760"/>
    </w:pPr>
  </w:style>
  <w:style w:type="paragraph" w:styleId="Dokumentoinaostekstas">
    <w:name w:val="endnote text"/>
    <w:basedOn w:val="prastasis"/>
    <w:uiPriority w:val="99"/>
    <w:semiHidden/>
    <w:unhideWhenUsed/>
    <w:rsid w:val="314D0F8E"/>
    <w:pPr>
      <w:spacing w:line="240" w:lineRule="auto"/>
    </w:pPr>
    <w:rPr>
      <w:sz w:val="20"/>
      <w:szCs w:val="20"/>
    </w:rPr>
  </w:style>
  <w:style w:type="paragraph" w:styleId="Porat">
    <w:name w:val="footer"/>
    <w:basedOn w:val="prastasis"/>
    <w:link w:val="PoratDiagrama"/>
    <w:uiPriority w:val="99"/>
    <w:unhideWhenUsed/>
    <w:rsid w:val="314D0F8E"/>
    <w:pPr>
      <w:tabs>
        <w:tab w:val="center" w:pos="4680"/>
        <w:tab w:val="right" w:pos="9360"/>
      </w:tabs>
      <w:spacing w:line="240" w:lineRule="auto"/>
    </w:pPr>
  </w:style>
  <w:style w:type="paragraph" w:styleId="Puslapioinaostekstas">
    <w:name w:val="footnote text"/>
    <w:basedOn w:val="prastasis"/>
    <w:uiPriority w:val="99"/>
    <w:semiHidden/>
    <w:unhideWhenUsed/>
    <w:rsid w:val="314D0F8E"/>
    <w:pPr>
      <w:spacing w:line="240" w:lineRule="auto"/>
    </w:pPr>
    <w:rPr>
      <w:sz w:val="20"/>
      <w:szCs w:val="20"/>
    </w:rPr>
  </w:style>
  <w:style w:type="paragraph" w:styleId="Antrats">
    <w:name w:val="header"/>
    <w:basedOn w:val="prastasis"/>
    <w:link w:val="AntratsDiagrama"/>
    <w:uiPriority w:val="99"/>
    <w:unhideWhenUsed/>
    <w:rsid w:val="314D0F8E"/>
    <w:pPr>
      <w:tabs>
        <w:tab w:val="center" w:pos="4680"/>
        <w:tab w:val="right" w:pos="9360"/>
      </w:tabs>
      <w:spacing w:line="240" w:lineRule="auto"/>
    </w:pPr>
  </w:style>
  <w:style w:type="character" w:customStyle="1" w:styleId="AntratsDiagrama">
    <w:name w:val="Antraštės Diagrama"/>
    <w:basedOn w:val="Numatytasispastraiposriftas"/>
    <w:link w:val="Antrats"/>
    <w:uiPriority w:val="99"/>
  </w:style>
  <w:style w:type="character" w:customStyle="1" w:styleId="PoratDiagrama">
    <w:name w:val="Poraštė Diagrama"/>
    <w:basedOn w:val="Numatytasispastraiposriftas"/>
    <w:link w:val="Porat"/>
    <w:uiPriority w:val="99"/>
  </w:style>
  <w:style w:type="paragraph" w:styleId="Pataisymai">
    <w:name w:val="Revision"/>
    <w:hidden/>
    <w:uiPriority w:val="99"/>
    <w:semiHidden/>
    <w:rsid w:val="00413CC6"/>
    <w:pPr>
      <w:spacing w:line="240" w:lineRule="auto"/>
    </w:pPr>
    <w:rPr>
      <w:lang w:val="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bimforum.org/resource/lod-level-of-development-lod-specification/" TargetMode="External"/><Relationship Id="rId18" Type="http://schemas.openxmlformats.org/officeDocument/2006/relationships/footer" Target="footer2.xml"/><Relationship Id="rId80" Type="http://schemas.microsoft.com/office/2018/08/relationships/commentsExtensible" Target="commentsExtensible.xml"/><Relationship Id="rId3" Type="http://schemas.openxmlformats.org/officeDocument/2006/relationships/customXml" Target="../customXml/item3.xml"/><Relationship Id="rId21" Type="http://schemas.openxmlformats.org/officeDocument/2006/relationships/image" Target="media/image1.png"/><Relationship Id="rId7" Type="http://schemas.openxmlformats.org/officeDocument/2006/relationships/settings" Target="settings.xml"/><Relationship Id="rId12" Type="http://schemas.openxmlformats.org/officeDocument/2006/relationships/hyperlink" Target="https://kvr.kpd.lt/" TargetMode="External"/><Relationship Id="rId17" Type="http://schemas.openxmlformats.org/officeDocument/2006/relationships/header" Target="header2.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kvr.kpd.lt/" TargetMode="External"/><Relationship Id="rId24" Type="http://schemas.openxmlformats.org/officeDocument/2006/relationships/fontTable" Target="fontTable.xml"/><Relationship Id="rId79" Type="http://schemas.microsoft.com/office/2016/09/relationships/commentsIds" Target="commentsIds.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footer" Target="footer4.xml"/><Relationship Id="rId10" Type="http://schemas.openxmlformats.org/officeDocument/2006/relationships/endnotes" Target="endnotes.xml"/><Relationship Id="rId19" Type="http://schemas.openxmlformats.org/officeDocument/2006/relationships/header" Target="header3.xml"/><Relationship Id="rId78" Type="http://schemas.microsoft.com/office/2019/05/relationships/documenttasks" Target="documenttasks/documenttasks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bimforum.org/resource/lod-level-of-development-lod-specification/" TargetMode="External"/><Relationship Id="rId22" Type="http://schemas.openxmlformats.org/officeDocument/2006/relationships/header" Target="header4.xml"/></Relationships>
</file>

<file path=word/documenttasks/documenttasks1.xml><?xml version="1.0" encoding="utf-8"?>
<t:Tasks xmlns:t="http://schemas.microsoft.com/office/tasks/2019/documenttasks" xmlns:oel="http://schemas.microsoft.com/office/2019/extlst">
  <t:Task id="{DD19D20A-322A-43AA-A770-2F644F370BA7}">
    <t:Anchor>
      <t:Comment id="1510799371"/>
    </t:Anchor>
    <t:History>
      <t:Event id="{E171415D-0BED-4D7C-85EA-2ACDCEC5DCB5}" time="2024-03-01T13:53:43.067Z">
        <t:Attribution userId="S::donatas.kubilius@lnb.lt::4cb20a0f-f1c2-4d64-ba23-ae7e426afe20" userProvider="AD" userName="Donatas Kubilius"/>
        <t:Anchor>
          <t:Comment id="2013400829"/>
        </t:Anchor>
        <t:Create/>
      </t:Event>
      <t:Event id="{122C05D7-1EF8-49CD-B15B-EF8B7581D71B}" time="2024-03-01T13:53:43.067Z">
        <t:Attribution userId="S::donatas.kubilius@lnb.lt::4cb20a0f-f1c2-4d64-ba23-ae7e426afe20" userProvider="AD" userName="Donatas Kubilius"/>
        <t:Anchor>
          <t:Comment id="2013400829"/>
        </t:Anchor>
        <t:Assign userId="S::Vilma.Rozenbergaite@lnb.lt::f98cb989-e17f-4b9c-84dd-ef17f962a29d" userProvider="AD" userName="Vilma Rozenbergaitė"/>
      </t:Event>
      <t:Event id="{E3A41BD0-767D-4C28-BDB5-770385A057A1}" time="2024-03-01T13:53:43.067Z">
        <t:Attribution userId="S::donatas.kubilius@lnb.lt::4cb20a0f-f1c2-4d64-ba23-ae7e426afe20" userProvider="AD" userName="Donatas Kubilius"/>
        <t:Anchor>
          <t:Comment id="2013400829"/>
        </t:Anchor>
        <t:SetTitle title="@Vilma Rozenbergaitė Susipažinimui su Aido nuomone."/>
      </t:Event>
      <t:Event id="{32E2F2D7-B842-4A0A-BBEC-16BD1234CBAC}" time="2024-03-04T14:41:20.079Z">
        <t:Attribution userId="S::donatas.kubilius@lnb.lt::4cb20a0f-f1c2-4d64-ba23-ae7e426afe20" userProvider="AD" userName="Donatas Kubilius"/>
        <t:Progress percentComplete="100"/>
      </t:Event>
    </t:History>
  </t:Task>
  <t:Task id="{64DC0DB8-5630-4037-B70D-FED6D0394E35}">
    <t:Anchor>
      <t:Comment id="1126460508"/>
    </t:Anchor>
    <t:History>
      <t:Event id="{015D0425-44DC-43EB-8D70-BDFE5F7C3101}" time="2024-03-01T13:54:30.033Z">
        <t:Attribution userId="S::donatas.kubilius@lnb.lt::4cb20a0f-f1c2-4d64-ba23-ae7e426afe20" userProvider="AD" userName="Donatas Kubilius"/>
        <t:Anchor>
          <t:Comment id="1254178036"/>
        </t:Anchor>
        <t:Create/>
      </t:Event>
      <t:Event id="{79D8E129-FC1B-47AF-9BE9-90346A14C655}" time="2024-03-01T13:54:30.033Z">
        <t:Attribution userId="S::donatas.kubilius@lnb.lt::4cb20a0f-f1c2-4d64-ba23-ae7e426afe20" userProvider="AD" userName="Donatas Kubilius"/>
        <t:Anchor>
          <t:Comment id="1254178036"/>
        </t:Anchor>
        <t:Assign userId="S::Vilma.Rozenbergaite@lnb.lt::f98cb989-e17f-4b9c-84dd-ef17f962a29d" userProvider="AD" userName="Vilma Rozenbergaitė"/>
      </t:Event>
      <t:Event id="{D767DB07-5894-4866-B0F5-7C2DA462570F}" time="2024-03-01T13:54:30.033Z">
        <t:Attribution userId="S::donatas.kubilius@lnb.lt::4cb20a0f-f1c2-4d64-ba23-ae7e426afe20" userProvider="AD" userName="Donatas Kubilius"/>
        <t:Anchor>
          <t:Comment id="1254178036"/>
        </t:Anchor>
        <t:SetTitle title="@Vilma Rozenbergaitė reikia patarimo dėl 24 mėnesių praplėtimo."/>
      </t:Event>
      <t:Event id="{E979182E-450C-4717-ADFE-3C450642DDC9}" time="2024-03-07T08:16:24.46Z">
        <t:Attribution userId="S::donatas.kubilius@lnb.lt::4cb20a0f-f1c2-4d64-ba23-ae7e426afe20" userProvider="AD" userName="Donatas Kubilius"/>
        <t:Progress percentComplete="100"/>
      </t:Event>
    </t:History>
  </t:Task>
  <t:Task id="{871A09BD-C48C-4EEB-826B-D91F0A3C2527}">
    <t:Anchor>
      <t:Comment id="1742482422"/>
    </t:Anchor>
    <t:History>
      <t:Event id="{F52AE79D-4279-4F98-9E00-8D2144CD9229}" time="2024-03-01T14:54:45.543Z">
        <t:Attribution userId="S::donatas.kubilius@lnb.lt::4cb20a0f-f1c2-4d64-ba23-ae7e426afe20" userProvider="AD" userName="Donatas Kubilius"/>
        <t:Anchor>
          <t:Comment id="1742482422"/>
        </t:Anchor>
        <t:Create/>
      </t:Event>
      <t:Event id="{A1EC577F-5DB0-4045-A46E-8FB252995761}" time="2024-03-01T14:54:45.543Z">
        <t:Attribution userId="S::donatas.kubilius@lnb.lt::4cb20a0f-f1c2-4d64-ba23-ae7e426afe20" userProvider="AD" userName="Donatas Kubilius"/>
        <t:Anchor>
          <t:Comment id="1742482422"/>
        </t:Anchor>
        <t:Assign userId="S::Giedre.Cistoviene@lnb.lt::0fb8a03b-624f-406c-b4e9-100a281eb08f" userProvider="AD" userName="Giedrė Čistovienė"/>
      </t:Event>
      <t:Event id="{19046A9D-24AE-4CC3-9B3E-7358CD5D4F53}" time="2024-03-01T14:54:45.543Z">
        <t:Attribution userId="S::donatas.kubilius@lnb.lt::4cb20a0f-f1c2-4d64-ba23-ae7e426afe20" userProvider="AD" userName="Donatas Kubilius"/>
        <t:Anchor>
          <t:Comment id="1742482422"/>
        </t:Anchor>
        <t:SetTitle title="@Giedrė Čistovienė Pažiūrėk prašau ar čia padėliojau tinkamai pagal tavo siūlymą. 1 čia."/>
      </t:Event>
      <t:Event id="{1BC565DE-6987-4897-9D6C-0E45655128CA}" time="2024-03-07T08:14:34.055Z">
        <t:Attribution userId="S::donatas.kubilius@lnb.lt::4cb20a0f-f1c2-4d64-ba23-ae7e426afe20" userProvider="AD" userName="Donatas Kubilius"/>
        <t:Progress percentComplete="100"/>
      </t:Event>
    </t:History>
  </t:Task>
  <t:Task id="{368D7903-F7C4-4C58-8941-E1BE774E5950}">
    <t:Anchor>
      <t:Comment id="1654802683"/>
    </t:Anchor>
    <t:History>
      <t:Event id="{F059A8D5-41B6-4EFB-B196-2356E55C2FEF}" time="2024-03-01T14:55:18.294Z">
        <t:Attribution userId="S::donatas.kubilius@lnb.lt::4cb20a0f-f1c2-4d64-ba23-ae7e426afe20" userProvider="AD" userName="Donatas Kubilius"/>
        <t:Anchor>
          <t:Comment id="1654802683"/>
        </t:Anchor>
        <t:Create/>
      </t:Event>
      <t:Event id="{46024E7C-427A-4171-96BD-980CD448B1BC}" time="2024-03-01T14:55:18.294Z">
        <t:Attribution userId="S::donatas.kubilius@lnb.lt::4cb20a0f-f1c2-4d64-ba23-ae7e426afe20" userProvider="AD" userName="Donatas Kubilius"/>
        <t:Anchor>
          <t:Comment id="1654802683"/>
        </t:Anchor>
        <t:Assign userId="S::Giedre.Cistoviene@lnb.lt::0fb8a03b-624f-406c-b4e9-100a281eb08f" userProvider="AD" userName="Giedrė Čistovienė"/>
      </t:Event>
      <t:Event id="{0422A514-5EF3-4A5F-A9C1-12A8E324FFDE}" time="2024-03-01T14:55:18.294Z">
        <t:Attribution userId="S::donatas.kubilius@lnb.lt::4cb20a0f-f1c2-4d64-ba23-ae7e426afe20" userProvider="AD" userName="Donatas Kubilius"/>
        <t:Anchor>
          <t:Comment id="1654802683"/>
        </t:Anchor>
        <t:SetTitle title="@Giedrė Čistovienė Pažiūrėk prašau ar čia padėliojau tinkamai pagal tavo siūlymą. Kitas čia."/>
      </t:Event>
      <t:Event id="{3E3AF59D-DFFD-4534-BD58-C27827ACDB8B}" time="2024-03-07T08:14:22.396Z">
        <t:Attribution userId="S::donatas.kubilius@lnb.lt::4cb20a0f-f1c2-4d64-ba23-ae7e426afe20" userProvider="AD" userName="Donatas Kubilius"/>
        <t:Progress percentComplete="100"/>
      </t:Event>
    </t:History>
  </t:Task>
  <t:Task id="{98075F9E-7CF5-4880-BF82-248F8D4E90B2}">
    <t:Anchor>
      <t:Comment id="1509324752"/>
    </t:Anchor>
    <t:History>
      <t:Event id="{EA4F03BE-1A22-4113-9B1A-1DA031BE0316}" time="2024-03-01T15:30:29.651Z">
        <t:Attribution userId="S::donatas.kubilius@lnb.lt::4cb20a0f-f1c2-4d64-ba23-ae7e426afe20" userProvider="AD" userName="Donatas Kubilius"/>
        <t:Anchor>
          <t:Comment id="1405612513"/>
        </t:Anchor>
        <t:Create/>
      </t:Event>
      <t:Event id="{67DC6D33-47BC-4341-ABD3-9D272204B395}" time="2024-03-01T15:30:29.651Z">
        <t:Attribution userId="S::donatas.kubilius@lnb.lt::4cb20a0f-f1c2-4d64-ba23-ae7e426afe20" userProvider="AD" userName="Donatas Kubilius"/>
        <t:Anchor>
          <t:Comment id="1405612513"/>
        </t:Anchor>
        <t:Assign userId="S::Vilma.Rozenbergaite@lnb.lt::f98cb989-e17f-4b9c-84dd-ef17f962a29d" userProvider="AD" userName="Vilma Rozenbergaitė"/>
      </t:Event>
      <t:Event id="{148A2045-5834-4E8A-8AA8-40158C2EC54E}" time="2024-03-01T15:30:29.651Z">
        <t:Attribution userId="S::donatas.kubilius@lnb.lt::4cb20a0f-f1c2-4d64-ba23-ae7e426afe20" userProvider="AD" userName="Donatas Kubilius"/>
        <t:Anchor>
          <t:Comment id="1405612513"/>
        </t:Anchor>
        <t:SetTitle title="@Vilma Rozenbergaitė Kad priimtume vieną ar kitą objektą, reikia atlikti jo kontrolinę patikrą, kuri tikrai gali užtrukti ilgiau nei 10 dienių. Gal galima kažkaip šį terminą išplėsti?"/>
      </t:Event>
    </t:History>
  </t:Task>
  <t:Task id="{8D5DBA88-49D3-4273-BE1E-1CFACC1DC4A3}">
    <t:Anchor>
      <t:Comment id="783177630"/>
    </t:Anchor>
    <t:History>
      <t:Event id="{CA1B1367-DE80-4896-BC6A-62FB3ED856F6}" time="2024-03-01T13:54:30.033Z">
        <t:Attribution userId="S::donatas.kubilius@lnb.lt::4cb20a0f-f1c2-4d64-ba23-ae7e426afe20" userProvider="AD" userName="Donatas Kubilius"/>
        <t:Anchor>
          <t:Comment id="1985508176"/>
        </t:Anchor>
        <t:Create/>
      </t:Event>
      <t:Event id="{07EE741A-F8E8-4C03-90D9-F5A4F916B653}" time="2024-03-01T13:54:30.033Z">
        <t:Attribution userId="S::donatas.kubilius@lnb.lt::4cb20a0f-f1c2-4d64-ba23-ae7e426afe20" userProvider="AD" userName="Donatas Kubilius"/>
        <t:Anchor>
          <t:Comment id="1985508176"/>
        </t:Anchor>
        <t:Assign userId="S::Vilma.Rozenbergaite@lnb.lt::f98cb989-e17f-4b9c-84dd-ef17f962a29d" userProvider="AD" userName="Vilma Rozenbergaitė"/>
      </t:Event>
      <t:Event id="{12A0200F-F002-48D3-A999-22FEF3EEB48C}" time="2024-03-01T13:54:30.033Z">
        <t:Attribution userId="S::donatas.kubilius@lnb.lt::4cb20a0f-f1c2-4d64-ba23-ae7e426afe20" userProvider="AD" userName="Donatas Kubilius"/>
        <t:Anchor>
          <t:Comment id="1985508176"/>
        </t:Anchor>
        <t:SetTitle title="@Vilma Rozenbergaitė reikia patarimo dėl 24 mėnesių praplėtimo."/>
      </t:Event>
      <t:Event id="{F1D7DBB9-D5A4-456F-96F0-F7874124E537}" time="2024-03-13T09:30:36.42Z">
        <t:Attribution userId="S::donatas.kubilius@lnb.lt::4cb20a0f-f1c2-4d64-ba23-ae7e426afe20" userProvider="AD" userName="Donatas Kubilius"/>
        <t:Progress percentComplete="100"/>
      </t:Event>
    </t:History>
  </t:Task>
  <t:Task id="{36054208-D17F-495A-9C0A-4BECA44F17EC}">
    <t:Anchor>
      <t:Comment id="1192414988"/>
    </t:Anchor>
    <t:History>
      <t:Event id="{8AB0C33E-8B38-4760-B2D3-72FAA491384D}" time="2024-03-13T09:29:25.333Z">
        <t:Attribution userId="S::donatas.kubilius@lnb.lt::4cb20a0f-f1c2-4d64-ba23-ae7e426afe20" userProvider="AD" userName="Donatas Kubilius"/>
        <t:Anchor>
          <t:Comment id="1192414988"/>
        </t:Anchor>
        <t:Create/>
      </t:Event>
      <t:Event id="{19A0F1E0-1A2F-475A-9146-6611A14FD2AC}" time="2024-03-13T09:29:25.333Z">
        <t:Attribution userId="S::donatas.kubilius@lnb.lt::4cb20a0f-f1c2-4d64-ba23-ae7e426afe20" userProvider="AD" userName="Donatas Kubilius"/>
        <t:Anchor>
          <t:Comment id="1192414988"/>
        </t:Anchor>
        <t:Assign userId="S::Vilma.Rozenbergaite@lnb.lt::f98cb989-e17f-4b9c-84dd-ef17f962a29d" userProvider="AD" userName="Vilma Rozenbergaitė"/>
      </t:Event>
      <t:Event id="{D5514511-F07A-4194-A4E9-0FA60268227E}" time="2024-03-13T09:29:25.333Z">
        <t:Attribution userId="S::donatas.kubilius@lnb.lt::4cb20a0f-f1c2-4d64-ba23-ae7e426afe20" userProvider="AD" userName="Donatas Kubilius"/>
        <t:Anchor>
          <t:Comment id="1192414988"/>
        </t:Anchor>
        <t:SetTitle title="@Vilma Rozenbergaitė Ar toks užrašymas tiks?"/>
      </t:Event>
    </t:History>
  </t:Task>
  <t:Task id="{D2BB31FA-1070-47C9-94F6-B87D40DC8D60}">
    <t:Anchor>
      <t:Comment id="279768394"/>
    </t:Anchor>
    <t:History>
      <t:Event id="{CC6980C8-D353-490D-9824-2DAEEC13090A}" time="2024-04-15T03:50:21.489Z">
        <t:Attribution userId="S::donatas.kubilius@lnb.lt::4cb20a0f-f1c2-4d64-ba23-ae7e426afe20" userProvider="AD" userName="Donatas Kubilius"/>
        <t:Anchor>
          <t:Comment id="279768394"/>
        </t:Anchor>
        <t:Create/>
      </t:Event>
      <t:Event id="{8CD196BF-2991-4D4E-8803-832DB2348F02}" time="2024-04-15T03:50:21.489Z">
        <t:Attribution userId="S::donatas.kubilius@lnb.lt::4cb20a0f-f1c2-4d64-ba23-ae7e426afe20" userProvider="AD" userName="Donatas Kubilius"/>
        <t:Anchor>
          <t:Comment id="279768394"/>
        </t:Anchor>
        <t:Assign userId="S::Vaiva.Biliukeviciene@lnb.lt::ab51a868-f589-4d38-a53e-208ad0708773" userProvider="AD" userName="Vaiva Biliukevičienė"/>
      </t:Event>
      <t:Event id="{A342792F-1B29-4A2A-803E-8A9F26AC9F64}" time="2024-04-15T03:50:21.489Z">
        <t:Attribution userId="S::donatas.kubilius@lnb.lt::4cb20a0f-f1c2-4d64-ba23-ae7e426afe20" userProvider="AD" userName="Donatas Kubilius"/>
        <t:Anchor>
          <t:Comment id="279768394"/>
        </t:Anchor>
        <t:SetTitle title="@Vaiva Biliukevičienė iš čia tada svarbesnis klausimas. Bus situacijų, kai tiekėjas dėl tam tikrų priežasčių negalės atlikti visų objektui numatytų darbų (tai numatyta Techninėje), o kaina bus nurodyta visam objektui. Ar tai reiškia automatiškai, kad …"/>
      </t:Event>
    </t:History>
  </t:Task>
  <t:Task id="{4A911728-E727-4D58-A420-0640713FEBD7}">
    <t:Anchor>
      <t:Comment id="968613748"/>
    </t:Anchor>
    <t:History>
      <t:Event id="{D847A604-3DE8-4EFB-BB5D-352E9668B33D}" time="2024-04-15T08:06:16.404Z">
        <t:Attribution userId="S::donatas.kubilius@lnb.lt::4cb20a0f-f1c2-4d64-ba23-ae7e426afe20" userProvider="AD" userName="Donatas Kubilius"/>
        <t:Anchor>
          <t:Comment id="783344372"/>
        </t:Anchor>
        <t:Create/>
      </t:Event>
      <t:Event id="{474B1B45-5E1A-4B90-96BE-66038AD35D2C}" time="2024-04-15T08:06:16.404Z">
        <t:Attribution userId="S::donatas.kubilius@lnb.lt::4cb20a0f-f1c2-4d64-ba23-ae7e426afe20" userProvider="AD" userName="Donatas Kubilius"/>
        <t:Anchor>
          <t:Comment id="783344372"/>
        </t:Anchor>
        <t:Assign userId="S::Tadas.Ziziunas@lnb.lt::68319ab8-3cc3-448c-9adb-90572e1064de" userProvider="AD" userName="Tadas Žižiūnas"/>
      </t:Event>
      <t:Event id="{E621358E-DF0D-4EED-AC43-9E931718B15D}" time="2024-04-15T08:06:16.404Z">
        <t:Attribution userId="S::donatas.kubilius@lnb.lt::4cb20a0f-f1c2-4d64-ba23-ae7e426afe20" userProvider="AD" userName="Donatas Kubilius"/>
        <t:Anchor>
          <t:Comment id="783344372"/>
        </t:Anchor>
        <t:SetTitle title="@Tadas Žižiūnas Pažiūrėk prašau ar čia tikrai tas punktas"/>
      </t:Event>
      <t:Event id="{35B1E848-99C5-4736-A157-766EA7BD0697}" time="2024-04-22T08:35:31.193Z">
        <t:Attribution userId="S::donatas.kubilius@lnb.lt::4cb20a0f-f1c2-4d64-ba23-ae7e426afe20" userProvider="AD" userName="Donatas Kubilius"/>
        <t:Progress percentComplete="100"/>
      </t:Event>
    </t:History>
  </t:Task>
  <t:Task id="{32F929E0-96FB-4BB8-990A-7D57339106B3}">
    <t:Anchor>
      <t:Comment id="22188770"/>
    </t:Anchor>
    <t:History>
      <t:Event id="{AF4823A4-3562-42C4-954B-B60C7CD93638}" time="2024-04-15T08:51:31.245Z">
        <t:Attribution userId="S::donatas.kubilius@lnb.lt::4cb20a0f-f1c2-4d64-ba23-ae7e426afe20" userProvider="AD" userName="Donatas Kubilius"/>
        <t:Anchor>
          <t:Comment id="22188770"/>
        </t:Anchor>
        <t:Create/>
      </t:Event>
      <t:Event id="{117F11FE-A0E6-4CE1-BFC2-DC631285FD6C}" time="2024-04-15T08:51:31.245Z">
        <t:Attribution userId="S::donatas.kubilius@lnb.lt::4cb20a0f-f1c2-4d64-ba23-ae7e426afe20" userProvider="AD" userName="Donatas Kubilius"/>
        <t:Anchor>
          <t:Comment id="22188770"/>
        </t:Anchor>
        <t:Assign userId="S::Tadas.Ziziunas@lnb.lt::68319ab8-3cc3-448c-9adb-90572e1064de" userProvider="AD" userName="Tadas Žižiūnas"/>
      </t:Event>
      <t:Event id="{5D31377C-7F58-4706-B46D-4D5297B37B21}" time="2024-04-15T08:51:31.245Z">
        <t:Attribution userId="S::donatas.kubilius@lnb.lt::4cb20a0f-f1c2-4d64-ba23-ae7e426afe20" userProvider="AD" userName="Donatas Kubilius"/>
        <t:Anchor>
          <t:Comment id="22188770"/>
        </t:Anchor>
        <t:SetTitle title="@Tadas Žižiūnas Ar tai reiškia, kad failo pavadinime turės būti ir pozicijos pavadinimas ir centrų koordinatės? Tik pasirtikslinu."/>
      </t:Event>
      <t:Event id="{B23A57EC-CDD4-4445-9C8A-742DDF98936F}" time="2024-04-22T08:36:08.397Z">
        <t:Attribution userId="S::donatas.kubilius@lnb.lt::4cb20a0f-f1c2-4d64-ba23-ae7e426afe20" userProvider="AD" userName="Donatas Kubilius"/>
        <t:Progress percentComplete="100"/>
      </t:Event>
    </t:History>
  </t:Task>
  <t:Task id="{9A73FD29-4335-456A-B676-05A9C298A36F}">
    <t:Anchor>
      <t:Comment id="637470598"/>
    </t:Anchor>
    <t:History>
      <t:Event id="{7073EBD4-8019-4A72-80EE-6BA010C3D86C}" time="2024-04-15T09:01:29.742Z">
        <t:Attribution userId="S::donatas.kubilius@lnb.lt::4cb20a0f-f1c2-4d64-ba23-ae7e426afe20" userProvider="AD" userName="Donatas Kubilius"/>
        <t:Anchor>
          <t:Comment id="637470598"/>
        </t:Anchor>
        <t:Create/>
      </t:Event>
      <t:Event id="{E8BDA6A7-44B2-470F-AB6B-C6019103ABFC}" time="2024-04-15T09:01:29.742Z">
        <t:Attribution userId="S::donatas.kubilius@lnb.lt::4cb20a0f-f1c2-4d64-ba23-ae7e426afe20" userProvider="AD" userName="Donatas Kubilius"/>
        <t:Anchor>
          <t:Comment id="637470598"/>
        </t:Anchor>
        <t:Assign userId="S::Tadas.Ziziunas@lnb.lt::68319ab8-3cc3-448c-9adb-90572e1064de" userProvider="AD" userName="Tadas Žižiūnas"/>
      </t:Event>
      <t:Event id="{7A01CB37-2060-4742-A23A-2C1EB195A0C4}" time="2024-04-15T09:01:29.742Z">
        <t:Attribution userId="S::donatas.kubilius@lnb.lt::4cb20a0f-f1c2-4d64-ba23-ae7e426afe20" userProvider="AD" userName="Donatas Kubilius"/>
        <t:Anchor>
          <t:Comment id="637470598"/>
        </t:Anchor>
        <t:SetTitle title="@Tadas Žižiūnas pažiūrėk prašau dar šitas punktas čia vietoje."/>
      </t:Event>
      <t:Event id="{3584BFEF-31C7-4BC9-99E7-0410287A6E22}" time="2024-04-18T07:49:11.29Z">
        <t:Attribution userId="S::donatas.kubilius@lnb.lt::4cb20a0f-f1c2-4d64-ba23-ae7e426afe20" userProvider="AD" userName="Donatas Kubilius"/>
        <t:Progress percentComplete="100"/>
      </t:Event>
    </t:History>
  </t:Task>
  <t:Task id="{481DC3AC-92AD-4F3D-80EB-07CC8F333515}">
    <t:Anchor>
      <t:Comment id="235835257"/>
    </t:Anchor>
    <t:History>
      <t:Event id="{F6CAFB40-642D-4249-858B-51311AF77E41}" time="2024-05-03T11:36:32.383Z">
        <t:Attribution userId="S::donatas.kubilius@lnb.lt::4cb20a0f-f1c2-4d64-ba23-ae7e426afe20" userProvider="AD" userName="Donatas Kubilius"/>
        <t:Anchor>
          <t:Comment id="235835257"/>
        </t:Anchor>
        <t:Create/>
      </t:Event>
      <t:Event id="{0F6DF347-1362-4AA3-97AD-6592883F4C62}" time="2024-05-03T11:36:32.383Z">
        <t:Attribution userId="S::donatas.kubilius@lnb.lt::4cb20a0f-f1c2-4d64-ba23-ae7e426afe20" userProvider="AD" userName="Donatas Kubilius"/>
        <t:Anchor>
          <t:Comment id="235835257"/>
        </t:Anchor>
        <t:Assign userId="S::Tadas.Ziziunas@lnb.lt::68319ab8-3cc3-448c-9adb-90572e1064de" userProvider="AD" userName="Tadas Žižiūnas"/>
      </t:Event>
      <t:Event id="{1129CFD2-3905-49C5-89E3-7C131A921937}" time="2024-05-03T11:36:32.383Z">
        <t:Attribution userId="S::donatas.kubilius@lnb.lt::4cb20a0f-f1c2-4d64-ba23-ae7e426afe20" userProvider="AD" userName="Donatas Kubilius"/>
        <t:Anchor>
          <t:Comment id="235835257"/>
        </t:Anchor>
        <t:SetTitle title="@Tadas Žižiūnas Čia 1 dalis pilna (vilnius)"/>
      </t:Event>
    </t:History>
  </t:Task>
  <t:Task id="{9101FB66-32ED-4EF3-B72C-B2D4EA4F20F0}">
    <t:Anchor>
      <t:Comment id="79103316"/>
    </t:Anchor>
    <t:History>
      <t:Event id="{8FF51815-A27A-44BC-8ED1-1A2A6B6EE60B}" time="2024-11-20T11:28:52.786Z">
        <t:Attribution userId="S::donatas.kubilius@lnb.lt::4cb20a0f-f1c2-4d64-ba23-ae7e426afe20" userProvider="AD" userName="Donatas Kubilius"/>
        <t:Anchor>
          <t:Comment id="79103316"/>
        </t:Anchor>
        <t:Create/>
      </t:Event>
      <t:Event id="{AE6C1FAC-B0CC-4542-8FD6-5CB8F561BD2C}" time="2024-11-20T11:28:52.786Z">
        <t:Attribution userId="S::donatas.kubilius@lnb.lt::4cb20a0f-f1c2-4d64-ba23-ae7e426afe20" userProvider="AD" userName="Donatas Kubilius"/>
        <t:Anchor>
          <t:Comment id="79103316"/>
        </t:Anchor>
        <t:Assign userId="S::Tadas.Ziziunas@lnb.lt::68319ab8-3cc3-448c-9adb-90572e1064de" userProvider="AD" userName="Tadas Žižiūnas"/>
      </t:Event>
      <t:Event id="{8242350B-F0F3-4A9B-BB2E-7FC4AEC2A8AF}" time="2024-11-20T11:28:52.786Z">
        <t:Attribution userId="S::donatas.kubilius@lnb.lt::4cb20a0f-f1c2-4d64-ba23-ae7e426afe20" userProvider="AD" userName="Donatas Kubilius"/>
        <t:Anchor>
          <t:Comment id="79103316"/>
        </t:Anchor>
        <t:SetTitle title="@Tadas Žižiūnas įsivertink prašau, ar nereiktų čia mažinti LOD, kad jis nesikirstų su mūsų auksčiau numatytų apribojimu &quot;Modelis turi būti skirtas spausdinti 3D spausdintuvais, kurių maksimalus spausdinamų detalių dydis neviršija 200x200x200mm. Modelis …"/>
      </t:Event>
      <t:Event id="{5C7AB917-381E-4012-828B-C108D4FB3A57}" time="2024-11-25T06:13:16.024Z">
        <t:Attribution userId="S::donatas.kubilius@lnb.lt::4cb20a0f-f1c2-4d64-ba23-ae7e426afe20" userProvider="AD" userName="Donatas Kubilius"/>
        <t:Progress percentComplete="100"/>
      </t:Event>
    </t:History>
  </t:Task>
  <t:Task id="{F07CFB3D-CB13-44B7-BC01-716923006C83}">
    <t:Anchor>
      <t:Comment id="1569750356"/>
    </t:Anchor>
    <t:History>
      <t:Event id="{FC89E310-C382-4F0F-A789-9608A1E037F3}" time="2024-11-20T14:20:36.036Z">
        <t:Attribution userId="S::donatas.kubilius@lnb.lt::4cb20a0f-f1c2-4d64-ba23-ae7e426afe20" userProvider="AD" userName="Donatas Kubilius"/>
        <t:Anchor>
          <t:Comment id="1569750356"/>
        </t:Anchor>
        <t:Create/>
      </t:Event>
      <t:Event id="{82E76165-388A-4F62-9C88-98EA434A2569}" time="2024-11-20T14:20:36.036Z">
        <t:Attribution userId="S::donatas.kubilius@lnb.lt::4cb20a0f-f1c2-4d64-ba23-ae7e426afe20" userProvider="AD" userName="Donatas Kubilius"/>
        <t:Anchor>
          <t:Comment id="1569750356"/>
        </t:Anchor>
        <t:Assign userId="S::Tadas.Ziziunas@lnb.lt::68319ab8-3cc3-448c-9adb-90572e1064de" userProvider="AD" userName="Tadas Žižiūnas"/>
      </t:Event>
      <t:Event id="{36A3BC6C-8EBC-4DF2-A629-BEB61EE53DAF}" time="2024-11-20T14:20:36.036Z">
        <t:Attribution userId="S::donatas.kubilius@lnb.lt::4cb20a0f-f1c2-4d64-ba23-ae7e426afe20" userProvider="AD" userName="Donatas Kubilius"/>
        <t:Anchor>
          <t:Comment id="1569750356"/>
        </t:Anchor>
        <t:SetTitle title="@Tadas Žižiūnas Jei teisingai suprantu, tai mes visgi ne droną leidžiame naudoti tik tuo atveju kai patenka į neskraidymo zoną.. ir gan griežtai pagal šį punktą išskirtinai tik tokiu atveju. Reiktų gal švelninti šitą vietą?"/>
      </t:Event>
      <t:Event id="{338B7C92-4543-4A75-8A91-A56080714DBE}" time="2024-11-25T06:04:26.95Z">
        <t:Attribution userId="S::donatas.kubilius@lnb.lt::4cb20a0f-f1c2-4d64-ba23-ae7e426afe20" userProvider="AD" userName="Donatas Kubilius"/>
        <t:Progress percentComplete="100"/>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as" ma:contentTypeID="0x01010086CFD849D021E14FA47FA16DFF9CE341" ma:contentTypeVersion="15" ma:contentTypeDescription="Kurkite naują dokumentą." ma:contentTypeScope="" ma:versionID="2acef9fee9cc707e8c75e03f4b6dbdde">
  <xsd:schema xmlns:xsd="http://www.w3.org/2001/XMLSchema" xmlns:xs="http://www.w3.org/2001/XMLSchema" xmlns:p="http://schemas.microsoft.com/office/2006/metadata/properties" xmlns:ns2="0fe04bdd-c87f-44f7-95c7-5dc378865590" xmlns:ns3="6376141f-3a00-4487-b705-59e2d2d53e66" targetNamespace="http://schemas.microsoft.com/office/2006/metadata/properties" ma:root="true" ma:fieldsID="ea7929011cf702ad50ca44678eb99bf6" ns2:_="" ns3:_="">
    <xsd:import namespace="0fe04bdd-c87f-44f7-95c7-5dc378865590"/>
    <xsd:import namespace="6376141f-3a00-4487-b705-59e2d2d53e6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element ref="ns2:MediaServiceObjectDetectorVersions" minOccurs="0"/>
                <xsd:element ref="ns2:MediaServiceOCR" minOccurs="0"/>
                <xsd:element ref="ns2:MediaServiceGenerationTime" minOccurs="0"/>
                <xsd:element ref="ns2:MediaServiceEventHashCod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fe04bdd-c87f-44f7-95c7-5dc37886559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Vaizdų žymės" ma:readOnly="false" ma:fieldId="{5cf76f15-5ced-4ddc-b409-7134ff3c332f}" ma:taxonomyMulti="true" ma:sspId="ae6f2b58-c12a-4b99-9321-0224c76a9d14"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376141f-3a00-4487-b705-59e2d2d53e66" elementFormDefault="qualified">
    <xsd:import namespace="http://schemas.microsoft.com/office/2006/documentManagement/types"/>
    <xsd:import namespace="http://schemas.microsoft.com/office/infopath/2007/PartnerControls"/>
    <xsd:element name="SharedWithUsers" ma:index="11"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Bendrinta su išsamia informacija" ma:internalName="SharedWithDetails" ma:readOnly="true">
      <xsd:simpleType>
        <xsd:restriction base="dms:Note">
          <xsd:maxLength value="255"/>
        </xsd:restriction>
      </xsd:simpleType>
    </xsd:element>
    <xsd:element name="TaxCatchAll" ma:index="17" nillable="true" ma:displayName="Taxonomy Catch All Column" ma:hidden="true" ma:list="{691aeca6-d566-41f1-bef5-a853fb4e80d1}" ma:internalName="TaxCatchAll" ma:showField="CatchAllData" ma:web="6376141f-3a00-4487-b705-59e2d2d53e6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6376141f-3a00-4487-b705-59e2d2d53e66" xsi:nil="true"/>
    <lcf76f155ced4ddcb4097134ff3c332f xmlns="0fe04bdd-c87f-44f7-95c7-5dc378865590">
      <Terms xmlns="http://schemas.microsoft.com/office/infopath/2007/PartnerControls"/>
    </lcf76f155ced4ddcb4097134ff3c332f>
    <SharedWithUsers xmlns="6376141f-3a00-4487-b705-59e2d2d53e66">
      <UserInfo>
        <DisplayName>Donatas Kubilius</DisplayName>
        <AccountId>131</AccountId>
        <AccountType/>
      </UserInfo>
      <UserInfo>
        <DisplayName>Asta Raškevičiūte-Šimkevičiene</DisplayName>
        <AccountId>207</AccountId>
        <AccountType/>
      </UserInfo>
      <UserInfo>
        <DisplayName>Giedrė Čistovienė</DisplayName>
        <AccountId>10</AccountId>
        <AccountType/>
      </UserInfo>
      <UserInfo>
        <DisplayName>Genutė Rutkauskienė</DisplayName>
        <AccountId>97</AccountId>
        <AccountType/>
      </UserInfo>
      <UserInfo>
        <DisplayName>Renata Balandienė</DisplayName>
        <AccountId>95</AccountId>
        <AccountType/>
      </UserInfo>
      <UserInfo>
        <DisplayName>Janina Marcinkevičienė</DisplayName>
        <AccountId>34</AccountId>
        <AccountType/>
      </UserInfo>
      <UserInfo>
        <DisplayName>Jonas Korys</DisplayName>
        <AccountId>168</AccountId>
        <AccountType/>
      </UserInfo>
      <UserInfo>
        <DisplayName>Gražina Pumput</DisplayName>
        <AccountId>39</AccountId>
        <AccountType/>
      </UserInfo>
      <UserInfo>
        <DisplayName>Vilma Rozenbergaitė</DisplayName>
        <AccountId>23</AccountId>
        <AccountType/>
      </UserInfo>
      <UserInfo>
        <DisplayName>Ieva Songailaitė</DisplayName>
        <AccountId>166</AccountId>
        <AccountType/>
      </UserInfo>
      <UserInfo>
        <DisplayName>Žygimantas Jančoras</DisplayName>
        <AccountId>99</AccountId>
        <AccountType/>
      </UserInfo>
      <UserInfo>
        <DisplayName>Gintautė Gerdauskė</DisplayName>
        <AccountId>201</AccountId>
        <AccountType/>
      </UserInfo>
      <UserInfo>
        <DisplayName>Aidas Sinkevičius</DisplayName>
        <AccountId>15</AccountId>
        <AccountType/>
      </UserInfo>
      <UserInfo>
        <DisplayName>Ingrida Veliutė</DisplayName>
        <AccountId>73</AccountId>
        <AccountType/>
      </UserInfo>
    </SharedWithUser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277A3B-7672-499D-8414-B30BC5183E45}">
  <ds:schemaRefs>
    <ds:schemaRef ds:uri="http://schemas.microsoft.com/sharepoint/v3/contenttype/forms"/>
  </ds:schemaRefs>
</ds:datastoreItem>
</file>

<file path=customXml/itemProps2.xml><?xml version="1.0" encoding="utf-8"?>
<ds:datastoreItem xmlns:ds="http://schemas.openxmlformats.org/officeDocument/2006/customXml" ds:itemID="{302266A2-2C35-4A24-9D17-01B0C409810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fe04bdd-c87f-44f7-95c7-5dc378865590"/>
    <ds:schemaRef ds:uri="6376141f-3a00-4487-b705-59e2d2d53e6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D649CAF-AD42-4C40-880A-03389147A26B}">
  <ds:schemaRefs>
    <ds:schemaRef ds:uri="http://schemas.microsoft.com/office/2006/metadata/properties"/>
    <ds:schemaRef ds:uri="http://schemas.microsoft.com/office/infopath/2007/PartnerControls"/>
    <ds:schemaRef ds:uri="6376141f-3a00-4487-b705-59e2d2d53e66"/>
    <ds:schemaRef ds:uri="0fe04bdd-c87f-44f7-95c7-5dc378865590"/>
  </ds:schemaRefs>
</ds:datastoreItem>
</file>

<file path=customXml/itemProps4.xml><?xml version="1.0" encoding="utf-8"?>
<ds:datastoreItem xmlns:ds="http://schemas.openxmlformats.org/officeDocument/2006/customXml" ds:itemID="{424ECD23-1220-4FA6-A857-3BE40A1E98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42</Pages>
  <Words>53121</Words>
  <Characters>30280</Characters>
  <Application>Microsoft Office Word</Application>
  <DocSecurity>0</DocSecurity>
  <Lines>252</Lines>
  <Paragraphs>166</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83235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terms:created xsi:type="dcterms:W3CDTF">2024-12-13T06:18:00Z</dcterms:created>
  <dcterms:modified xsi:type="dcterms:W3CDTF">2024-12-13T06:18:00Z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0x01010086CFD849D021E14FA47FA16DFF9CE341</vt:lpwstr>
  </property>
  <property fmtid="{D5CDD505-2E9C-101B-9397-08002B2CF9AE}" pid="3" name="MediaServiceImageTags">
    <vt:lpwstr/>
  </property>
</Properties>
</file>